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FC" w:rsidRDefault="006404FC" w:rsidP="006404FC">
      <w:pPr>
        <w:tabs>
          <w:tab w:val="left" w:pos="1425"/>
        </w:tabs>
        <w:rPr>
          <w:rFonts w:ascii="Times New Roman" w:hAnsi="Times New Roman"/>
          <w:b/>
        </w:rPr>
      </w:pPr>
    </w:p>
    <w:p w:rsidR="006404FC" w:rsidRDefault="006404FC" w:rsidP="006404FC">
      <w:pPr>
        <w:tabs>
          <w:tab w:val="left" w:pos="1425"/>
        </w:tabs>
        <w:spacing w:after="0" w:line="240" w:lineRule="auto"/>
        <w:rPr>
          <w:rFonts w:ascii="Times New Roman" w:hAnsi="Times New Roman"/>
        </w:rPr>
      </w:pPr>
      <w:r w:rsidRPr="002831F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4.8pt;margin-top:-3.3pt;width:306.75pt;height:172.35pt;z-index:251658240;mso-wrap-style:none;mso-position-horizontal-relative:margin;mso-position-vertical-relative:margin;v-text-anchor:middle" fillcolor="#00b050" strokecolor="yellow" strokeweight=".35mm">
            <v:fill color2="#005124" focusposition=".5,.5" focussize="" type="gradientRadial"/>
            <v:stroke color2="blue" joinstyle="miter"/>
            <v:shadow on="t" color="black" opacity="32786f" offset="-.7mm,-1.4mm"/>
            <v:textpath style="font-family:&quot;Lucida Bright&quot;;font-weight:bold;v-text-spacing:58950f;v-text-kern:t" fitpath="t" string="Информационный &#10;бюллетень&#10;"/>
            <w10:wrap type="square" anchorx="margin" anchory="margin"/>
          </v:shape>
        </w:pict>
      </w:r>
      <w:r w:rsidRPr="002831F7">
        <w:pict>
          <v:shape id="_x0000_s1027" type="#_x0000_t136" style="position:absolute;margin-left:357.35pt;margin-top:4.75pt;width:91.55pt;height:37.5pt;z-index:251658240;mso-position-horizontal-relative:margin;mso-position-vertical-relative:margin" fillcolor="#396" stroked="f">
            <v:shadow on="t" color="#b2b2b2" opacity="52429f" offset="3pt"/>
            <v:textpath style="font-family:&quot;Simplified Arabic Fixed&quot;;font-weight:bold;v-text-kern:t" trim="t" fitpath="t" string="№4"/>
            <w10:wrap type="square" anchorx="margin" anchory="margin"/>
          </v:shape>
        </w:pict>
      </w:r>
      <w:r>
        <w:rPr>
          <w:rFonts w:ascii="Times New Roman" w:hAnsi="Times New Roman"/>
          <w:b/>
        </w:rPr>
        <w:t>От  12.04. 2024 года</w:t>
      </w:r>
      <w:r>
        <w:rPr>
          <w:rFonts w:ascii="Times New Roman" w:hAnsi="Times New Roman"/>
        </w:rPr>
        <w:tab/>
      </w:r>
    </w:p>
    <w:p w:rsidR="006404FC" w:rsidRDefault="006404FC" w:rsidP="006404FC">
      <w:pPr>
        <w:pBdr>
          <w:bottom w:val="single" w:sz="8" w:space="1" w:color="000000"/>
        </w:pBdr>
        <w:spacing w:after="0"/>
        <w:ind w:right="-14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Учредитель: Администрация Иштанского сельского поселения</w:t>
      </w:r>
    </w:p>
    <w:p w:rsidR="006404FC" w:rsidRDefault="006404FC" w:rsidP="006404FC">
      <w:pPr>
        <w:pStyle w:val="Con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Информационный бюллетень муниципальных правовых актов Иштанского сельского поселения</w:t>
      </w:r>
    </w:p>
    <w:p w:rsidR="006404FC" w:rsidRDefault="006404FC" w:rsidP="006404FC">
      <w:pPr>
        <w:pStyle w:val="Con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Официальное издание, учрежденное решением Совета Иштанского сельского поселения первого созыва 10.11.2005 г. №14 исключительно для издания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официальных\сообщений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материалов, нормативных и иных актов муниципального образования Иштанское сельское поселение</w:t>
      </w:r>
    </w:p>
    <w:p w:rsidR="006404FC" w:rsidRDefault="006404FC" w:rsidP="006404FC">
      <w:pPr>
        <w:pStyle w:val="ConsNormal"/>
        <w:widowControl/>
        <w:tabs>
          <w:tab w:val="left" w:pos="6096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Количество экземпляров - 6</w:t>
      </w:r>
    </w:p>
    <w:p w:rsidR="006404FC" w:rsidRDefault="006404FC" w:rsidP="006404F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издания: 636312 с. Иштан, Томской области, </w:t>
      </w:r>
    </w:p>
    <w:p w:rsidR="006404FC" w:rsidRDefault="006404FC" w:rsidP="006404F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Кривошеинского района, ул. Лесная, 1а, тел: 43500</w:t>
      </w:r>
    </w:p>
    <w:p w:rsidR="006404FC" w:rsidRDefault="006404FC" w:rsidP="006404F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404FC" w:rsidRDefault="006404FC" w:rsidP="006404F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404FC" w:rsidRDefault="006404FC" w:rsidP="006404F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404FC" w:rsidRDefault="006404FC" w:rsidP="006404F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6404FC">
        <w:rPr>
          <w:rFonts w:ascii="Times New Roman" w:hAnsi="Times New Roman" w:cs="Times New Roman"/>
          <w:i/>
          <w:sz w:val="72"/>
          <w:szCs w:val="72"/>
          <w:u w:val="single"/>
        </w:rPr>
        <w:t>Срочный выпуск!</w:t>
      </w:r>
    </w:p>
    <w:p w:rsidR="006404FC" w:rsidRDefault="006404FC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04FC" w:rsidRDefault="006404FC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12.04.2024г.</w:t>
      </w:r>
    </w:p>
    <w:p w:rsidR="006404FC" w:rsidRPr="006404FC" w:rsidRDefault="006404FC" w:rsidP="006404F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4FC">
        <w:rPr>
          <w:rFonts w:ascii="Times New Roman" w:hAnsi="Times New Roman" w:cs="Times New Roman"/>
          <w:b/>
          <w:sz w:val="40"/>
          <w:szCs w:val="40"/>
        </w:rPr>
        <w:t>Информация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6404FC" w:rsidRDefault="006404FC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Иштанского сельского поселения сообщает, что  получено уведомление от Управления Министерства юстиции Российской Федерации по Томской области о включении в государственный реестр уставов муниципальных образований Томской области решения Совета Иштанского сельского поселения Кривошеинского района Томской области от 13.03.2024 № 49 «</w:t>
      </w:r>
      <w:r w:rsidRPr="009501CE">
        <w:rPr>
          <w:rFonts w:ascii="Times New Roman" w:hAnsi="Times New Roman" w:cs="Times New Roman"/>
          <w:sz w:val="24"/>
          <w:szCs w:val="24"/>
        </w:rPr>
        <w:t>О внесении дополнений и изменений в Устав муниципального образования Иштанское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государственной регистрации муниципального правого акта 28.03.2024г, текст размещен на портале Министерства Юстиции Российской Федерации «Нормативные правовые акты в Российской Федерации»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информационно-телекоммуникативной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</w:p>
    <w:p w:rsidR="006404FC" w:rsidRDefault="006404FC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4FC" w:rsidRDefault="006404FC" w:rsidP="006404FC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Иштанского сельского поселения                          Л.В. Маленкова</w:t>
      </w:r>
    </w:p>
    <w:p w:rsidR="006404FC" w:rsidRDefault="006404FC" w:rsidP="006404FC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404FC" w:rsidRPr="006404FC" w:rsidRDefault="006404FC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FC">
        <w:rPr>
          <w:rFonts w:ascii="Times New Roman" w:hAnsi="Times New Roman" w:cs="Times New Roman"/>
          <w:b/>
          <w:sz w:val="24"/>
          <w:szCs w:val="24"/>
        </w:rPr>
        <w:t>Выдержка из решения  Совета Иштанского сельского поселения Кривошеинского района Томской области №40 от 13.03.2024г  «О внесении дополнений и изменений в Устав муниципального образования Иштанское сельское поселение» опубликованное полностью в Информационном бюллетене №3 от 01.04.2024г. стр. 12</w:t>
      </w:r>
    </w:p>
    <w:p w:rsidR="006404FC" w:rsidRPr="009501CE" w:rsidRDefault="006404FC" w:rsidP="00640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01CE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Иштанское сельское поселение в соответствие с законодательством  </w:t>
      </w:r>
    </w:p>
    <w:p w:rsidR="006404FC" w:rsidRPr="009501CE" w:rsidRDefault="006404FC" w:rsidP="00640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CE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9501CE">
        <w:rPr>
          <w:rFonts w:ascii="Times New Roman" w:hAnsi="Times New Roman" w:cs="Times New Roman"/>
          <w:color w:val="000000"/>
          <w:sz w:val="24"/>
          <w:szCs w:val="24"/>
        </w:rPr>
        <w:t>ИШТАНСКОГО</w:t>
      </w:r>
      <w:r w:rsidRPr="009501CE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6404FC" w:rsidRPr="003D3BF8" w:rsidRDefault="006404FC" w:rsidP="006404F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3D3BF8">
        <w:rPr>
          <w:rFonts w:ascii="Times New Roman" w:hAnsi="Times New Roman" w:cs="Times New Roman"/>
          <w:b/>
          <w:sz w:val="24"/>
          <w:szCs w:val="24"/>
        </w:rPr>
        <w:t>1.</w:t>
      </w:r>
      <w:r w:rsidRPr="003D3BF8">
        <w:rPr>
          <w:rFonts w:ascii="Times New Roman" w:hAnsi="Times New Roman" w:cs="Times New Roman"/>
          <w:sz w:val="24"/>
          <w:szCs w:val="24"/>
        </w:rPr>
        <w:t xml:space="preserve"> Пункт 22 части 1 статьи 8 Устава изложить в следующей редакции: </w:t>
      </w:r>
    </w:p>
    <w:p w:rsidR="006404FC" w:rsidRPr="003D3BF8" w:rsidRDefault="006404FC" w:rsidP="006404FC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D3BF8">
        <w:rPr>
          <w:rFonts w:ascii="Times New Roman" w:hAnsi="Times New Roman" w:cs="Times New Roman"/>
          <w:sz w:val="24"/>
          <w:szCs w:val="24"/>
        </w:rPr>
        <w:t xml:space="preserve">«22)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</w:t>
      </w:r>
      <w:r w:rsidRPr="003D3BF8">
        <w:rPr>
          <w:rFonts w:ascii="Times New Roman" w:hAnsi="Times New Roman" w:cs="Times New Roman"/>
          <w:sz w:val="24"/>
          <w:szCs w:val="24"/>
        </w:rPr>
        <w:lastRenderedPageBreak/>
        <w:t xml:space="preserve">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 </w:t>
      </w:r>
    </w:p>
    <w:p w:rsidR="006404FC" w:rsidRPr="003D3BF8" w:rsidRDefault="006404FC" w:rsidP="0064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D3BF8">
        <w:rPr>
          <w:rFonts w:ascii="Times New Roman" w:hAnsi="Times New Roman" w:cs="Times New Roman"/>
          <w:b/>
          <w:sz w:val="24"/>
          <w:szCs w:val="24"/>
        </w:rPr>
        <w:t>2.</w:t>
      </w:r>
      <w:r w:rsidRPr="003D3BF8">
        <w:rPr>
          <w:rFonts w:ascii="Times New Roman" w:hAnsi="Times New Roman" w:cs="Times New Roman"/>
          <w:sz w:val="24"/>
          <w:szCs w:val="24"/>
        </w:rPr>
        <w:t xml:space="preserve"> В части 1 статьи 9 Устава: </w:t>
      </w:r>
    </w:p>
    <w:p w:rsidR="006404FC" w:rsidRPr="003D3BF8" w:rsidRDefault="006404FC" w:rsidP="006404FC">
      <w:pPr>
        <w:numPr>
          <w:ilvl w:val="0"/>
          <w:numId w:val="1"/>
        </w:numPr>
        <w:spacing w:after="3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3D3BF8">
        <w:rPr>
          <w:rFonts w:ascii="Times New Roman" w:hAnsi="Times New Roman" w:cs="Times New Roman"/>
          <w:sz w:val="24"/>
          <w:szCs w:val="24"/>
        </w:rPr>
        <w:t xml:space="preserve">пункт 6 изложить в следующей редакции: </w:t>
      </w:r>
    </w:p>
    <w:p w:rsidR="006404FC" w:rsidRPr="003D3BF8" w:rsidRDefault="006404FC" w:rsidP="006404F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D3BF8">
        <w:rPr>
          <w:rFonts w:ascii="Times New Roman" w:hAnsi="Times New Roman" w:cs="Times New Roman"/>
          <w:sz w:val="24"/>
          <w:szCs w:val="24"/>
        </w:rPr>
        <w:t xml:space="preserve">«6)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 </w:t>
      </w:r>
    </w:p>
    <w:p w:rsidR="006404FC" w:rsidRPr="003D3BF8" w:rsidRDefault="006404FC" w:rsidP="006404FC">
      <w:pPr>
        <w:numPr>
          <w:ilvl w:val="0"/>
          <w:numId w:val="1"/>
        </w:numPr>
        <w:spacing w:after="3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3D3BF8">
        <w:rPr>
          <w:rFonts w:ascii="Times New Roman" w:hAnsi="Times New Roman" w:cs="Times New Roman"/>
          <w:sz w:val="24"/>
          <w:szCs w:val="24"/>
        </w:rPr>
        <w:t xml:space="preserve">в пункте 7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Федерации». </w:t>
      </w:r>
    </w:p>
    <w:p w:rsidR="006404FC" w:rsidRPr="003D3BF8" w:rsidRDefault="006404FC" w:rsidP="0064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D3B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D3BF8">
        <w:rPr>
          <w:rFonts w:ascii="Times New Roman" w:hAnsi="Times New Roman" w:cs="Times New Roman"/>
          <w:sz w:val="24"/>
          <w:szCs w:val="24"/>
        </w:rPr>
        <w:t>В</w:t>
      </w:r>
      <w:r w:rsidRPr="003D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F8">
        <w:rPr>
          <w:rFonts w:ascii="Times New Roman" w:hAnsi="Times New Roman" w:cs="Times New Roman"/>
          <w:sz w:val="24"/>
          <w:szCs w:val="24"/>
        </w:rPr>
        <w:t xml:space="preserve">статье 23 Устава: </w:t>
      </w:r>
    </w:p>
    <w:p w:rsidR="006404FC" w:rsidRPr="003D3BF8" w:rsidRDefault="006404FC" w:rsidP="006404F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D3BF8">
        <w:rPr>
          <w:rFonts w:ascii="Times New Roman" w:hAnsi="Times New Roman" w:cs="Times New Roman"/>
          <w:sz w:val="24"/>
          <w:szCs w:val="24"/>
        </w:rPr>
        <w:t xml:space="preserve">1) в части 11 слова «, если иное не предусмотрено Федеральным законом от 06.10.2003 № 131-ФЗ «Об общих принципах организации местного самоуправления в Российской Федерации» исключить; 2) дополнить частью 12 следующего содержания: </w:t>
      </w:r>
    </w:p>
    <w:p w:rsidR="006404FC" w:rsidRPr="003D3BF8" w:rsidRDefault="006404FC" w:rsidP="006404F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D3BF8">
        <w:rPr>
          <w:rFonts w:ascii="Times New Roman" w:hAnsi="Times New Roman" w:cs="Times New Roman"/>
          <w:sz w:val="24"/>
          <w:szCs w:val="24"/>
        </w:rPr>
        <w:t xml:space="preserve">«12. </w:t>
      </w:r>
      <w:proofErr w:type="gramStart"/>
      <w:r w:rsidRPr="003D3BF8">
        <w:rPr>
          <w:rFonts w:ascii="Times New Roman" w:hAnsi="Times New Roman" w:cs="Times New Roman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3D3BF8">
        <w:rPr>
          <w:rFonts w:ascii="Times New Roman" w:hAnsi="Times New Roman" w:cs="Times New Roman"/>
          <w:sz w:val="24"/>
          <w:szCs w:val="24"/>
        </w:rPr>
        <w:t xml:space="preserve"> не зависящих от него обстоятельств в порядке, </w:t>
      </w:r>
      <w:proofErr w:type="gramStart"/>
      <w:r w:rsidRPr="003D3BF8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3D3BF8">
        <w:rPr>
          <w:rFonts w:ascii="Times New Roman" w:hAnsi="Times New Roman" w:cs="Times New Roman"/>
          <w:sz w:val="24"/>
          <w:szCs w:val="24"/>
        </w:rPr>
        <w:t xml:space="preserve"> частями 3 - 6 статьи 13 Федерального закона № 273ФЗ.». </w:t>
      </w:r>
    </w:p>
    <w:p w:rsidR="006404FC" w:rsidRPr="003D3BF8" w:rsidRDefault="006404FC" w:rsidP="0064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D3BF8">
        <w:rPr>
          <w:rFonts w:ascii="Times New Roman" w:hAnsi="Times New Roman" w:cs="Times New Roman"/>
          <w:b/>
          <w:sz w:val="24"/>
          <w:szCs w:val="24"/>
        </w:rPr>
        <w:t>4.</w:t>
      </w:r>
      <w:r w:rsidRPr="003D3BF8">
        <w:rPr>
          <w:rFonts w:ascii="Times New Roman" w:hAnsi="Times New Roman" w:cs="Times New Roman"/>
          <w:sz w:val="24"/>
          <w:szCs w:val="24"/>
        </w:rPr>
        <w:t xml:space="preserve"> Статью 26 Устава дополнить частью 4.1 следующего содержания: </w:t>
      </w:r>
    </w:p>
    <w:p w:rsidR="006404FC" w:rsidRPr="003D3BF8" w:rsidRDefault="006404FC" w:rsidP="006404FC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D3BF8">
        <w:rPr>
          <w:rFonts w:ascii="Times New Roman" w:hAnsi="Times New Roman" w:cs="Times New Roman"/>
          <w:sz w:val="24"/>
          <w:szCs w:val="24"/>
        </w:rPr>
        <w:t xml:space="preserve">«4.1. </w:t>
      </w:r>
      <w:proofErr w:type="gramStart"/>
      <w:r w:rsidRPr="003D3BF8">
        <w:rPr>
          <w:rFonts w:ascii="Times New Roman" w:hAnsi="Times New Roman" w:cs="Times New Roman"/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3D3BF8">
        <w:rPr>
          <w:rFonts w:ascii="Times New Roman" w:hAnsi="Times New Roman" w:cs="Times New Roman"/>
          <w:sz w:val="24"/>
          <w:szCs w:val="24"/>
        </w:rPr>
        <w:t xml:space="preserve"> зависящих от него обстоятельств в порядке, </w:t>
      </w:r>
      <w:proofErr w:type="gramStart"/>
      <w:r w:rsidRPr="003D3BF8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3D3BF8">
        <w:rPr>
          <w:rFonts w:ascii="Times New Roman" w:hAnsi="Times New Roman" w:cs="Times New Roman"/>
          <w:sz w:val="24"/>
          <w:szCs w:val="24"/>
        </w:rPr>
        <w:t xml:space="preserve"> частями 3 - 6 статьи 13 Федерального закона № 273-ФЗ.».» </w:t>
      </w:r>
    </w:p>
    <w:p w:rsidR="006404FC" w:rsidRDefault="006404FC" w:rsidP="00640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4FC" w:rsidRPr="006404FC" w:rsidRDefault="006404FC" w:rsidP="006404F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72"/>
          <w:szCs w:val="72"/>
          <w:u w:val="single"/>
        </w:rPr>
      </w:pPr>
    </w:p>
    <w:p w:rsidR="006404FC" w:rsidRDefault="006404FC" w:rsidP="006404FC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460512" w:rsidRDefault="00460512" w:rsidP="006404FC">
      <w:pPr>
        <w:spacing w:line="240" w:lineRule="auto"/>
        <w:jc w:val="both"/>
      </w:pPr>
    </w:p>
    <w:sectPr w:rsidR="0046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369"/>
    <w:multiLevelType w:val="hybridMultilevel"/>
    <w:tmpl w:val="FF483666"/>
    <w:lvl w:ilvl="0" w:tplc="70141D1E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4F6A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8B1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83B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0ED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C33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801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82A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211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404FC"/>
    <w:rsid w:val="00460512"/>
    <w:rsid w:val="0064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04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dcterms:created xsi:type="dcterms:W3CDTF">2024-04-17T10:22:00Z</dcterms:created>
  <dcterms:modified xsi:type="dcterms:W3CDTF">2024-04-17T10:30:00Z</dcterms:modified>
</cp:coreProperties>
</file>