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3" w:rsidRPr="00333D56" w:rsidRDefault="00B16873" w:rsidP="00B16873">
      <w:pPr>
        <w:spacing w:after="0"/>
        <w:jc w:val="both"/>
        <w:rPr>
          <w:rFonts w:ascii="Times New Roman" w:hAnsi="Times New Roman"/>
        </w:rPr>
      </w:pPr>
    </w:p>
    <w:p w:rsidR="00B16873" w:rsidRPr="00AD532E" w:rsidRDefault="00B16873" w:rsidP="00B16873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D532E">
        <w:rPr>
          <w:rFonts w:ascii="Times New Roman" w:eastAsia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B16873" w:rsidRPr="00AD532E" w:rsidRDefault="00B16873" w:rsidP="00B16873">
      <w:pPr>
        <w:spacing w:after="0"/>
        <w:rPr>
          <w:rFonts w:ascii="Times New Roman" w:hAnsi="Times New Roman"/>
          <w:sz w:val="24"/>
          <w:szCs w:val="24"/>
        </w:rPr>
      </w:pPr>
    </w:p>
    <w:p w:rsidR="00B16873" w:rsidRPr="00AD532E" w:rsidRDefault="00B16873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873" w:rsidRDefault="00B16873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C0C">
        <w:rPr>
          <w:rFonts w:ascii="Times New Roman" w:hAnsi="Times New Roman"/>
          <w:sz w:val="24"/>
          <w:szCs w:val="24"/>
        </w:rPr>
        <w:t>ПОСТАНОВЛЕНИЕ</w:t>
      </w:r>
    </w:p>
    <w:p w:rsidR="00B16873" w:rsidRDefault="00B16873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Иштан</w:t>
      </w:r>
    </w:p>
    <w:p w:rsidR="00B16873" w:rsidRDefault="00B16873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B16873" w:rsidRPr="00AD532E" w:rsidRDefault="00B16873" w:rsidP="00B168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Томской области</w:t>
      </w:r>
    </w:p>
    <w:p w:rsidR="00B16873" w:rsidRPr="00AD532E" w:rsidRDefault="00B16873" w:rsidP="00B168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29.09.2023</w:t>
      </w:r>
      <w:r w:rsidRPr="00AD53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№ 69</w:t>
      </w:r>
    </w:p>
    <w:p w:rsidR="00B16873" w:rsidRDefault="00B16873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BF9" w:rsidRDefault="003B77D1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Порядка о разработке и реализации муниципальных программ»</w:t>
      </w:r>
    </w:p>
    <w:p w:rsidR="003B77D1" w:rsidRDefault="003B77D1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BF9" w:rsidRPr="00AD532E" w:rsidRDefault="00303BF9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4 августа 2023 № 416- ФЗ «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</w:p>
    <w:p w:rsidR="00B16873" w:rsidRDefault="00B16873" w:rsidP="00B168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873" w:rsidRPr="00AD532E" w:rsidRDefault="00303BF9" w:rsidP="00B168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B16873" w:rsidRPr="00AD532E">
        <w:rPr>
          <w:rFonts w:ascii="Times New Roman" w:hAnsi="Times New Roman"/>
          <w:sz w:val="24"/>
          <w:szCs w:val="24"/>
        </w:rPr>
        <w:t>:</w:t>
      </w:r>
    </w:p>
    <w:p w:rsidR="00B16873" w:rsidRPr="00AD532E" w:rsidRDefault="00B16873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B6A" w:rsidRDefault="00857B94" w:rsidP="00B16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о разработке и реализации муниципальных программ.</w:t>
      </w:r>
    </w:p>
    <w:p w:rsidR="00857B94" w:rsidRDefault="00857B94" w:rsidP="00B16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№36 от 02.07.2018г. «Об утверждении Порядка разработки, утверждения, реализации, и мониторинга реализации ведомственных целевых программ муниципального образования Иш</w:t>
      </w:r>
      <w:r w:rsidR="00FF1A4E">
        <w:rPr>
          <w:rFonts w:ascii="Times New Roman" w:hAnsi="Times New Roman"/>
          <w:sz w:val="24"/>
          <w:szCs w:val="24"/>
        </w:rPr>
        <w:t>танское сельское поселение»</w:t>
      </w:r>
    </w:p>
    <w:p w:rsidR="00795B6A" w:rsidRPr="00AD532E" w:rsidRDefault="00FF1A4E" w:rsidP="00B168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32E">
        <w:rPr>
          <w:rFonts w:ascii="Times New Roman" w:hAnsi="Times New Roman"/>
          <w:sz w:val="24"/>
          <w:szCs w:val="24"/>
        </w:rPr>
        <w:t xml:space="preserve">Настоящее постановление опубликовать на официальном </w:t>
      </w:r>
      <w:proofErr w:type="gramStart"/>
      <w:r w:rsidRPr="00AD532E">
        <w:rPr>
          <w:rFonts w:ascii="Times New Roman" w:hAnsi="Times New Roman"/>
          <w:sz w:val="24"/>
          <w:szCs w:val="24"/>
        </w:rPr>
        <w:t>сайте</w:t>
      </w:r>
      <w:proofErr w:type="gramEnd"/>
      <w:r w:rsidRPr="00AD532E">
        <w:rPr>
          <w:rFonts w:ascii="Times New Roman" w:hAnsi="Times New Roman"/>
          <w:sz w:val="24"/>
          <w:szCs w:val="24"/>
        </w:rPr>
        <w:t xml:space="preserve"> муниципального образования Иштанское сельское поселение в информационно-телекоммуникационной сети «Интернет</w:t>
      </w:r>
      <w:r w:rsidRPr="00BC4C0C">
        <w:rPr>
          <w:rFonts w:ascii="Times New Roman" w:hAnsi="Times New Roman"/>
        </w:rPr>
        <w:t xml:space="preserve"> </w:t>
      </w:r>
      <w:r w:rsidRPr="00BC4C0C">
        <w:rPr>
          <w:rFonts w:ascii="Times New Roman" w:hAnsi="Times New Roman"/>
          <w:sz w:val="24"/>
          <w:szCs w:val="24"/>
        </w:rPr>
        <w:t>-</w:t>
      </w:r>
      <w:r w:rsidRPr="00BC4C0C">
        <w:rPr>
          <w:rFonts w:ascii="Times New Roman" w:hAnsi="Times New Roman"/>
          <w:sz w:val="24"/>
          <w:szCs w:val="24"/>
          <w:u w:val="single"/>
        </w:rPr>
        <w:t>http://ishtanskoe.ru/</w:t>
      </w:r>
    </w:p>
    <w:p w:rsidR="00FF1A4E" w:rsidRPr="00AD532E" w:rsidRDefault="00FF1A4E" w:rsidP="00FF1A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32E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16873" w:rsidRPr="007C33A3" w:rsidRDefault="00FF1A4E" w:rsidP="00FF1A4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5.    </w:t>
      </w:r>
      <w:proofErr w:type="gramStart"/>
      <w:r w:rsidRPr="00AD53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D532E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</w:t>
      </w:r>
    </w:p>
    <w:p w:rsidR="00B16873" w:rsidRPr="00AD532E" w:rsidRDefault="00B16873" w:rsidP="00FF1A4E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6873" w:rsidRPr="00AD532E" w:rsidRDefault="00B16873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873" w:rsidRPr="00AD532E" w:rsidRDefault="00B16873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873" w:rsidRPr="00AD532E" w:rsidRDefault="00B16873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873" w:rsidRDefault="00B16873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532E">
        <w:rPr>
          <w:rFonts w:ascii="Times New Roman" w:hAnsi="Times New Roman"/>
          <w:sz w:val="24"/>
          <w:szCs w:val="24"/>
        </w:rPr>
        <w:t>Глава Иштанского сельского поселения</w:t>
      </w:r>
    </w:p>
    <w:p w:rsidR="00B16873" w:rsidRDefault="00B16873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  <w:r w:rsidRPr="00AD532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Л..В. Маленкова</w:t>
      </w: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1A4E" w:rsidRDefault="00FF1A4E" w:rsidP="00B168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7D1" w:rsidRDefault="003B77D1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7D1" w:rsidRDefault="003B77D1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B77D1" w:rsidRDefault="003B77D1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A4E" w:rsidRDefault="00FF1A4E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F1A4E" w:rsidRDefault="003B77D1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FF1A4E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163A5D" w:rsidRDefault="00FF1A4E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Иштанского сельского поселения</w:t>
      </w:r>
    </w:p>
    <w:p w:rsidR="00FF1A4E" w:rsidRDefault="00FF1A4E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29.09.2023 №69</w:t>
      </w:r>
    </w:p>
    <w:p w:rsidR="00FF1A4E" w:rsidRDefault="00FF1A4E" w:rsidP="00FF1A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A4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z w:val="24"/>
          <w:szCs w:val="24"/>
        </w:rPr>
        <w:t>о разработке и реализации  муниципальных  программ</w:t>
      </w:r>
      <w:r w:rsidRPr="00B278E4">
        <w:rPr>
          <w:rFonts w:ascii="Times New Roman" w:hAnsi="Times New Roman" w:cs="Times New Roman"/>
          <w:sz w:val="24"/>
          <w:szCs w:val="24"/>
        </w:rPr>
        <w:t>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1.1. Порядок разработки и реализации муниципальных программ (далее – Порядок) регламентирует процесс принятия решений о разработке муниципальных программ в муниципальном образовании,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муниципальных  программ или о досрочном прекращении их реализации.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1.2. Муниципальные программы (далее – МП),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муниципального образования. Программа может включать в себя несколько подпрограмм, направленных на решение конкретных задач в рамках МП.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1.3. МП разрабатываются в случае, если для решения поставленных задач требуется комплексный подход и участие в реализации программ органов местной администрации (далее – орган администрации), федеральных и региональных органов исполнительной власти, юридических лиц и граждан.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1.4. К МП относятся муниципальные целевые программы со сроком реализации более одного года. Конкретные сроки реализации МП определяются при их формировании в зависимости от решаемых в их рамках проблем, ожидаемых результатов и ресурсных возможностей.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1.5. В настоящем Порядке используются следующие термины и определения: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       заказчик программы – орган местного самоуправления муниципального образования;</w:t>
      </w:r>
    </w:p>
    <w:p w:rsidR="00FF1A4E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       разработчик проекта программы -  орган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инициаторами разработки проекта МП могут выступать заинтересованные юридические и физические лица, расположенные или проживающие на территории муниципального образования.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B278E4">
        <w:rPr>
          <w:rFonts w:ascii="Times New Roman" w:hAnsi="Times New Roman" w:cs="Times New Roman"/>
          <w:sz w:val="24"/>
          <w:szCs w:val="24"/>
        </w:rPr>
        <w:t>. В работе с МП выделяются следующие этапы: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принятие решения о разработке (отбор проблем для программной разработки);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формирование и их утверждение МП;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согласование проекта МП, утверждение и внесение изменений»;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финансирование целевых программ;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5) </w:t>
      </w:r>
      <w:r w:rsidRPr="00B278E4">
        <w:rPr>
          <w:rFonts w:ascii="Times New Roman" w:hAnsi="Times New Roman" w:cs="Times New Roman"/>
          <w:sz w:val="24"/>
          <w:szCs w:val="24"/>
        </w:rPr>
        <w:t xml:space="preserve">реализация МП 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ее выполнением;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оценка МП;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2. Принятие решения о разработке МП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2.1. С инициативой о разработке МП может выступать орган местного самоуправления муниципальное образование «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могут выступать заинтересованные юридические и физические лица, расположенные или проживающие на территории муниципального образования.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lastRenderedPageBreak/>
        <w:t>2.2. Отбор проблем для их программной разработки и решения определяется по следующим факторам: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значимость проблемы;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невозможность решить комплексно проблему в кратчайшие сроки;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обеспечение достижения целей и задач, соответствующих социально-экономическому развитию муниципаль</w:t>
      </w:r>
      <w:bookmarkStart w:id="0" w:name="_GoBack"/>
      <w:bookmarkEnd w:id="0"/>
      <w:r w:rsidRPr="00B278E4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принципиальная новизна и высокая эффективность мероприятий;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5) другие факторы, влияющие на решение рассматриваемой проблемы.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2.3. Разработке проекта МП предшествует разработка и согласование их концепций.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2.4. Концепция должна содержать краткое изложение основных характеристик программы, в том числе: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обоснование необходимости и целесообразности разработки;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цели и задачи;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исполнители;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ожидаемые результаты реализации программ;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5) требуемые объемы финансирования в разрезе источников финансирования.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2.5. Разработанный проект концепции МП, с прилагаемыми расчетами и документами. Предварительно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со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поселения,  направляется  Главе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поселения. Проект концепции МП считается согласованным после устранения всех замечаний, при их наличии. 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3. Формирование и утверждение МП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3.1. Разработчик (исполнитель) МП в установленный Главой муниципального образования срок формирует проект МП в соответствии с типовым макетом.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3.2. МП состоит из следующих разделов: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3.2.1. Паспорт МП (приложение № 1).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Основание для разработки МП (наименование, номер и дата правового акта);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Основные разработчики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Разработчик (исполнитель)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Цель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5) Задачи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6) Сроки и этапы реализации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7) Объемы и источники финансирования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8) Методы реализации программы;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9) Ожидаемые результаты реализации Программы и показатели эффективности;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10) Система организации контроля за исполнением МП.</w:t>
      </w:r>
    </w:p>
    <w:p w:rsidR="00FF1A4E" w:rsidRPr="00B278E4" w:rsidRDefault="00FF1A4E" w:rsidP="00FF1A4E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– «Содержание проблемы и обоснование необходимости ее решения программно-целевым методом»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качестве предмета МП должна быть выбрана конкретная приоритетная проблема в области экономического, экологического,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социального, культурного развития муниципального образования. </w:t>
      </w: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Раздел должен содержать: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1) правовое обоснование решения проблем МП;</w:t>
      </w:r>
    </w:p>
    <w:p w:rsidR="00FF1A4E" w:rsidRPr="00B278E4" w:rsidRDefault="00FF1A4E" w:rsidP="00FF1A4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2) характеристику проблем, на решение которых направлены МП, </w:t>
      </w:r>
      <w:r w:rsidRPr="00B278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включая анализ причин их возникновения, целесообразность и необходимость </w:t>
      </w: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их решения программным методом.</w:t>
      </w:r>
    </w:p>
    <w:p w:rsidR="00FF1A4E" w:rsidRPr="00B278E4" w:rsidRDefault="00FF1A4E" w:rsidP="00FF1A4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Раздел – «</w:t>
      </w:r>
      <w:r w:rsidRPr="00B278E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Цели и задачи МП»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Раздел должен содержать:</w:t>
      </w:r>
    </w:p>
    <w:p w:rsidR="00FF1A4E" w:rsidRDefault="00FF1A4E" w:rsidP="00FF1A4E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обоснование необходимости решения поставленных задач для </w:t>
      </w:r>
      <w:r w:rsidRPr="00B278E4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достижения сформулированных целей МП;</w:t>
      </w:r>
    </w:p>
    <w:p w:rsidR="00FF1A4E" w:rsidRDefault="00FF1A4E" w:rsidP="00FF1A4E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1D62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должен соответствовать компетенции заказчиков МП;</w:t>
      </w:r>
    </w:p>
    <w:p w:rsidR="00FF1A4E" w:rsidRPr="00231D62" w:rsidRDefault="00FF1A4E" w:rsidP="00FF1A4E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tLeast"/>
        <w:ind w:left="0" w:hanging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31D62">
        <w:rPr>
          <w:rFonts w:ascii="Times New Roman" w:hAnsi="Times New Roman" w:cs="Times New Roman"/>
          <w:color w:val="000000"/>
          <w:spacing w:val="-6"/>
          <w:sz w:val="24"/>
          <w:szCs w:val="24"/>
        </w:rPr>
        <w:t>быть реально достижимым.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– «Сроки и этапы реализации МП»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 разделе должно быть приведено обоснование сроков решения задач и реализации МП в целом.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– «Объемы и источники финансирования»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Раздел предоставляется по прилагаемым таблицам к настоящему Порядку и должен включать информацию о мероприятиях необходимых ресурсах из всех предполагаемых источников финансирования. МП должны быть увязаны по срокам и ресурсам и  обеспечить решение задач МП.                                            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Источниками финансирования МП могут являться средства местного бюджета, областного, федерального бюджета и внебюджетных средств (приложение № 2)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Мероприятия вновь разрабатываемых МП не могут дублировать </w:t>
      </w:r>
      <w:proofErr w:type="gramStart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раннее</w:t>
      </w:r>
      <w:proofErr w:type="gramEnd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утвержденных в установленном порядке МП.  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К проекту МП необходимо приложить документы и </w:t>
      </w:r>
      <w:proofErr w:type="gramStart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расчеты</w:t>
      </w:r>
      <w:proofErr w:type="gramEnd"/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подтверждающие потребность в финансировании.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 -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«Методы реализации МП и ожидаемые результаты»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Данный раздел содержит описание программных мероприятий согласно 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их перечню (указанных в приложении к МП), а также перечень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ожидаемых результатов в количественном измерении — индикаторов </w:t>
      </w:r>
      <w:r w:rsidRPr="00B278E4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результативности (приложение № 3)</w:t>
      </w:r>
    </w:p>
    <w:p w:rsidR="00FF1A4E" w:rsidRPr="00B278E4" w:rsidRDefault="00FF1A4E" w:rsidP="00FF1A4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 -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«Система организации контроля за исполнением МП»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должен содержать описание системы управления ходом реализации МП, включающей в себя исполнителя (ей), распределение полномочий и ответственности между ними по выполнению мероприятий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программы и использованию средств, направленных на их выполнение.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Кроме того, описываются сроки представления информации о </w:t>
      </w: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финансировании и ходе ее реализации. Отчет о реализации МП 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предоставляется </w:t>
      </w:r>
      <w:r w:rsidRPr="00B278E4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Главе муниципального образования</w:t>
      </w: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 и рассматривается на оперативном совещании. 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отчет о реализации МП рассматривает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составе отчетности об исполнении бюджета муниципального образования.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B278E4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Раздел -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«Оценка эффективности реализации МП»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Данный раздел содержит описание социальных, экономических и экологических последствий, которые могут возникнуть при реализации МП, общую оценку вклада в социально-экономическое развитие, а также оценку эффективности расходования бюджетных средств и результативности реализации программы в соответствии с разделом </w:t>
      </w:r>
      <w:r w:rsidRPr="00B278E4">
        <w:rPr>
          <w:rFonts w:ascii="Times New Roman" w:hAnsi="Times New Roman" w:cs="Times New Roman"/>
          <w:b/>
          <w:sz w:val="24"/>
          <w:szCs w:val="24"/>
        </w:rPr>
        <w:t>«</w:t>
      </w:r>
      <w:r w:rsidRPr="00B278E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Методы реализации МП и ожидаемые результаты»</w:t>
      </w:r>
      <w:r w:rsidRPr="00B278E4">
        <w:rPr>
          <w:rFonts w:ascii="Times New Roman" w:hAnsi="Times New Roman" w:cs="Times New Roman"/>
          <w:sz w:val="24"/>
          <w:szCs w:val="24"/>
        </w:rPr>
        <w:t xml:space="preserve"> настоящего МП.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lastRenderedPageBreak/>
        <w:t>4. Согласование проекта МП, утверждение и внесение изменений.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4.1. Подготовленный проект программы, предварительно согласованный со специалистами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поселения, с прилагаемыми расчетами и документами направляется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4.2. С учетом замечаний в проект МП вносятся изменения.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4.3. Проект программы считается согласованным после устранения всех замечаний, и  направляется исполнителями МП на подпись Главе муниципального образования.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4.4. МП, планируемые к реализации на очередной финансовый год, утверждаются не позднее 1 месяца до дня внесения проекта решения о бюджете на Совет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 о формирования проекта бюджета на очередной финансовый год.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программы подлежат приведению в соответствие с решением о бюджете не позднее 1 апреля текущего финансового года</w:t>
      </w:r>
    </w:p>
    <w:p w:rsidR="00FF1A4E" w:rsidRDefault="00FF1A4E" w:rsidP="00FF1A4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Default="00FF1A4E" w:rsidP="00FF1A4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 муниципальных</w:t>
      </w:r>
      <w:r w:rsidRPr="00B278E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Финансирование утвержденных МП, осуществляется за счет средств местного бюджета в соответствии с Положением о бюджетном процессе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сельское поселение» и решением Совета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федерального бюджета и областного бюджета.</w:t>
      </w:r>
      <w:proofErr w:type="gramEnd"/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5.2. К внебюджетным источникам, привлекаемым для финансирования МП, относятся: взносы участников реализации программ, включая организации независимо от формы собственности, заинтересованных в осуществлении МП (или ее отдельных мероприятий), и другие поступления, не противоречащие законодательству.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5.3. Разработка концепции МП, осуществляемой на основании постановления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проекта МП на основании постановления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5.4. Муниципальные заказчики (муниципальные заказчики-координаторы) МП с учетом хода реализации этих программ в текущем году, проведения с исполнителями предварительной проработки вопроса о размещении заказов для муниципальных нужд уточняют объем средств, необходимых для финансирования МП в очередном финансовом году, и представляют в устанавливаемые Главой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 сроки проекты бюджетных заявок по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МП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предлагаемым к финансированию за счет средств местного бюджета в очередном финансовом году, в Бухгалтерию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Бухгалтерия определяет объемы финансирования мероприятий МП из местного бюджета на очередной финансовый год.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5.5. Объемы МП, принимаемых к финансированию из местного бюджета, утверждаются решением о бюджете Совета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 ведомственной структуры расходов бюджета на очередной финансовый год.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 xml:space="preserve">6. Реализация МП и </w:t>
      </w:r>
      <w:proofErr w:type="gramStart"/>
      <w:r w:rsidRPr="00B278E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78E4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6.1. Заказчик МП осуществляет текущее управление реализацией МП 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ходом ее выполнения, определяет методы управления реализацией МП.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6.1.1.Его основные функции: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обеспечивает своевременную и качественную реализацию МП;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осуществляет координацию деятельности его исполнителей;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lastRenderedPageBreak/>
        <w:t>3) разрабатывает в пределах своих полномочий нормативные правовые акты, необходимые для выполнения МП;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4) несет ответственность за исполнение и конечные результаты реализации МП, рациональное использование выделяемых на ее выполнение финансовых ресурсов. 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6.2. Текущее управление реализацией МП осуществляется муниципальным заказчиком (муниципальным заказчиком-координатором) МП.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6.3. Муниципальный заказчик МП с учетом выделяемых на реализацию МП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 6.4. Муниципальные заказчики МП до 1 марта каждого года подготавливают и представляют Главе муниципального образования отчет о ходе реализации МП, за отчетный год.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результатах реализации МП за отчетный год;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данные о целевом использовании и объемах привлеченных средств местного, областного, федерального бюджета  и внебюджетных источников;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сведения о соответствии фактических показателей реализации МП показателям, установленным при утверждении МП Советом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наличии, объемах и состоянии незавершенного строительства;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результативности научных исследований;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сведения о внедрении и эффективности инновационных проектов;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МП;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оценку влияния фактических результатов реализации МП на различные сферы экономики поселения (социально-экономический эффект по результатам реализации МП).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По МП, срок реализации, которой завершается в отчетном году, муниципальный заказчик (муниципальный заказчик-координатор) наряду с годовым отчетом о ходе реализации МП подготавливает и до 1 марта года, следующего за отчетным, представляет Главе муниципального образования отчет об исполнении МП, эффективности использования финансовых средств за весь период её реализации.</w:t>
      </w:r>
      <w:proofErr w:type="gramEnd"/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Отчет должен включать информацию о результатах реализации МП и подпрограмм за истекший год и за весь период реализации программы, включая оценку значений целевых показателей.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Иштанское</w:t>
      </w:r>
      <w:r w:rsidRPr="00B278E4">
        <w:rPr>
          <w:rFonts w:ascii="Times New Roman" w:hAnsi="Times New Roman" w:cs="Times New Roman"/>
          <w:sz w:val="24"/>
          <w:szCs w:val="24"/>
        </w:rPr>
        <w:t xml:space="preserve"> сельского поселения по представлению Главы муниципального образования рассматривает информацию об исполнении МП и принимает её к сведению.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E4">
        <w:rPr>
          <w:rFonts w:ascii="Times New Roman" w:hAnsi="Times New Roman" w:cs="Times New Roman"/>
          <w:b/>
          <w:sz w:val="24"/>
          <w:szCs w:val="24"/>
        </w:rPr>
        <w:t>7. Оценка МП</w:t>
      </w:r>
    </w:p>
    <w:p w:rsidR="00FF1A4E" w:rsidRPr="00B278E4" w:rsidRDefault="00FF1A4E" w:rsidP="00FF1A4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7.1. Оценка эффективности и результативности реализации МП проводится по итогам ее реализации за отчетный финансовый год и в целом после завершения ее реализации.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7.2. Критериями оценки эффективности и результативности реализации МП являются: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степень достижения заявленных результатов реализации;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2) процент отклонения достигнутых показателей результативности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динамика расходов на реализацию мероприятий: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4) динамика показателей эффективности и результативности реализации.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7.3. Разработчик (исполнитель) программы готовит отчет, в котором отражаются качественные и количественные результаты выполнения МП, приводит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lastRenderedPageBreak/>
        <w:t xml:space="preserve">7.4. Пакет документов по оценке эффективности и результативности реализации МП направляется  Главе муниципального образования и должен содержать: 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2) анализ объемов финансирования мероприятий (приложение № 4);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3) анализ достижения показателей-индикаторов результативности (приложение № 5);</w:t>
      </w:r>
    </w:p>
    <w:p w:rsidR="00FF1A4E" w:rsidRPr="00B278E4" w:rsidRDefault="00FF1A4E" w:rsidP="00FF1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ab/>
        <w:t>4) оценку эффективности реализации (приложение № 6).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в случае предоставления отчетности на втором и третьем годах </w:t>
      </w:r>
      <w:r w:rsidRPr="00B278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реализации МП, в таблице указываются также эффективность за </w:t>
      </w:r>
      <w:r w:rsidRPr="00B278E4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прошлые отчетные периоды (с разбивкой по годам реализации).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7.5. Оценка результативности реализации МП представляет собой определение степени достижения запланированных результатов.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7.6. Оценка эффективности реализации МП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Бюджетная эффективность представляет собой оценку достигнутых в рамках реализации МП результатов с точки зрения влияния на доходы и расходы бюджета муниципального образования.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>7.7. В случае если оценка эффективности и результативности МП низкая, вносится предложение Главе муниципального образования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7.8. По результатам оценки МП Администрацией муниципального образования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может быть принято решение о необходимости прекращения или об изменении начиная</w:t>
      </w:r>
      <w:proofErr w:type="gramEnd"/>
      <w:r w:rsidRPr="00B278E4">
        <w:rPr>
          <w:rFonts w:ascii="Times New Roman" w:hAnsi="Times New Roman" w:cs="Times New Roman"/>
          <w:sz w:val="24"/>
          <w:szCs w:val="24"/>
        </w:rPr>
        <w:t xml:space="preserve"> с очередного финансового года ранее утвержденной МП, в том числе необходимости изменения объема бюджетных ассигнований на финансовое обеспечение реализации МП. </w:t>
      </w:r>
    </w:p>
    <w:p w:rsidR="00FF1A4E" w:rsidRPr="00B278E4" w:rsidRDefault="00FF1A4E" w:rsidP="00FF1A4E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8E4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B278E4">
        <w:rPr>
          <w:rFonts w:ascii="Times New Roman" w:hAnsi="Times New Roman" w:cs="Times New Roman"/>
          <w:sz w:val="24"/>
          <w:szCs w:val="24"/>
        </w:rPr>
        <w:t>В случае принятия решения о сокращении, начиная с очередного финансового года, бюджетных ассигнований на реализацию МП или досрочном прекращении их реализации, и при наличии заключенных во исполнение соответствующих программ муниципальных контрактов,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FF1A4E" w:rsidRPr="00B278E4" w:rsidRDefault="00FF1A4E" w:rsidP="00FF1A4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B278E4" w:rsidRDefault="00FF1A4E" w:rsidP="00FF1A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4C30FE">
        <w:rPr>
          <w:rFonts w:ascii="Times New Roman" w:hAnsi="Times New Roman" w:cs="Times New Roman"/>
          <w:b/>
          <w:bCs/>
          <w:color w:val="000000"/>
          <w:spacing w:val="-15"/>
        </w:rPr>
        <w:lastRenderedPageBreak/>
        <w:t>ТИПОВОЙ   МАКЕТ   ПРОГРАММЫ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Приложение №1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1. Паспорт муниципальной  программы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0"/>
        <w:gridCol w:w="4021"/>
      </w:tblGrid>
      <w:tr w:rsidR="00FF1A4E" w:rsidRPr="004C30FE" w:rsidTr="003B77D1">
        <w:trPr>
          <w:trHeight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5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tabs>
                <w:tab w:val="left" w:pos="13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7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Основные разработчики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Разработчик (исполнитель)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4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Цель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Задачи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Сроки и этапы реализации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Объемы и источники финансирования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Методы реализации программы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Система организации контроля за исполнением МП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4E" w:rsidRPr="004C30FE" w:rsidRDefault="00FF1A4E" w:rsidP="00FF1A4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pacing w:val="-9"/>
          <w:w w:val="101"/>
        </w:rPr>
      </w:pPr>
    </w:p>
    <w:p w:rsidR="00FF1A4E" w:rsidRPr="004C30FE" w:rsidRDefault="00FF1A4E" w:rsidP="00FF1A4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pacing w:val="-9"/>
          <w:w w:val="101"/>
        </w:rPr>
      </w:pPr>
      <w:r w:rsidRPr="004C30FE">
        <w:rPr>
          <w:rFonts w:ascii="Times New Roman" w:hAnsi="Times New Roman" w:cs="Times New Roman"/>
          <w:color w:val="000000"/>
          <w:spacing w:val="-9"/>
          <w:w w:val="101"/>
        </w:rPr>
        <w:t>Приложение № 2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8"/>
          <w:w w:val="101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Структура финансирования МП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8"/>
          <w:w w:val="101"/>
        </w:rPr>
        <w:t>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69"/>
        <w:gridCol w:w="902"/>
        <w:gridCol w:w="730"/>
        <w:gridCol w:w="739"/>
        <w:gridCol w:w="720"/>
        <w:gridCol w:w="1621"/>
      </w:tblGrid>
      <w:tr w:rsidR="00FF1A4E" w:rsidRPr="004C30FE" w:rsidTr="003B77D1">
        <w:trPr>
          <w:cantSplit/>
          <w:trHeight w:hRule="exact" w:val="31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4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FF1A4E" w:rsidRPr="004C30FE" w:rsidTr="003B77D1">
        <w:trPr>
          <w:cantSplit/>
          <w:trHeight w:hRule="exact" w:val="288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FF1A4E" w:rsidRPr="004C30FE" w:rsidTr="003B77D1">
        <w:trPr>
          <w:trHeight w:hRule="exact" w:val="557"/>
        </w:trPr>
        <w:tc>
          <w:tcPr>
            <w:tcW w:w="5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FF1A4E" w:rsidRPr="004C30FE" w:rsidTr="003B77D1">
        <w:trPr>
          <w:trHeight w:hRule="exact" w:val="387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56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Областной бюджет (на </w:t>
            </w:r>
            <w:proofErr w:type="gramStart"/>
            <w:r w:rsidRPr="004C30FE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софинансирования)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56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Федеральный бюджет (на </w:t>
            </w:r>
            <w:proofErr w:type="gramStart"/>
            <w:r w:rsidRPr="004C30FE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софинансирования)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368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434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4E" w:rsidRPr="004C30FE" w:rsidRDefault="00FF1A4E" w:rsidP="00FF1A4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9"/>
        </w:rPr>
        <w:t>Приложение № 3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Система программных мероприятий</w:t>
      </w:r>
    </w:p>
    <w:tbl>
      <w:tblPr>
        <w:tblW w:w="98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7"/>
        <w:gridCol w:w="1611"/>
        <w:gridCol w:w="1201"/>
        <w:gridCol w:w="1065"/>
        <w:gridCol w:w="473"/>
        <w:gridCol w:w="491"/>
        <w:gridCol w:w="482"/>
        <w:gridCol w:w="691"/>
        <w:gridCol w:w="1706"/>
        <w:gridCol w:w="1706"/>
      </w:tblGrid>
      <w:tr w:rsidR="00FF1A4E" w:rsidRPr="004C30FE" w:rsidTr="003B77D1">
        <w:trPr>
          <w:cantSplit/>
          <w:trHeight w:hRule="exact" w:val="787"/>
        </w:trPr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В том числе по срокам</w:t>
            </w: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Исполнители программных мероприятий</w:t>
            </w: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Ожидаемый результат в количественном измерении</w:t>
            </w:r>
          </w:p>
        </w:tc>
      </w:tr>
      <w:tr w:rsidR="00FF1A4E" w:rsidRPr="004C30FE" w:rsidTr="003B77D1">
        <w:trPr>
          <w:cantSplit/>
          <w:trHeight w:hRule="exact" w:val="760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___</w:t>
            </w:r>
          </w:p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368"/>
        </w:trPr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1A4E" w:rsidRPr="004C30FE" w:rsidTr="003B77D1">
        <w:trPr>
          <w:trHeight w:hRule="exact" w:val="3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39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hRule="exact" w:val="41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Приложение № 4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4C30FE">
        <w:rPr>
          <w:rFonts w:ascii="Times New Roman" w:hAnsi="Times New Roman" w:cs="Times New Roman"/>
          <w:color w:val="000000"/>
        </w:rPr>
        <w:lastRenderedPageBreak/>
        <w:t>Анализ объемов финансирования мероприятий МП</w:t>
      </w:r>
    </w:p>
    <w:tbl>
      <w:tblPr>
        <w:tblW w:w="980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2299"/>
        <w:gridCol w:w="1145"/>
        <w:gridCol w:w="1063"/>
        <w:gridCol w:w="1475"/>
        <w:gridCol w:w="1288"/>
        <w:gridCol w:w="511"/>
        <w:gridCol w:w="1534"/>
      </w:tblGrid>
      <w:tr w:rsidR="00FF1A4E" w:rsidRPr="004C30FE" w:rsidTr="003B77D1">
        <w:trPr>
          <w:cantSplit/>
          <w:trHeight w:val="401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задачи, мероприятия</w:t>
            </w:r>
          </w:p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4E" w:rsidRPr="004C30FE" w:rsidRDefault="00FF1A4E" w:rsidP="000C5F04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3"/>
              </w:rPr>
              <w:t xml:space="preserve">Источник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  <w:color w:val="000000"/>
                <w:spacing w:val="-14"/>
              </w:rPr>
              <w:t>финанси-</w:t>
            </w:r>
            <w:r w:rsidRPr="004C30FE">
              <w:rPr>
                <w:rFonts w:ascii="Times New Roman" w:hAnsi="Times New Roman" w:cs="Times New Roman"/>
                <w:color w:val="000000"/>
                <w:spacing w:val="-12"/>
              </w:rPr>
              <w:t>рования</w:t>
            </w:r>
            <w:proofErr w:type="spellEnd"/>
            <w:proofErr w:type="gramEnd"/>
          </w:p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>Объем финансирования, тыс. руб.</w:t>
            </w:r>
          </w:p>
        </w:tc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Исполнитель мероприятия</w:t>
            </w:r>
          </w:p>
        </w:tc>
      </w:tr>
      <w:tr w:rsidR="00FF1A4E" w:rsidRPr="004C30FE" w:rsidTr="003B77D1">
        <w:trPr>
          <w:cantSplit/>
          <w:trHeight w:val="342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3"/>
              </w:rPr>
              <w:t xml:space="preserve">плановое </w:t>
            </w:r>
            <w:r w:rsidRPr="004C30FE">
              <w:rPr>
                <w:rFonts w:ascii="Times New Roman" w:hAnsi="Times New Roman" w:cs="Times New Roman"/>
                <w:color w:val="000000"/>
                <w:spacing w:val="-12"/>
              </w:rPr>
              <w:t>значение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фактическое значение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отклонение</w:t>
            </w:r>
          </w:p>
        </w:tc>
        <w:tc>
          <w:tcPr>
            <w:tcW w:w="1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cantSplit/>
          <w:trHeight w:val="576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тыс</w:t>
            </w:r>
            <w:proofErr w:type="gramStart"/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.р</w:t>
            </w:r>
            <w:proofErr w:type="gramEnd"/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>уб.</w:t>
            </w:r>
          </w:p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-/+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F1A4E" w:rsidRPr="004C30FE" w:rsidTr="003B77D1">
        <w:trPr>
          <w:trHeight w:val="293"/>
        </w:trPr>
        <w:tc>
          <w:tcPr>
            <w:tcW w:w="9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5"/>
              </w:rPr>
              <w:t>Задача</w:t>
            </w:r>
          </w:p>
        </w:tc>
      </w:tr>
      <w:tr w:rsidR="00FF1A4E" w:rsidRPr="004C30FE" w:rsidTr="003B77D1">
        <w:trPr>
          <w:trHeight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Мероприятие 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Итого по Программе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федеральный бюджет (ФБ)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областной бюджет (</w:t>
            </w:r>
            <w:proofErr w:type="gramStart"/>
            <w:r w:rsidRPr="004C30FE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4C30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бюджет муниципального образования (БМО)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привлеченные средства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0FE">
              <w:rPr>
                <w:rFonts w:ascii="Times New Roman" w:hAnsi="Times New Roman" w:cs="Times New Roman"/>
                <w:color w:val="000000"/>
              </w:rPr>
              <w:t>Справочно</w:t>
            </w:r>
            <w:proofErr w:type="spellEnd"/>
            <w:r w:rsidRPr="004C30F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</w:rPr>
              <w:t>капитальные расходы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A4E" w:rsidRPr="004C30FE" w:rsidRDefault="00FF1A4E" w:rsidP="000C5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1A4E" w:rsidRPr="004C30FE" w:rsidRDefault="00FF1A4E" w:rsidP="00FF1A4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Приложение № 5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4"/>
        </w:rPr>
        <w:t>Анализ показателей результативности МП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502"/>
        <w:gridCol w:w="691"/>
        <w:gridCol w:w="2105"/>
        <w:gridCol w:w="1681"/>
        <w:gridCol w:w="1292"/>
        <w:gridCol w:w="1016"/>
      </w:tblGrid>
      <w:tr w:rsidR="00FF1A4E" w:rsidRPr="004C30FE" w:rsidTr="003B77D1">
        <w:trPr>
          <w:cantSplit/>
          <w:trHeight w:val="24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C30FE">
              <w:rPr>
                <w:rFonts w:ascii="Times New Roman" w:hAnsi="Times New Roman" w:cs="Times New Roman"/>
              </w:rPr>
              <w:t>изм</w:t>
            </w:r>
            <w:proofErr w:type="spellEnd"/>
            <w:r w:rsidRPr="004C3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0FE">
              <w:rPr>
                <w:rFonts w:ascii="Times New Roman" w:hAnsi="Times New Roman" w:cs="Times New Roman"/>
              </w:rPr>
              <w:t>Плановой</w:t>
            </w:r>
            <w:proofErr w:type="gramEnd"/>
            <w:r w:rsidRPr="004C30FE">
              <w:rPr>
                <w:rFonts w:ascii="Times New Roman" w:hAnsi="Times New Roman" w:cs="Times New Roman"/>
              </w:rPr>
              <w:t xml:space="preserve"> значение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FF1A4E" w:rsidRPr="004C30FE" w:rsidTr="003B77D1">
        <w:trPr>
          <w:cantSplit/>
          <w:trHeight w:val="148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%</w:t>
            </w:r>
          </w:p>
        </w:tc>
      </w:tr>
      <w:tr w:rsidR="00FF1A4E" w:rsidRPr="004C30FE" w:rsidTr="003B77D1">
        <w:trPr>
          <w:trHeight w:val="2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7</w:t>
            </w:r>
          </w:p>
        </w:tc>
      </w:tr>
      <w:tr w:rsidR="00FF1A4E" w:rsidRPr="004C30FE" w:rsidTr="003B77D1">
        <w:trPr>
          <w:trHeight w:val="5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Индикатор результативности 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5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Индикатор результативности 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3B77D1">
        <w:trPr>
          <w:trHeight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4E" w:rsidRPr="004C30FE" w:rsidRDefault="00FF1A4E" w:rsidP="00FF1A4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</w:rPr>
        <w:t>Приложение № 6</w:t>
      </w:r>
    </w:p>
    <w:p w:rsidR="00FF1A4E" w:rsidRPr="004C30FE" w:rsidRDefault="00FF1A4E" w:rsidP="00FF1A4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  <w:r w:rsidRPr="004C30FE">
        <w:rPr>
          <w:rFonts w:ascii="Times New Roman" w:hAnsi="Times New Roman" w:cs="Times New Roman"/>
          <w:color w:val="000000"/>
          <w:spacing w:val="-5"/>
        </w:rPr>
        <w:t>Оценка эффективности реализации 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91"/>
        <w:gridCol w:w="2306"/>
        <w:gridCol w:w="2167"/>
        <w:gridCol w:w="1899"/>
      </w:tblGrid>
      <w:tr w:rsidR="00FF1A4E" w:rsidRPr="004C30FE" w:rsidTr="000C5F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30FE">
              <w:rPr>
                <w:rFonts w:ascii="Times New Roman" w:hAnsi="Times New Roman" w:cs="Times New Roman"/>
              </w:rPr>
              <w:t>/</w:t>
            </w:r>
            <w:proofErr w:type="spellStart"/>
            <w:r w:rsidRPr="004C3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Фактические объемы финансирования (суммарно по всем источникам),</w:t>
            </w:r>
          </w:p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 xml:space="preserve">Фактическое </w:t>
            </w:r>
            <w:r w:rsidRPr="004C30FE">
              <w:rPr>
                <w:rFonts w:ascii="Times New Roman" w:hAnsi="Times New Roman" w:cs="Times New Roman"/>
                <w:color w:val="000000"/>
                <w:spacing w:val="-8"/>
              </w:rPr>
              <w:t xml:space="preserve">значение показателя (индикатора) результативности в </w:t>
            </w:r>
            <w:r w:rsidRPr="004C30FE">
              <w:rPr>
                <w:rFonts w:ascii="Times New Roman" w:hAnsi="Times New Roman" w:cs="Times New Roman"/>
                <w:color w:val="000000"/>
                <w:spacing w:val="-9"/>
              </w:rPr>
              <w:t xml:space="preserve">натуральном или </w:t>
            </w: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стоимостном выражении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 xml:space="preserve">Эффективность </w:t>
            </w:r>
            <w:r w:rsidRPr="004C30FE">
              <w:rPr>
                <w:rFonts w:ascii="Times New Roman" w:hAnsi="Times New Roman" w:cs="Times New Roman"/>
                <w:color w:val="000000"/>
                <w:spacing w:val="-11"/>
              </w:rPr>
              <w:t xml:space="preserve">реализации МДЦП </w:t>
            </w:r>
            <w:r w:rsidRPr="004C30FE">
              <w:rPr>
                <w:rFonts w:ascii="Times New Roman" w:hAnsi="Times New Roman" w:cs="Times New Roman"/>
                <w:color w:val="000000"/>
                <w:spacing w:val="-10"/>
              </w:rPr>
              <w:t>(5=4/3)</w:t>
            </w:r>
          </w:p>
        </w:tc>
      </w:tr>
      <w:tr w:rsidR="00FF1A4E" w:rsidRPr="004C30FE" w:rsidTr="000C5F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FE">
              <w:rPr>
                <w:rFonts w:ascii="Times New Roman" w:hAnsi="Times New Roman" w:cs="Times New Roman"/>
              </w:rPr>
              <w:t>5</w:t>
            </w:r>
          </w:p>
        </w:tc>
      </w:tr>
      <w:tr w:rsidR="00FF1A4E" w:rsidRPr="004C30FE" w:rsidTr="000C5F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4E" w:rsidRPr="004C30FE" w:rsidTr="000C5F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4E" w:rsidRPr="004C30FE" w:rsidRDefault="00FF1A4E" w:rsidP="000C5F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8"/>
        </w:rPr>
      </w:pPr>
    </w:p>
    <w:p w:rsidR="00FF1A4E" w:rsidRPr="004C30FE" w:rsidRDefault="00FF1A4E" w:rsidP="00FF1A4E">
      <w:pPr>
        <w:spacing w:after="0" w:line="240" w:lineRule="atLeast"/>
        <w:rPr>
          <w:rFonts w:ascii="Times New Roman" w:hAnsi="Times New Roman" w:cs="Times New Roman"/>
        </w:rPr>
      </w:pPr>
    </w:p>
    <w:p w:rsidR="00FF1A4E" w:rsidRPr="00AD532E" w:rsidRDefault="00FF1A4E" w:rsidP="00FF1A4E">
      <w:pPr>
        <w:spacing w:after="0"/>
        <w:rPr>
          <w:rFonts w:ascii="Times New Roman" w:hAnsi="Times New Roman"/>
          <w:sz w:val="24"/>
          <w:szCs w:val="24"/>
        </w:rPr>
      </w:pPr>
    </w:p>
    <w:p w:rsidR="00B16873" w:rsidRDefault="00B16873" w:rsidP="00B16873">
      <w:pPr>
        <w:spacing w:after="0"/>
      </w:pPr>
    </w:p>
    <w:p w:rsidR="00B16873" w:rsidRDefault="00B16873" w:rsidP="00B16873">
      <w:pPr>
        <w:spacing w:after="0"/>
      </w:pPr>
    </w:p>
    <w:p w:rsidR="00B16873" w:rsidRDefault="00B16873" w:rsidP="00B16873">
      <w:pPr>
        <w:spacing w:after="0"/>
      </w:pPr>
    </w:p>
    <w:p w:rsidR="00B16873" w:rsidRDefault="00B16873" w:rsidP="00B16873">
      <w:pPr>
        <w:spacing w:after="0"/>
      </w:pPr>
    </w:p>
    <w:p w:rsidR="00B16873" w:rsidRDefault="00B16873" w:rsidP="00B16873">
      <w:pPr>
        <w:spacing w:after="0"/>
      </w:pPr>
    </w:p>
    <w:p w:rsidR="00002B61" w:rsidRDefault="00002B61"/>
    <w:sectPr w:rsidR="0000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C8C"/>
    <w:multiLevelType w:val="hybridMultilevel"/>
    <w:tmpl w:val="5CE67CD4"/>
    <w:lvl w:ilvl="0" w:tplc="BB14A312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072A6D"/>
    <w:multiLevelType w:val="multilevel"/>
    <w:tmpl w:val="8514C1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>
    <w:nsid w:val="6F747AA5"/>
    <w:multiLevelType w:val="hybridMultilevel"/>
    <w:tmpl w:val="C3B2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873"/>
    <w:rsid w:val="00002B61"/>
    <w:rsid w:val="00163A5D"/>
    <w:rsid w:val="00303BF9"/>
    <w:rsid w:val="003B77D1"/>
    <w:rsid w:val="00795B6A"/>
    <w:rsid w:val="00857B94"/>
    <w:rsid w:val="00B16873"/>
    <w:rsid w:val="00D04A63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7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FF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2</cp:revision>
  <dcterms:created xsi:type="dcterms:W3CDTF">2023-10-01T08:15:00Z</dcterms:created>
  <dcterms:modified xsi:type="dcterms:W3CDTF">2023-10-01T09:41:00Z</dcterms:modified>
</cp:coreProperties>
</file>