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A7" w:rsidRPr="00204BA7" w:rsidRDefault="00204BA7" w:rsidP="0020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204BA7" w:rsidRPr="00204BA7" w:rsidRDefault="00204BA7" w:rsidP="0020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04BA7" w:rsidRPr="00204BA7" w:rsidRDefault="00204BA7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93270A" w:rsidP="00204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</w:t>
      </w:r>
      <w:r w:rsidR="00204BA7" w:rsidRPr="00204BA7">
        <w:rPr>
          <w:rFonts w:ascii="Times New Roman" w:hAnsi="Times New Roman" w:cs="Times New Roman"/>
          <w:sz w:val="24"/>
          <w:szCs w:val="24"/>
        </w:rPr>
        <w:t xml:space="preserve">.2023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DF612D">
        <w:rPr>
          <w:rFonts w:ascii="Times New Roman" w:hAnsi="Times New Roman" w:cs="Times New Roman"/>
          <w:sz w:val="24"/>
          <w:szCs w:val="24"/>
        </w:rPr>
        <w:t>66</w:t>
      </w:r>
      <w:r w:rsidR="00204BA7" w:rsidRPr="00204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04BA7" w:rsidRPr="00204BA7" w:rsidRDefault="00204BA7" w:rsidP="00204BA7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04BA7" w:rsidRPr="00DF612D" w:rsidRDefault="00204BA7" w:rsidP="00204BA7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F612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F2BC2" w:rsidRPr="00DF612D">
        <w:rPr>
          <w:rFonts w:ascii="Times New Roman" w:hAnsi="Times New Roman" w:cs="Times New Roman"/>
          <w:sz w:val="24"/>
          <w:szCs w:val="24"/>
        </w:rPr>
        <w:t>состав комиссии</w:t>
      </w:r>
      <w:r w:rsidRPr="00DF612D">
        <w:rPr>
          <w:rFonts w:ascii="Times New Roman" w:hAnsi="Times New Roman" w:cs="Times New Roman"/>
          <w:sz w:val="24"/>
          <w:szCs w:val="24"/>
        </w:rPr>
        <w:t xml:space="preserve"> </w:t>
      </w:r>
      <w:r w:rsidRPr="00DF612D">
        <w:rPr>
          <w:rFonts w:ascii="Times New Roman" w:hAnsi="Times New Roman" w:cs="Times New Roman"/>
          <w:bCs/>
          <w:sz w:val="24"/>
          <w:szCs w:val="24"/>
        </w:rPr>
        <w:t xml:space="preserve">по размещению заказов </w:t>
      </w:r>
      <w:r w:rsidRPr="00DF612D"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муниципальных нужд</w:t>
      </w:r>
      <w:r w:rsidR="00AF2BC2" w:rsidRPr="00DF61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Иштанского сельского поселения</w:t>
      </w:r>
    </w:p>
    <w:p w:rsidR="00204BA7" w:rsidRPr="00DF612D" w:rsidRDefault="00204BA7" w:rsidP="00204BA7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204BA7" w:rsidRPr="00DF612D" w:rsidRDefault="00204BA7" w:rsidP="00204B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12D">
        <w:rPr>
          <w:rFonts w:ascii="Times New Roman" w:hAnsi="Times New Roman" w:cs="Times New Roman"/>
          <w:sz w:val="24"/>
          <w:szCs w:val="24"/>
        </w:rPr>
        <w:t xml:space="preserve">В </w:t>
      </w:r>
      <w:r w:rsidR="00AF2BC2" w:rsidRPr="00DF612D">
        <w:rPr>
          <w:rFonts w:ascii="Times New Roman" w:hAnsi="Times New Roman" w:cs="Times New Roman"/>
          <w:sz w:val="24"/>
          <w:szCs w:val="24"/>
        </w:rPr>
        <w:t>связи с кадровыми изменениями  в Администрации Иштанского сельского поселения,</w:t>
      </w:r>
    </w:p>
    <w:p w:rsidR="00204BA7" w:rsidRPr="00DF612D" w:rsidRDefault="00981916" w:rsidP="00204BA7">
      <w:pPr>
        <w:spacing w:after="0"/>
        <w:ind w:right="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2D">
        <w:rPr>
          <w:rFonts w:ascii="Times New Roman" w:hAnsi="Times New Roman" w:cs="Times New Roman"/>
          <w:sz w:val="24"/>
          <w:szCs w:val="24"/>
        </w:rPr>
        <w:t>ПОСТАНОВЛЯЮ</w:t>
      </w:r>
      <w:r w:rsidR="00204BA7" w:rsidRPr="00DF612D">
        <w:rPr>
          <w:rFonts w:ascii="Times New Roman" w:hAnsi="Times New Roman" w:cs="Times New Roman"/>
          <w:sz w:val="24"/>
          <w:szCs w:val="24"/>
        </w:rPr>
        <w:t>:</w:t>
      </w:r>
    </w:p>
    <w:p w:rsidR="00204BA7" w:rsidRPr="00DF612D" w:rsidRDefault="00D516F3" w:rsidP="00D5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12D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7C7E16" w:rsidRPr="00DF612D">
        <w:rPr>
          <w:rFonts w:ascii="Times New Roman" w:hAnsi="Times New Roman" w:cs="Times New Roman"/>
          <w:sz w:val="24"/>
          <w:szCs w:val="24"/>
        </w:rPr>
        <w:t xml:space="preserve"> </w:t>
      </w:r>
      <w:r w:rsidR="00204BA7" w:rsidRPr="00DF612D">
        <w:rPr>
          <w:rFonts w:ascii="Times New Roman" w:hAnsi="Times New Roman" w:cs="Times New Roman"/>
          <w:sz w:val="24"/>
          <w:szCs w:val="24"/>
        </w:rPr>
        <w:t>Внести изменение в состав Единой комиссии по размещению заказов на поставки товаров, выполнение работ, оказание услуг для нужд муниципального образования Иштанское сельское поселение и утвердить её состав в соответствии с Приложением №1.</w:t>
      </w:r>
    </w:p>
    <w:p w:rsidR="007C7E16" w:rsidRPr="00DF612D" w:rsidRDefault="00D516F3" w:rsidP="007C7E1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612D">
        <w:rPr>
          <w:rFonts w:ascii="Times New Roman" w:hAnsi="Times New Roman" w:cs="Times New Roman"/>
          <w:sz w:val="24"/>
          <w:szCs w:val="24"/>
        </w:rPr>
        <w:t xml:space="preserve">            2. Признать утратившим силу Постановление №37 от 28.03.2023 г. О внесении изменений в Постановление № 4 от 02.02.2022 «Об утверждении порядка работы единой комиссии</w:t>
      </w:r>
      <w:r w:rsidRPr="00DF612D">
        <w:rPr>
          <w:rFonts w:ascii="Times New Roman" w:hAnsi="Times New Roman" w:cs="Times New Roman"/>
          <w:bCs/>
          <w:sz w:val="24"/>
          <w:szCs w:val="24"/>
        </w:rPr>
        <w:t xml:space="preserve"> по размещению заказов </w:t>
      </w:r>
      <w:r w:rsidRPr="00DF612D">
        <w:rPr>
          <w:rFonts w:ascii="Times New Roman" w:hAnsi="Times New Roman" w:cs="Times New Roman"/>
          <w:sz w:val="24"/>
          <w:szCs w:val="24"/>
        </w:rPr>
        <w:t>на поставки товаров, выполнение работ, оказание услуг для муниципальных нужд Иштанского сельского поселения»</w:t>
      </w:r>
    </w:p>
    <w:p w:rsidR="00204BA7" w:rsidRPr="00DF612D" w:rsidRDefault="007C7E16" w:rsidP="007C7E1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F612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16F3" w:rsidRPr="00DF612D">
        <w:rPr>
          <w:rFonts w:ascii="Times New Roman" w:hAnsi="Times New Roman" w:cs="Times New Roman"/>
          <w:sz w:val="24"/>
          <w:szCs w:val="24"/>
        </w:rPr>
        <w:t>3.</w:t>
      </w:r>
      <w:r w:rsidR="00981916" w:rsidRPr="00DF612D">
        <w:rPr>
          <w:rFonts w:ascii="Times New Roman" w:hAnsi="Times New Roman" w:cs="Times New Roman"/>
          <w:sz w:val="24"/>
          <w:szCs w:val="24"/>
        </w:rPr>
        <w:t xml:space="preserve"> </w:t>
      </w:r>
      <w:r w:rsidR="00204BA7" w:rsidRPr="00DF61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04BA7" w:rsidRPr="00DF612D" w:rsidRDefault="00D516F3" w:rsidP="00D516F3">
      <w:pPr>
        <w:pStyle w:val="a3"/>
        <w:ind w:left="0"/>
        <w:jc w:val="both"/>
        <w:rPr>
          <w:color w:val="000000"/>
          <w:sz w:val="24"/>
          <w:szCs w:val="24"/>
        </w:rPr>
      </w:pPr>
      <w:r w:rsidRPr="00DF612D">
        <w:rPr>
          <w:color w:val="000000"/>
          <w:sz w:val="24"/>
          <w:szCs w:val="24"/>
        </w:rPr>
        <w:t xml:space="preserve">           4.</w:t>
      </w:r>
      <w:r w:rsidR="007C7E16" w:rsidRPr="00DF612D">
        <w:rPr>
          <w:color w:val="000000"/>
          <w:sz w:val="24"/>
          <w:szCs w:val="24"/>
        </w:rPr>
        <w:t xml:space="preserve">   </w:t>
      </w:r>
      <w:proofErr w:type="gramStart"/>
      <w:r w:rsidR="00204BA7" w:rsidRPr="00DF612D">
        <w:rPr>
          <w:color w:val="000000"/>
          <w:sz w:val="24"/>
          <w:szCs w:val="24"/>
        </w:rPr>
        <w:t>Контроль за</w:t>
      </w:r>
      <w:proofErr w:type="gramEnd"/>
      <w:r w:rsidR="00204BA7" w:rsidRPr="00DF612D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04BA7" w:rsidRPr="00DF612D" w:rsidRDefault="00204BA7" w:rsidP="00204BA7">
      <w:pPr>
        <w:pStyle w:val="a3"/>
        <w:spacing w:before="26" w:line="360" w:lineRule="auto"/>
        <w:jc w:val="both"/>
        <w:outlineLvl w:val="0"/>
        <w:rPr>
          <w:spacing w:val="2"/>
          <w:sz w:val="24"/>
          <w:szCs w:val="24"/>
        </w:rPr>
      </w:pPr>
    </w:p>
    <w:p w:rsidR="00204BA7" w:rsidRPr="00DF612D" w:rsidRDefault="00204BA7" w:rsidP="00204BA7">
      <w:pPr>
        <w:pStyle w:val="a3"/>
        <w:spacing w:before="26"/>
        <w:jc w:val="both"/>
        <w:outlineLvl w:val="0"/>
        <w:rPr>
          <w:spacing w:val="2"/>
          <w:sz w:val="24"/>
          <w:szCs w:val="24"/>
        </w:rPr>
      </w:pPr>
    </w:p>
    <w:p w:rsidR="00204BA7" w:rsidRPr="00DF612D" w:rsidRDefault="00204BA7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12D">
        <w:rPr>
          <w:rFonts w:ascii="Times New Roman" w:hAnsi="Times New Roman" w:cs="Times New Roman"/>
          <w:sz w:val="24"/>
          <w:szCs w:val="24"/>
        </w:rPr>
        <w:t xml:space="preserve">Глава Иштанского сельского поселения     </w:t>
      </w:r>
    </w:p>
    <w:p w:rsidR="00204BA7" w:rsidRPr="00DF612D" w:rsidRDefault="00204BA7" w:rsidP="00204BA7">
      <w:pPr>
        <w:spacing w:after="0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DF612D">
        <w:rPr>
          <w:rFonts w:ascii="Times New Roman" w:hAnsi="Times New Roman" w:cs="Times New Roman"/>
          <w:sz w:val="24"/>
          <w:szCs w:val="24"/>
        </w:rPr>
        <w:t xml:space="preserve">           (Глава Администрации)                                                                         </w:t>
      </w:r>
      <w:r w:rsidR="00AF2BC2" w:rsidRPr="00DF612D">
        <w:rPr>
          <w:rFonts w:ascii="Times New Roman" w:hAnsi="Times New Roman" w:cs="Times New Roman"/>
          <w:sz w:val="24"/>
          <w:szCs w:val="24"/>
        </w:rPr>
        <w:t>Маленкова Л.В.</w:t>
      </w:r>
    </w:p>
    <w:p w:rsidR="00204BA7" w:rsidRPr="00DF612D" w:rsidRDefault="00204BA7" w:rsidP="00204BA7">
      <w:pPr>
        <w:pStyle w:val="a3"/>
        <w:spacing w:before="26"/>
        <w:jc w:val="both"/>
        <w:outlineLvl w:val="0"/>
        <w:rPr>
          <w:color w:val="332E2D"/>
          <w:spacing w:val="2"/>
          <w:sz w:val="24"/>
          <w:szCs w:val="24"/>
        </w:rPr>
      </w:pPr>
    </w:p>
    <w:p w:rsidR="00204BA7" w:rsidRPr="00DF612D" w:rsidRDefault="00204BA7" w:rsidP="00204BA7">
      <w:pPr>
        <w:pStyle w:val="a3"/>
        <w:spacing w:before="26"/>
        <w:outlineLvl w:val="0"/>
        <w:rPr>
          <w:color w:val="332E2D"/>
          <w:spacing w:val="2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20F" w:rsidRDefault="0047320F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BA7" w:rsidRPr="00D516F3" w:rsidRDefault="00204BA7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F3">
        <w:rPr>
          <w:rFonts w:ascii="Times New Roman" w:hAnsi="Times New Roman" w:cs="Times New Roman"/>
          <w:sz w:val="24"/>
          <w:szCs w:val="24"/>
        </w:rPr>
        <w:t>Направлено:</w:t>
      </w:r>
    </w:p>
    <w:p w:rsidR="00204BA7" w:rsidRPr="00D516F3" w:rsidRDefault="00204BA7" w:rsidP="00204B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F3">
        <w:rPr>
          <w:rFonts w:ascii="Times New Roman" w:hAnsi="Times New Roman" w:cs="Times New Roman"/>
          <w:sz w:val="24"/>
          <w:szCs w:val="24"/>
        </w:rPr>
        <w:t>Прокуратура</w:t>
      </w:r>
    </w:p>
    <w:p w:rsidR="00204BA7" w:rsidRPr="00D516F3" w:rsidRDefault="0047320F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204BA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>СОСТАВ</w:t>
      </w:r>
    </w:p>
    <w:p w:rsidR="0047320F" w:rsidRPr="00204BA7" w:rsidRDefault="0047320F" w:rsidP="00473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A7">
        <w:rPr>
          <w:rFonts w:ascii="Times New Roman" w:hAnsi="Times New Roman" w:cs="Times New Roman"/>
          <w:sz w:val="24"/>
          <w:szCs w:val="24"/>
        </w:rPr>
        <w:t>Единой комиссии по размещению заказов на поставки товаров, выполнение работ, оказание услуг для нужд муниципального образования Иштанское сельское поселение</w:t>
      </w:r>
    </w:p>
    <w:p w:rsidR="0047320F" w:rsidRPr="00204BA7" w:rsidRDefault="0047320F" w:rsidP="004732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47320F" w:rsidRPr="00204BA7" w:rsidTr="00CE7E16">
        <w:tc>
          <w:tcPr>
            <w:tcW w:w="3348" w:type="dxa"/>
          </w:tcPr>
          <w:p w:rsidR="0047320F" w:rsidRPr="00204BA7" w:rsidRDefault="0047320F" w:rsidP="00CE7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</w:t>
            </w:r>
          </w:p>
          <w:p w:rsidR="0047320F" w:rsidRPr="00204BA7" w:rsidRDefault="0047320F" w:rsidP="00CE7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24" w:type="dxa"/>
            <w:vAlign w:val="center"/>
          </w:tcPr>
          <w:p w:rsidR="0047320F" w:rsidRPr="00204BA7" w:rsidRDefault="0047320F" w:rsidP="00CE7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20F" w:rsidRPr="00204BA7" w:rsidTr="00CE7E16">
        <w:tc>
          <w:tcPr>
            <w:tcW w:w="3348" w:type="dxa"/>
            <w:hideMark/>
          </w:tcPr>
          <w:p w:rsidR="0047320F" w:rsidRPr="00204BA7" w:rsidRDefault="0047320F" w:rsidP="00CE7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Маленкова Л</w:t>
            </w: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6424" w:type="dxa"/>
            <w:vAlign w:val="center"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глава Администрации Иштанского сельского поселения </w:t>
            </w:r>
          </w:p>
          <w:p w:rsidR="0047320F" w:rsidRPr="00204BA7" w:rsidRDefault="0047320F" w:rsidP="00CE7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20F" w:rsidRPr="00204BA7" w:rsidTr="00CE7E16">
        <w:tc>
          <w:tcPr>
            <w:tcW w:w="9772" w:type="dxa"/>
            <w:gridSpan w:val="2"/>
            <w:vAlign w:val="center"/>
          </w:tcPr>
          <w:p w:rsidR="0047320F" w:rsidRPr="00204BA7" w:rsidRDefault="0047320F" w:rsidP="00CE7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единой комиссии</w:t>
            </w:r>
          </w:p>
          <w:p w:rsidR="0047320F" w:rsidRPr="00204BA7" w:rsidRDefault="0047320F" w:rsidP="00CE7E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20F" w:rsidRPr="00204BA7" w:rsidTr="00CE7E16">
        <w:tc>
          <w:tcPr>
            <w:tcW w:w="3348" w:type="dxa"/>
            <w:hideMark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Бондарчук Н.Ю.</w:t>
            </w:r>
          </w:p>
        </w:tc>
        <w:tc>
          <w:tcPr>
            <w:tcW w:w="6424" w:type="dxa"/>
            <w:vAlign w:val="center"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Специалист по земельным ресурсам и муниципальной собственности Администрации Иштанского сельского поселения, секретарь комиссии</w:t>
            </w:r>
          </w:p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20F" w:rsidRPr="00204BA7" w:rsidTr="00CE7E16">
        <w:trPr>
          <w:trHeight w:val="695"/>
        </w:trPr>
        <w:tc>
          <w:tcPr>
            <w:tcW w:w="3348" w:type="dxa"/>
            <w:hideMark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Тутубалина Т.С.</w:t>
            </w:r>
          </w:p>
        </w:tc>
        <w:tc>
          <w:tcPr>
            <w:tcW w:w="6424" w:type="dxa"/>
            <w:hideMark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Управляющий делами Администрации Иштанского сельского поселения</w:t>
            </w:r>
          </w:p>
        </w:tc>
      </w:tr>
      <w:tr w:rsidR="0047320F" w:rsidRPr="00204BA7" w:rsidTr="00CE7E16">
        <w:tc>
          <w:tcPr>
            <w:tcW w:w="3348" w:type="dxa"/>
            <w:hideMark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Жуковская Т.Н.</w:t>
            </w:r>
          </w:p>
        </w:tc>
        <w:tc>
          <w:tcPr>
            <w:tcW w:w="6424" w:type="dxa"/>
            <w:vAlign w:val="center"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Главный бухгалтер-финансист Администрации Иштанского сельского поселения</w:t>
            </w:r>
          </w:p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20F" w:rsidRPr="00204BA7" w:rsidTr="00CE7E16">
        <w:tc>
          <w:tcPr>
            <w:tcW w:w="3348" w:type="dxa"/>
            <w:hideMark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Зотова М.К.</w:t>
            </w:r>
          </w:p>
        </w:tc>
        <w:tc>
          <w:tcPr>
            <w:tcW w:w="6424" w:type="dxa"/>
            <w:vAlign w:val="center"/>
          </w:tcPr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4B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Бухгалтер-кассир, сборщик налогов и сборов Администрации Иштанского сельского поселения</w:t>
            </w:r>
          </w:p>
          <w:p w:rsidR="0047320F" w:rsidRPr="00204BA7" w:rsidRDefault="0047320F" w:rsidP="00CE7E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320F" w:rsidRPr="00204BA7" w:rsidRDefault="0047320F" w:rsidP="0047320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 w:rsidP="0047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981916" w:rsidP="00981916">
      <w:pPr>
        <w:tabs>
          <w:tab w:val="left" w:pos="4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04BA7" w:rsidRPr="00204BA7" w:rsidRDefault="00204BA7" w:rsidP="00204BA7">
      <w:pPr>
        <w:tabs>
          <w:tab w:val="left" w:pos="412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204BA7" w:rsidRPr="00204BA7" w:rsidRDefault="00204BA7" w:rsidP="00204B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0F" w:rsidRPr="00204BA7" w:rsidRDefault="004732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20F" w:rsidRPr="00204BA7" w:rsidSect="0088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BA7"/>
    <w:rsid w:val="00021470"/>
    <w:rsid w:val="00204BA7"/>
    <w:rsid w:val="00463472"/>
    <w:rsid w:val="0047320F"/>
    <w:rsid w:val="00492F64"/>
    <w:rsid w:val="006C7AC5"/>
    <w:rsid w:val="007C7E16"/>
    <w:rsid w:val="008878B3"/>
    <w:rsid w:val="00902226"/>
    <w:rsid w:val="0093270A"/>
    <w:rsid w:val="00981916"/>
    <w:rsid w:val="00AF2BC2"/>
    <w:rsid w:val="00AF5D5B"/>
    <w:rsid w:val="00D516F3"/>
    <w:rsid w:val="00DF612D"/>
    <w:rsid w:val="00F8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204B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5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10</cp:revision>
  <dcterms:created xsi:type="dcterms:W3CDTF">2023-08-18T08:36:00Z</dcterms:created>
  <dcterms:modified xsi:type="dcterms:W3CDTF">2023-09-19T09:09:00Z</dcterms:modified>
</cp:coreProperties>
</file>