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D1" w:rsidRPr="00C25025" w:rsidRDefault="001F66D1" w:rsidP="007A3980">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7A3980">
        <w:rPr>
          <w:rFonts w:ascii="Times New Roman" w:hAnsi="Times New Roman" w:cs="Times New Roman"/>
          <w:color w:val="auto"/>
        </w:rPr>
        <w:t>ИШТАНСКОГО</w:t>
      </w:r>
      <w:r w:rsidRPr="00C25025">
        <w:rPr>
          <w:rFonts w:ascii="Times New Roman" w:hAnsi="Times New Roman" w:cs="Times New Roman"/>
          <w:color w:val="auto"/>
        </w:rPr>
        <w:t xml:space="preserve">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9D60FA" w:rsidP="004C615C">
      <w:pPr>
        <w:spacing w:line="240" w:lineRule="auto"/>
        <w:ind w:firstLine="0"/>
        <w:rPr>
          <w:rFonts w:ascii="Times New Roman" w:hAnsi="Times New Roman"/>
          <w:sz w:val="26"/>
          <w:szCs w:val="26"/>
        </w:rPr>
      </w:pPr>
      <w:r>
        <w:rPr>
          <w:rFonts w:ascii="Times New Roman" w:hAnsi="Times New Roman"/>
          <w:sz w:val="26"/>
          <w:szCs w:val="26"/>
        </w:rPr>
        <w:t>29</w:t>
      </w:r>
      <w:r w:rsidR="007A3980">
        <w:rPr>
          <w:rFonts w:ascii="Times New Roman" w:hAnsi="Times New Roman"/>
          <w:sz w:val="26"/>
          <w:szCs w:val="26"/>
        </w:rPr>
        <w:t>.0</w:t>
      </w:r>
      <w:r>
        <w:rPr>
          <w:rFonts w:ascii="Times New Roman" w:hAnsi="Times New Roman"/>
          <w:sz w:val="26"/>
          <w:szCs w:val="26"/>
        </w:rPr>
        <w:t>6</w:t>
      </w:r>
      <w:r w:rsidR="00A67386" w:rsidRPr="00C25025">
        <w:rPr>
          <w:rFonts w:ascii="Times New Roman" w:hAnsi="Times New Roman"/>
          <w:sz w:val="26"/>
          <w:szCs w:val="26"/>
        </w:rPr>
        <w:t>.</w:t>
      </w:r>
      <w:r w:rsidR="007A3980">
        <w:rPr>
          <w:rFonts w:ascii="Times New Roman" w:hAnsi="Times New Roman"/>
          <w:sz w:val="26"/>
          <w:szCs w:val="26"/>
        </w:rPr>
        <w:t>2023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1F63" w:rsidRPr="00C25025">
        <w:rPr>
          <w:rFonts w:ascii="Times New Roman" w:hAnsi="Times New Roman"/>
          <w:sz w:val="26"/>
          <w:szCs w:val="26"/>
        </w:rPr>
        <w:t xml:space="preserve">№ </w:t>
      </w:r>
      <w:r>
        <w:rPr>
          <w:rFonts w:ascii="Times New Roman" w:hAnsi="Times New Roman"/>
          <w:sz w:val="26"/>
          <w:szCs w:val="26"/>
        </w:rPr>
        <w:t>55</w:t>
      </w:r>
    </w:p>
    <w:p w:rsidR="00B945C1" w:rsidRPr="00D93404" w:rsidRDefault="00D55845" w:rsidP="007A6084">
      <w:pPr>
        <w:pStyle w:val="afb"/>
        <w:shd w:val="clear" w:color="auto" w:fill="FFFFFF"/>
        <w:spacing w:before="480" w:beforeAutospacing="0" w:after="0" w:afterAutospacing="0"/>
        <w:jc w:val="center"/>
        <w:textAlignment w:val="baseline"/>
        <w:rPr>
          <w:color w:val="000000"/>
          <w:sz w:val="26"/>
          <w:szCs w:val="26"/>
        </w:rPr>
      </w:pPr>
      <w:r w:rsidRPr="00D93404">
        <w:rPr>
          <w:bCs/>
          <w:color w:val="000000"/>
          <w:sz w:val="26"/>
          <w:szCs w:val="26"/>
          <w:bdr w:val="none" w:sz="0" w:space="0" w:color="auto" w:frame="1"/>
        </w:rPr>
        <w:t xml:space="preserve">Об утверждении </w:t>
      </w:r>
      <w:r w:rsidR="00E22A4B">
        <w:rPr>
          <w:bCs/>
          <w:color w:val="000000"/>
          <w:sz w:val="26"/>
          <w:szCs w:val="26"/>
          <w:bdr w:val="none" w:sz="0" w:space="0" w:color="auto" w:frame="1"/>
        </w:rPr>
        <w:t>административного регламента предоставления муниципальной услуги «Дача</w:t>
      </w:r>
      <w:r w:rsidR="007627BA">
        <w:rPr>
          <w:bCs/>
          <w:color w:val="000000"/>
          <w:sz w:val="26"/>
          <w:szCs w:val="26"/>
          <w:bdr w:val="none" w:sz="0" w:space="0" w:color="auto" w:frame="1"/>
        </w:rPr>
        <w:t xml:space="preserve"> письменных разъяснений налогоплательщикам по вопросам применения нормативных правовых актов </w:t>
      </w:r>
      <w:r w:rsidR="007A3980">
        <w:rPr>
          <w:bCs/>
          <w:color w:val="000000"/>
          <w:sz w:val="26"/>
          <w:szCs w:val="26"/>
          <w:bdr w:val="none" w:sz="0" w:space="0" w:color="auto" w:frame="1"/>
        </w:rPr>
        <w:t>Иштанского</w:t>
      </w:r>
      <w:r w:rsidR="007627BA">
        <w:rPr>
          <w:bCs/>
          <w:color w:val="000000"/>
          <w:sz w:val="26"/>
          <w:szCs w:val="26"/>
          <w:bdr w:val="none" w:sz="0" w:space="0" w:color="auto" w:frame="1"/>
        </w:rPr>
        <w:t xml:space="preserve"> сельского поселения о местных налогах и сборах</w:t>
      </w:r>
      <w:r w:rsidR="00E22A4B">
        <w:rPr>
          <w:bCs/>
          <w:color w:val="000000"/>
          <w:sz w:val="26"/>
          <w:szCs w:val="26"/>
          <w:bdr w:val="none" w:sz="0" w:space="0" w:color="auto" w:frame="1"/>
        </w:rPr>
        <w:t>»</w:t>
      </w:r>
    </w:p>
    <w:p w:rsidR="004C615C" w:rsidRDefault="004C615C" w:rsidP="004C615C">
      <w:pPr>
        <w:tabs>
          <w:tab w:val="left" w:pos="709"/>
        </w:tabs>
        <w:autoSpaceDE w:val="0"/>
        <w:autoSpaceDN w:val="0"/>
        <w:adjustRightInd w:val="0"/>
        <w:spacing w:line="240" w:lineRule="auto"/>
        <w:ind w:firstLine="0"/>
        <w:jc w:val="center"/>
        <w:rPr>
          <w:sz w:val="28"/>
          <w:szCs w:val="28"/>
        </w:rPr>
      </w:pPr>
    </w:p>
    <w:p w:rsidR="007627BA" w:rsidRPr="00804148" w:rsidRDefault="007627BA" w:rsidP="00B945C1">
      <w:pPr>
        <w:pStyle w:val="afb"/>
        <w:shd w:val="clear" w:color="auto" w:fill="FFFFFF"/>
        <w:spacing w:before="0" w:beforeAutospacing="0" w:after="0" w:afterAutospacing="0"/>
        <w:ind w:firstLine="567"/>
        <w:jc w:val="both"/>
        <w:textAlignment w:val="baseline"/>
        <w:rPr>
          <w:sz w:val="26"/>
          <w:szCs w:val="26"/>
        </w:rPr>
      </w:pPr>
      <w:r w:rsidRPr="00804148">
        <w:rPr>
          <w:sz w:val="26"/>
          <w:szCs w:val="26"/>
        </w:rPr>
        <w:t xml:space="preserve">В соответствии с пунктом 2 части 1 статьи 14 Федерального закона </w:t>
      </w:r>
      <w:r w:rsidR="006D4086">
        <w:rPr>
          <w:rStyle w:val="14"/>
          <w:sz w:val="26"/>
          <w:szCs w:val="26"/>
        </w:rPr>
        <w:t xml:space="preserve">от 06 октября </w:t>
      </w:r>
      <w:r w:rsidRPr="00804148">
        <w:rPr>
          <w:rStyle w:val="14"/>
          <w:sz w:val="26"/>
          <w:szCs w:val="26"/>
        </w:rPr>
        <w:t>2003 № 131-ФЗ</w:t>
      </w:r>
      <w:r w:rsidRPr="00804148">
        <w:rPr>
          <w:sz w:val="26"/>
          <w:szCs w:val="26"/>
        </w:rPr>
        <w:t xml:space="preserve"> «Об общих принципах организации местного самоуправления в Российской Федерации», статьями 21 и 34.2 </w:t>
      </w:r>
      <w:r w:rsidRPr="00804148">
        <w:rPr>
          <w:rStyle w:val="14"/>
          <w:sz w:val="26"/>
          <w:szCs w:val="26"/>
        </w:rPr>
        <w:t>Налогового кодекса Российской Федерации</w:t>
      </w:r>
      <w:r w:rsidR="00E22A4B">
        <w:rPr>
          <w:rStyle w:val="14"/>
          <w:sz w:val="26"/>
          <w:szCs w:val="26"/>
        </w:rPr>
        <w:t xml:space="preserve">, </w:t>
      </w:r>
      <w:r w:rsidR="00E22A4B">
        <w:rPr>
          <w:sz w:val="26"/>
          <w:szCs w:val="26"/>
          <w:bdr w:val="none" w:sz="0" w:space="0" w:color="auto" w:frame="1"/>
        </w:rPr>
        <w:t>Федеральным законом от 27 июля 2010 года № 210-ФЗ «Об организации предоставления государственных и муниципальных услуг»</w:t>
      </w:r>
    </w:p>
    <w:p w:rsidR="00D55845" w:rsidRPr="00B945C1" w:rsidRDefault="00D55845" w:rsidP="00B945C1">
      <w:pPr>
        <w:pStyle w:val="afb"/>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D93404" w:rsidRDefault="00B945C1" w:rsidP="001A1622">
      <w:pPr>
        <w:pStyle w:val="afb"/>
        <w:shd w:val="clear" w:color="auto" w:fill="FFFFFF"/>
        <w:spacing w:before="0" w:beforeAutospacing="0" w:after="0" w:afterAutospacing="0"/>
        <w:ind w:firstLine="567"/>
        <w:jc w:val="both"/>
        <w:textAlignment w:val="baseline"/>
        <w:rPr>
          <w:sz w:val="26"/>
          <w:szCs w:val="26"/>
          <w:bdr w:val="none" w:sz="0" w:space="0" w:color="auto" w:frame="1"/>
        </w:rPr>
      </w:pPr>
      <w:r w:rsidRPr="00B945C1">
        <w:rPr>
          <w:sz w:val="26"/>
          <w:szCs w:val="26"/>
          <w:bdr w:val="none" w:sz="0" w:space="0" w:color="auto" w:frame="1"/>
        </w:rPr>
        <w:t>1.</w:t>
      </w:r>
      <w:r w:rsidR="00D55845">
        <w:rPr>
          <w:sz w:val="26"/>
          <w:szCs w:val="26"/>
          <w:bdr w:val="none" w:sz="0" w:space="0" w:color="auto" w:frame="1"/>
        </w:rPr>
        <w:t xml:space="preserve">Утвердить </w:t>
      </w:r>
      <w:r w:rsidR="009C6530">
        <w:rPr>
          <w:sz w:val="26"/>
          <w:szCs w:val="26"/>
          <w:bdr w:val="none" w:sz="0" w:space="0" w:color="auto" w:frame="1"/>
        </w:rPr>
        <w:t>административный регламент предоставления муниципальной услуги «Дача</w:t>
      </w:r>
      <w:r w:rsidR="001A1622">
        <w:rPr>
          <w:sz w:val="26"/>
          <w:szCs w:val="26"/>
          <w:bdr w:val="none" w:sz="0" w:space="0" w:color="auto" w:frame="1"/>
        </w:rPr>
        <w:t xml:space="preserve"> письменных разъяснений налогоплательщикам по вопросам применения нормативных правовых актов </w:t>
      </w:r>
      <w:r w:rsidR="007A3980">
        <w:rPr>
          <w:sz w:val="26"/>
          <w:szCs w:val="26"/>
          <w:bdr w:val="none" w:sz="0" w:space="0" w:color="auto" w:frame="1"/>
        </w:rPr>
        <w:t>Иштанского</w:t>
      </w:r>
      <w:r w:rsidR="001A1622">
        <w:rPr>
          <w:sz w:val="26"/>
          <w:szCs w:val="26"/>
          <w:bdr w:val="none" w:sz="0" w:space="0" w:color="auto" w:frame="1"/>
        </w:rPr>
        <w:t xml:space="preserve"> сельского поселения о местных налогах и сборах</w:t>
      </w:r>
      <w:r w:rsidR="009C6530">
        <w:rPr>
          <w:sz w:val="26"/>
          <w:szCs w:val="26"/>
          <w:bdr w:val="none" w:sz="0" w:space="0" w:color="auto" w:frame="1"/>
        </w:rPr>
        <w:t>»</w:t>
      </w:r>
      <w:r w:rsidR="001A1622">
        <w:rPr>
          <w:sz w:val="26"/>
          <w:szCs w:val="26"/>
          <w:bdr w:val="none" w:sz="0" w:space="0" w:color="auto" w:frame="1"/>
        </w:rPr>
        <w:t>, согласно приложению.</w:t>
      </w:r>
    </w:p>
    <w:p w:rsidR="00A135A5" w:rsidRPr="00B945C1" w:rsidRDefault="00804148" w:rsidP="00B945C1">
      <w:pPr>
        <w:pStyle w:val="afb"/>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2</w:t>
      </w:r>
      <w:r w:rsidR="00A135A5">
        <w:rPr>
          <w:sz w:val="26"/>
          <w:szCs w:val="26"/>
          <w:bdr w:val="none" w:sz="0" w:space="0" w:color="auto" w:frame="1"/>
        </w:rPr>
        <w:t>.</w:t>
      </w:r>
      <w:r w:rsidR="009C3BFC">
        <w:rPr>
          <w:sz w:val="26"/>
          <w:szCs w:val="26"/>
          <w:bdr w:val="none" w:sz="0" w:space="0" w:color="auto" w:frame="1"/>
        </w:rPr>
        <w:t xml:space="preserve"> Настоящее</w:t>
      </w:r>
      <w:r w:rsidR="00A135A5">
        <w:rPr>
          <w:sz w:val="26"/>
          <w:szCs w:val="26"/>
          <w:bdr w:val="none" w:sz="0" w:space="0" w:color="auto" w:frame="1"/>
        </w:rPr>
        <w:t xml:space="preserve"> Постановление вступает в силу с даты его официального опубликования.</w:t>
      </w:r>
    </w:p>
    <w:p w:rsidR="00B945C1" w:rsidRPr="00B945C1" w:rsidRDefault="00804148" w:rsidP="00B945C1">
      <w:pPr>
        <w:pStyle w:val="afb"/>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3</w:t>
      </w:r>
      <w:r w:rsidR="00A135A5">
        <w:rPr>
          <w:sz w:val="26"/>
          <w:szCs w:val="26"/>
          <w:bdr w:val="none" w:sz="0" w:space="0" w:color="auto" w:frame="1"/>
        </w:rPr>
        <w:t>.</w:t>
      </w:r>
      <w:r w:rsidR="00B945C1" w:rsidRPr="00B945C1">
        <w:rPr>
          <w:sz w:val="26"/>
          <w:szCs w:val="26"/>
          <w:bdr w:val="none" w:sz="0" w:space="0" w:color="auto" w:frame="1"/>
        </w:rPr>
        <w:t xml:space="preserve">Контроль за исполнением </w:t>
      </w:r>
      <w:r w:rsidR="009C3BFC">
        <w:rPr>
          <w:sz w:val="26"/>
          <w:szCs w:val="26"/>
          <w:bdr w:val="none" w:sz="0" w:space="0" w:color="auto" w:frame="1"/>
        </w:rPr>
        <w:t>настоящего</w:t>
      </w:r>
      <w:r w:rsidR="00B945C1" w:rsidRPr="00B945C1">
        <w:rPr>
          <w:sz w:val="26"/>
          <w:szCs w:val="26"/>
          <w:bdr w:val="none" w:sz="0" w:space="0" w:color="auto" w:frame="1"/>
        </w:rPr>
        <w:t xml:space="preserve"> постановления оставляю за собой.</w:t>
      </w:r>
    </w:p>
    <w:p w:rsidR="00804148" w:rsidRDefault="00804148" w:rsidP="001F66D1">
      <w:pPr>
        <w:spacing w:line="240" w:lineRule="auto"/>
        <w:ind w:firstLine="0"/>
        <w:rPr>
          <w:rFonts w:ascii="Times New Roman" w:hAnsi="Times New Roman"/>
          <w:sz w:val="26"/>
          <w:szCs w:val="26"/>
        </w:rPr>
      </w:pPr>
    </w:p>
    <w:p w:rsidR="001F66D1" w:rsidRPr="00C25025" w:rsidRDefault="007A3980" w:rsidP="001F66D1">
      <w:pPr>
        <w:spacing w:line="240" w:lineRule="auto"/>
        <w:ind w:firstLine="0"/>
        <w:rPr>
          <w:rFonts w:ascii="Times New Roman" w:hAnsi="Times New Roman"/>
          <w:sz w:val="26"/>
          <w:szCs w:val="26"/>
        </w:rPr>
      </w:pPr>
      <w:r>
        <w:rPr>
          <w:rFonts w:ascii="Times New Roman" w:hAnsi="Times New Roman"/>
          <w:sz w:val="26"/>
          <w:szCs w:val="26"/>
        </w:rPr>
        <w:t>Врио Главы</w:t>
      </w:r>
      <w:r w:rsidR="009D60FA">
        <w:rPr>
          <w:rFonts w:ascii="Times New Roman" w:hAnsi="Times New Roman"/>
          <w:sz w:val="26"/>
          <w:szCs w:val="26"/>
        </w:rPr>
        <w:t xml:space="preserve"> </w:t>
      </w:r>
      <w:r>
        <w:rPr>
          <w:rFonts w:ascii="Times New Roman" w:hAnsi="Times New Roman"/>
          <w:sz w:val="26"/>
          <w:szCs w:val="26"/>
        </w:rPr>
        <w:t>Иштанского</w:t>
      </w:r>
      <w:r w:rsidR="001F66D1" w:rsidRPr="00C25025">
        <w:rPr>
          <w:rFonts w:ascii="Times New Roman" w:hAnsi="Times New Roman"/>
          <w:sz w:val="26"/>
          <w:szCs w:val="26"/>
        </w:rPr>
        <w:t xml:space="preserve"> сельского поселения                              </w:t>
      </w:r>
      <w:r>
        <w:rPr>
          <w:rFonts w:ascii="Times New Roman" w:hAnsi="Times New Roman"/>
          <w:sz w:val="26"/>
          <w:szCs w:val="26"/>
        </w:rPr>
        <w:t>В.О. Королёва</w:t>
      </w:r>
    </w:p>
    <w:p w:rsidR="00550D08" w:rsidRPr="00A43038" w:rsidRDefault="007A3980" w:rsidP="00A43038">
      <w:pPr>
        <w:spacing w:line="240" w:lineRule="auto"/>
        <w:ind w:firstLine="0"/>
        <w:rPr>
          <w:rFonts w:ascii="Times New Roman" w:hAnsi="Times New Roman"/>
          <w:sz w:val="26"/>
          <w:szCs w:val="26"/>
        </w:rPr>
      </w:pPr>
      <w:r>
        <w:rPr>
          <w:rFonts w:ascii="Times New Roman" w:hAnsi="Times New Roman"/>
          <w:sz w:val="26"/>
          <w:szCs w:val="26"/>
        </w:rPr>
        <w:t>(Главы</w:t>
      </w:r>
      <w:r w:rsidR="009D60FA">
        <w:rPr>
          <w:rFonts w:ascii="Times New Roman" w:hAnsi="Times New Roman"/>
          <w:sz w:val="26"/>
          <w:szCs w:val="26"/>
        </w:rPr>
        <w:t xml:space="preserve"> </w:t>
      </w:r>
      <w:r w:rsidR="00A43038">
        <w:rPr>
          <w:rFonts w:ascii="Times New Roman" w:hAnsi="Times New Roman"/>
          <w:sz w:val="26"/>
          <w:szCs w:val="26"/>
        </w:rPr>
        <w:t>Администрации)</w:t>
      </w:r>
      <w:r w:rsidR="00A43038">
        <w:rPr>
          <w:rFonts w:ascii="Times New Roman" w:hAnsi="Times New Roman"/>
          <w:sz w:val="26"/>
          <w:szCs w:val="26"/>
        </w:rPr>
        <w:tab/>
      </w:r>
      <w:r w:rsidR="00A43038">
        <w:rPr>
          <w:rFonts w:ascii="Times New Roman" w:hAnsi="Times New Roman"/>
          <w:sz w:val="26"/>
          <w:szCs w:val="26"/>
        </w:rPr>
        <w:tab/>
      </w:r>
      <w:r w:rsidR="00A43038">
        <w:rPr>
          <w:rFonts w:ascii="Times New Roman" w:hAnsi="Times New Roman"/>
          <w:sz w:val="26"/>
          <w:szCs w:val="26"/>
        </w:rPr>
        <w:tab/>
      </w:r>
    </w:p>
    <w:p w:rsidR="00804148" w:rsidRDefault="002B7B37">
      <w:pPr>
        <w:rPr>
          <w:sz w:val="16"/>
          <w:szCs w:val="16"/>
        </w:rPr>
      </w:pPr>
      <w:r>
        <w:rPr>
          <w:sz w:val="16"/>
          <w:szCs w:val="16"/>
        </w:rPr>
        <w:tab/>
      </w:r>
      <w:r>
        <w:rPr>
          <w:sz w:val="16"/>
          <w:szCs w:val="16"/>
        </w:rPr>
        <w:tab/>
      </w:r>
      <w:r>
        <w:rPr>
          <w:sz w:val="16"/>
          <w:szCs w:val="16"/>
        </w:rPr>
        <w:tab/>
      </w:r>
      <w:r>
        <w:rPr>
          <w:sz w:val="16"/>
          <w:szCs w:val="16"/>
        </w:rPr>
        <w:tab/>
      </w: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804148" w:rsidRDefault="00804148">
      <w:pPr>
        <w:rPr>
          <w:sz w:val="16"/>
          <w:szCs w:val="16"/>
        </w:rPr>
      </w:pPr>
    </w:p>
    <w:p w:rsidR="00A238D2" w:rsidRDefault="00A238D2">
      <w:pPr>
        <w:rPr>
          <w:sz w:val="16"/>
          <w:szCs w:val="16"/>
        </w:rPr>
      </w:pPr>
    </w:p>
    <w:p w:rsidR="007A3980" w:rsidRDefault="007A3980">
      <w:pPr>
        <w:rPr>
          <w:sz w:val="16"/>
          <w:szCs w:val="16"/>
        </w:rPr>
      </w:pPr>
    </w:p>
    <w:p w:rsidR="007A3980" w:rsidRDefault="007A3980">
      <w:pPr>
        <w:rPr>
          <w:sz w:val="16"/>
          <w:szCs w:val="16"/>
        </w:rPr>
      </w:pPr>
    </w:p>
    <w:p w:rsidR="007A3980" w:rsidRDefault="007A3980">
      <w:pPr>
        <w:rPr>
          <w:sz w:val="16"/>
          <w:szCs w:val="16"/>
        </w:rPr>
      </w:pPr>
    </w:p>
    <w:p w:rsidR="007A3980" w:rsidRDefault="007A3980">
      <w:pPr>
        <w:rPr>
          <w:sz w:val="16"/>
          <w:szCs w:val="16"/>
        </w:rPr>
      </w:pPr>
    </w:p>
    <w:p w:rsidR="007A3980" w:rsidRDefault="007A3980">
      <w:pPr>
        <w:rPr>
          <w:sz w:val="16"/>
          <w:szCs w:val="16"/>
        </w:rPr>
      </w:pPr>
    </w:p>
    <w:p w:rsidR="007A3980" w:rsidRDefault="007A3980">
      <w:pPr>
        <w:rPr>
          <w:sz w:val="16"/>
          <w:szCs w:val="16"/>
        </w:rPr>
      </w:pPr>
    </w:p>
    <w:p w:rsidR="00804148" w:rsidRDefault="00804148">
      <w:pPr>
        <w:rPr>
          <w:sz w:val="16"/>
          <w:szCs w:val="16"/>
        </w:rPr>
      </w:pPr>
    </w:p>
    <w:p w:rsidR="00FF0021" w:rsidRPr="002B7B37" w:rsidRDefault="002B7B37">
      <w:pPr>
        <w:rPr>
          <w:rFonts w:ascii="Times New Roman" w:hAnsi="Times New Roman" w:cs="Times New Roman"/>
          <w:sz w:val="26"/>
          <w:szCs w:val="26"/>
        </w:rPr>
      </w:pPr>
      <w:r>
        <w:rPr>
          <w:sz w:val="16"/>
          <w:szCs w:val="16"/>
        </w:rPr>
        <w:lastRenderedPageBreak/>
        <w:tab/>
      </w:r>
      <w:r w:rsidRPr="002B7B37">
        <w:rPr>
          <w:rFonts w:ascii="Times New Roman" w:hAnsi="Times New Roman" w:cs="Times New Roman"/>
          <w:sz w:val="26"/>
          <w:szCs w:val="26"/>
        </w:rPr>
        <w:t>Приложение</w:t>
      </w:r>
    </w:p>
    <w:p w:rsidR="002B7B37" w:rsidRDefault="002B7B37">
      <w:pPr>
        <w:rPr>
          <w:sz w:val="16"/>
          <w:szCs w:val="16"/>
        </w:rPr>
      </w:pPr>
    </w:p>
    <w:p w:rsidR="00B945C1" w:rsidRPr="00B945C1" w:rsidRDefault="00A135A5" w:rsidP="00B945C1">
      <w:pPr>
        <w:pStyle w:val="afd"/>
        <w:ind w:left="4820"/>
        <w:rPr>
          <w:sz w:val="26"/>
          <w:szCs w:val="26"/>
        </w:rPr>
      </w:pPr>
      <w:r>
        <w:rPr>
          <w:sz w:val="26"/>
          <w:szCs w:val="26"/>
        </w:rPr>
        <w:t>УТВЕРЖДЁН</w:t>
      </w:r>
    </w:p>
    <w:p w:rsidR="00B945C1" w:rsidRPr="00B945C1" w:rsidRDefault="00B945C1" w:rsidP="00B945C1">
      <w:pPr>
        <w:pStyle w:val="afd"/>
        <w:ind w:left="4820"/>
        <w:rPr>
          <w:sz w:val="26"/>
          <w:szCs w:val="26"/>
        </w:rPr>
      </w:pPr>
      <w:r w:rsidRPr="00B945C1">
        <w:rPr>
          <w:sz w:val="26"/>
          <w:szCs w:val="26"/>
        </w:rPr>
        <w:t xml:space="preserve">постановлением администрации </w:t>
      </w:r>
      <w:r w:rsidR="007A3980">
        <w:rPr>
          <w:sz w:val="26"/>
          <w:szCs w:val="26"/>
        </w:rPr>
        <w:t>Иштанского</w:t>
      </w:r>
      <w:r w:rsidR="009D60FA">
        <w:rPr>
          <w:sz w:val="26"/>
          <w:szCs w:val="26"/>
        </w:rPr>
        <w:t xml:space="preserve"> </w:t>
      </w:r>
      <w:r w:rsidRPr="00B945C1">
        <w:rPr>
          <w:sz w:val="26"/>
          <w:szCs w:val="26"/>
        </w:rPr>
        <w:t>сельского поселения</w:t>
      </w:r>
    </w:p>
    <w:p w:rsidR="00B945C1" w:rsidRDefault="00B945C1" w:rsidP="00B435C6">
      <w:pPr>
        <w:pStyle w:val="afd"/>
        <w:ind w:left="4820"/>
        <w:rPr>
          <w:sz w:val="26"/>
          <w:szCs w:val="26"/>
        </w:rPr>
      </w:pPr>
      <w:r w:rsidRPr="00B945C1">
        <w:rPr>
          <w:sz w:val="26"/>
          <w:szCs w:val="26"/>
        </w:rPr>
        <w:t xml:space="preserve">от </w:t>
      </w:r>
      <w:r w:rsidR="009D60FA">
        <w:rPr>
          <w:sz w:val="26"/>
          <w:szCs w:val="26"/>
        </w:rPr>
        <w:t>29</w:t>
      </w:r>
      <w:r w:rsidR="007A3980">
        <w:rPr>
          <w:sz w:val="26"/>
          <w:szCs w:val="26"/>
        </w:rPr>
        <w:t>.0</w:t>
      </w:r>
      <w:r w:rsidR="009D60FA">
        <w:rPr>
          <w:sz w:val="26"/>
          <w:szCs w:val="26"/>
        </w:rPr>
        <w:t>6</w:t>
      </w:r>
      <w:r w:rsidR="005C42C5">
        <w:rPr>
          <w:sz w:val="26"/>
          <w:szCs w:val="26"/>
        </w:rPr>
        <w:t>.20</w:t>
      </w:r>
      <w:r w:rsidR="007A3980">
        <w:rPr>
          <w:sz w:val="26"/>
          <w:szCs w:val="26"/>
        </w:rPr>
        <w:t>23</w:t>
      </w:r>
      <w:r w:rsidR="005C42C5">
        <w:rPr>
          <w:sz w:val="26"/>
          <w:szCs w:val="26"/>
        </w:rPr>
        <w:t xml:space="preserve"> № </w:t>
      </w:r>
      <w:r w:rsidR="009D60FA">
        <w:rPr>
          <w:sz w:val="26"/>
          <w:szCs w:val="26"/>
        </w:rPr>
        <w:t>55</w:t>
      </w:r>
    </w:p>
    <w:p w:rsidR="002D2D95" w:rsidRDefault="002D2D95" w:rsidP="00B435C6">
      <w:pPr>
        <w:pStyle w:val="afd"/>
        <w:ind w:left="4820"/>
        <w:rPr>
          <w:sz w:val="26"/>
          <w:szCs w:val="26"/>
        </w:rPr>
      </w:pPr>
    </w:p>
    <w:p w:rsidR="002D2D95" w:rsidRPr="00B945C1" w:rsidRDefault="002D2D95" w:rsidP="002D2D95">
      <w:pPr>
        <w:pStyle w:val="afd"/>
        <w:jc w:val="center"/>
        <w:rPr>
          <w:sz w:val="26"/>
          <w:szCs w:val="26"/>
        </w:rPr>
      </w:pPr>
      <w:r>
        <w:rPr>
          <w:sz w:val="28"/>
          <w:szCs w:val="28"/>
        </w:rPr>
        <w:tab/>
      </w:r>
      <w:r>
        <w:rPr>
          <w:sz w:val="26"/>
          <w:szCs w:val="26"/>
        </w:rPr>
        <w:t>Административный регламент предоставления муниципальной услуги</w:t>
      </w:r>
    </w:p>
    <w:p w:rsidR="002D2D95" w:rsidRDefault="002D2D95" w:rsidP="002D2D95">
      <w:pPr>
        <w:widowControl w:val="0"/>
        <w:tabs>
          <w:tab w:val="left" w:pos="1134"/>
        </w:tabs>
        <w:spacing w:line="240" w:lineRule="auto"/>
        <w:ind w:firstLine="0"/>
        <w:jc w:val="center"/>
        <w:outlineLvl w:val="0"/>
        <w:rPr>
          <w:rFonts w:ascii="Times New Roman" w:hAnsi="Times New Roman" w:cs="Times New Roman"/>
          <w:bCs/>
          <w:color w:val="000000"/>
          <w:sz w:val="26"/>
          <w:szCs w:val="26"/>
          <w:bdr w:val="none" w:sz="0" w:space="0" w:color="auto" w:frame="1"/>
        </w:rPr>
      </w:pPr>
      <w:r>
        <w:rPr>
          <w:rFonts w:ascii="Times New Roman" w:hAnsi="Times New Roman" w:cs="Times New Roman"/>
          <w:bCs/>
          <w:color w:val="000000"/>
          <w:sz w:val="26"/>
          <w:szCs w:val="26"/>
          <w:bdr w:val="none" w:sz="0" w:space="0" w:color="auto" w:frame="1"/>
        </w:rPr>
        <w:t>«Дача</w:t>
      </w:r>
      <w:r w:rsidRPr="00804148">
        <w:rPr>
          <w:rFonts w:ascii="Times New Roman" w:hAnsi="Times New Roman" w:cs="Times New Roman"/>
          <w:bCs/>
          <w:color w:val="000000"/>
          <w:sz w:val="26"/>
          <w:szCs w:val="26"/>
          <w:bdr w:val="none" w:sz="0" w:space="0" w:color="auto" w:frame="1"/>
        </w:rPr>
        <w:t xml:space="preserve"> письменных разъяснений налогоплательщикам по вопросам применения нормативных правовых актов </w:t>
      </w:r>
      <w:r w:rsidR="007A3980">
        <w:rPr>
          <w:rFonts w:ascii="Times New Roman" w:hAnsi="Times New Roman" w:cs="Times New Roman"/>
          <w:bCs/>
          <w:color w:val="000000"/>
          <w:sz w:val="26"/>
          <w:szCs w:val="26"/>
          <w:bdr w:val="none" w:sz="0" w:space="0" w:color="auto" w:frame="1"/>
        </w:rPr>
        <w:t>Иштанского</w:t>
      </w:r>
      <w:r w:rsidRPr="00804148">
        <w:rPr>
          <w:rFonts w:ascii="Times New Roman" w:hAnsi="Times New Roman" w:cs="Times New Roman"/>
          <w:bCs/>
          <w:color w:val="000000"/>
          <w:sz w:val="26"/>
          <w:szCs w:val="26"/>
          <w:bdr w:val="none" w:sz="0" w:space="0" w:color="auto" w:frame="1"/>
        </w:rPr>
        <w:t xml:space="preserve"> сельского поселения о местных налогах и сборах</w:t>
      </w:r>
      <w:r>
        <w:rPr>
          <w:rFonts w:ascii="Times New Roman" w:hAnsi="Times New Roman" w:cs="Times New Roman"/>
          <w:bCs/>
          <w:color w:val="000000"/>
          <w:sz w:val="26"/>
          <w:szCs w:val="26"/>
          <w:bdr w:val="none" w:sz="0" w:space="0" w:color="auto" w:frame="1"/>
        </w:rPr>
        <w:t>»</w:t>
      </w:r>
    </w:p>
    <w:p w:rsidR="002D2D95" w:rsidRDefault="002D2D95" w:rsidP="002D2D95">
      <w:pPr>
        <w:widowControl w:val="0"/>
        <w:tabs>
          <w:tab w:val="left" w:pos="1134"/>
        </w:tabs>
        <w:spacing w:line="240" w:lineRule="auto"/>
        <w:ind w:firstLine="0"/>
        <w:jc w:val="center"/>
        <w:outlineLvl w:val="0"/>
        <w:rPr>
          <w:rFonts w:ascii="Times New Roman" w:eastAsia="Times New Roman" w:hAnsi="Times New Roman" w:cs="Times New Roman"/>
          <w:bCs/>
          <w:kern w:val="32"/>
          <w:sz w:val="26"/>
          <w:szCs w:val="26"/>
        </w:rPr>
      </w:pPr>
    </w:p>
    <w:p w:rsidR="002D2D95" w:rsidRPr="009C6530" w:rsidRDefault="002D2D95" w:rsidP="002D2D9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sidRPr="00A238D2">
        <w:rPr>
          <w:rFonts w:ascii="Times New Roman" w:hAnsi="Times New Roman" w:cs="Times New Roman"/>
          <w:sz w:val="26"/>
          <w:szCs w:val="26"/>
        </w:rPr>
        <w:t xml:space="preserve">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7A3980">
        <w:rPr>
          <w:rFonts w:ascii="Times New Roman" w:hAnsi="Times New Roman" w:cs="Times New Roman"/>
          <w:sz w:val="26"/>
          <w:szCs w:val="26"/>
        </w:rPr>
        <w:t>Иштанского</w:t>
      </w:r>
      <w:r w:rsidRPr="00A238D2">
        <w:rPr>
          <w:rFonts w:ascii="Times New Roman" w:hAnsi="Times New Roman" w:cs="Times New Roman"/>
          <w:sz w:val="26"/>
          <w:szCs w:val="26"/>
        </w:rPr>
        <w:t xml:space="preserve"> сельского поселения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A3980">
        <w:rPr>
          <w:rFonts w:ascii="Times New Roman" w:hAnsi="Times New Roman" w:cs="Times New Roman"/>
          <w:sz w:val="26"/>
          <w:szCs w:val="26"/>
        </w:rPr>
        <w:t>Иштанского</w:t>
      </w:r>
      <w:r w:rsidRPr="00A238D2">
        <w:rPr>
          <w:rFonts w:ascii="Times New Roman" w:hAnsi="Times New Roman" w:cs="Times New Roman"/>
          <w:sz w:val="26"/>
          <w:szCs w:val="26"/>
        </w:rPr>
        <w:t xml:space="preserve">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A3980">
        <w:rPr>
          <w:rFonts w:ascii="Times New Roman" w:hAnsi="Times New Roman" w:cs="Times New Roman"/>
          <w:bCs/>
          <w:sz w:val="26"/>
          <w:szCs w:val="26"/>
        </w:rPr>
        <w:t>Иштанского</w:t>
      </w:r>
      <w:r w:rsidRPr="00A238D2">
        <w:rPr>
          <w:rFonts w:ascii="Times New Roman" w:hAnsi="Times New Roman" w:cs="Times New Roman"/>
          <w:bCs/>
          <w:sz w:val="26"/>
          <w:szCs w:val="26"/>
        </w:rPr>
        <w:t xml:space="preserve"> сельского поселения</w:t>
      </w:r>
      <w:r w:rsidRPr="00A238D2">
        <w:rPr>
          <w:rFonts w:ascii="Times New Roman" w:hAnsi="Times New Roman" w:cs="Times New Roman"/>
          <w:sz w:val="26"/>
          <w:szCs w:val="26"/>
        </w:rPr>
        <w:t xml:space="preserve"> по вопросам применения муниципальных нормативных правовых актов о местных налогах и сборах.</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sidRPr="00A238D2">
        <w:rPr>
          <w:rFonts w:ascii="Times New Roman" w:hAnsi="Times New Roman" w:cs="Times New Roman"/>
          <w:sz w:val="26"/>
          <w:szCs w:val="26"/>
        </w:rPr>
        <w:t>2. Описание заявителей.</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sidRPr="00A238D2">
        <w:rPr>
          <w:rFonts w:ascii="Times New Roman" w:hAnsi="Times New Roman" w:cs="Times New Roman"/>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sidRPr="00A238D2">
        <w:rPr>
          <w:rFonts w:ascii="Times New Roman" w:hAnsi="Times New Roman" w:cs="Times New Roman"/>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D2D95" w:rsidRPr="00A135A5" w:rsidRDefault="002D2D95" w:rsidP="002D2D9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предоставлени</w:t>
      </w:r>
      <w:r>
        <w:rPr>
          <w:rFonts w:ascii="Times New Roman" w:eastAsia="Times New Roman" w:hAnsi="Times New Roman"/>
          <w:sz w:val="26"/>
          <w:szCs w:val="26"/>
        </w:rPr>
        <w:t>и</w:t>
      </w:r>
      <w:r w:rsidRPr="00A135A5">
        <w:rPr>
          <w:rFonts w:ascii="Times New Roman" w:eastAsia="Times New Roman" w:hAnsi="Times New Roman"/>
          <w:sz w:val="26"/>
          <w:szCs w:val="26"/>
        </w:rPr>
        <w:t xml:space="preserve">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3</w:t>
      </w:r>
      <w:r w:rsidRPr="00D17C02">
        <w:rPr>
          <w:sz w:val="26"/>
          <w:szCs w:val="26"/>
        </w:rPr>
        <w:t>. Информирование о порядке предоставления муниципальной услуги осуществляется:</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1) непосредственно при личном приеме заявителя в администрации </w:t>
      </w:r>
      <w:r w:rsidR="007A3980">
        <w:rPr>
          <w:sz w:val="26"/>
          <w:szCs w:val="26"/>
        </w:rPr>
        <w:t>Иштанского</w:t>
      </w:r>
      <w:r>
        <w:rPr>
          <w:sz w:val="26"/>
          <w:szCs w:val="26"/>
        </w:rPr>
        <w:t xml:space="preserve"> сельского поселения (далее Администрация</w:t>
      </w:r>
      <w:r w:rsidRPr="00D17C02">
        <w:rPr>
          <w:sz w:val="26"/>
          <w:szCs w:val="26"/>
        </w:rPr>
        <w:t>) или многофункциональном центре предоставления государственных и муниципальных услуг (д</w:t>
      </w:r>
      <w:r>
        <w:rPr>
          <w:sz w:val="26"/>
          <w:szCs w:val="26"/>
        </w:rPr>
        <w:t>алее МФЦ)</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2) по телефону в </w:t>
      </w:r>
      <w:r>
        <w:rPr>
          <w:sz w:val="26"/>
          <w:szCs w:val="26"/>
        </w:rPr>
        <w:t xml:space="preserve">Администрации </w:t>
      </w:r>
      <w:r w:rsidRPr="00D17C02">
        <w:rPr>
          <w:sz w:val="26"/>
          <w:szCs w:val="26"/>
        </w:rPr>
        <w:t xml:space="preserve">или </w:t>
      </w:r>
      <w:r>
        <w:rPr>
          <w:sz w:val="26"/>
          <w:szCs w:val="26"/>
        </w:rPr>
        <w:t>МФЦ</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3) письменно, в том числе посредством электронной почты, факсимильной связи;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4) посредством размещения в открытой и доступной форме информации: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lastRenderedPageBreak/>
        <w:t xml:space="preserve">в федеральной государственной информационной системе </w:t>
      </w:r>
      <w:r>
        <w:rPr>
          <w:sz w:val="26"/>
          <w:szCs w:val="26"/>
        </w:rPr>
        <w:t>«</w:t>
      </w:r>
      <w:r w:rsidRPr="00D17C02">
        <w:rPr>
          <w:sz w:val="26"/>
          <w:szCs w:val="26"/>
        </w:rPr>
        <w:t xml:space="preserve">Единый портал государственных </w:t>
      </w:r>
      <w:r>
        <w:rPr>
          <w:sz w:val="26"/>
          <w:szCs w:val="26"/>
        </w:rPr>
        <w:t>и муниципальных услуг (функций)»</w:t>
      </w:r>
      <w:r w:rsidRPr="00D17C02">
        <w:rPr>
          <w:sz w:val="26"/>
          <w:szCs w:val="26"/>
        </w:rPr>
        <w:t xml:space="preserve"> https://www.gosuslugi.ru;</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на официальном сайте </w:t>
      </w:r>
      <w:r>
        <w:rPr>
          <w:sz w:val="26"/>
          <w:szCs w:val="26"/>
        </w:rPr>
        <w:t>Администрацииhttps://www.</w:t>
      </w:r>
      <w:r>
        <w:rPr>
          <w:sz w:val="26"/>
          <w:szCs w:val="26"/>
          <w:lang w:val="en-US"/>
        </w:rPr>
        <w:t>novokriv</w:t>
      </w:r>
      <w:r w:rsidRPr="00D17C02">
        <w:rPr>
          <w:sz w:val="26"/>
          <w:szCs w:val="26"/>
        </w:rPr>
        <w:t>.ru;</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5) посредством размещения информации на информационных стендах </w:t>
      </w:r>
      <w:r>
        <w:rPr>
          <w:sz w:val="26"/>
          <w:szCs w:val="26"/>
        </w:rPr>
        <w:t>Администрации</w:t>
      </w:r>
      <w:r w:rsidRPr="00D17C02">
        <w:rPr>
          <w:sz w:val="26"/>
          <w:szCs w:val="26"/>
        </w:rPr>
        <w:t xml:space="preserve"> или многофункционального центра.</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4</w:t>
      </w:r>
      <w:r w:rsidRPr="00D17C02">
        <w:rPr>
          <w:sz w:val="26"/>
          <w:szCs w:val="26"/>
        </w:rPr>
        <w:t>. Информирование осуществляется по вопросам, касающимся:</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способов подачи заявления о предоставлении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адресов </w:t>
      </w:r>
      <w:r>
        <w:rPr>
          <w:sz w:val="26"/>
          <w:szCs w:val="26"/>
        </w:rPr>
        <w:t>Администрации</w:t>
      </w:r>
      <w:r w:rsidRPr="00D17C02">
        <w:rPr>
          <w:sz w:val="26"/>
          <w:szCs w:val="26"/>
        </w:rPr>
        <w:t xml:space="preserve"> и многофункциональных центров, обращение в которые необходимо для предоставления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справочной информации о работе </w:t>
      </w:r>
      <w:r>
        <w:rPr>
          <w:sz w:val="26"/>
          <w:szCs w:val="26"/>
        </w:rPr>
        <w:t>Администрации</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документов, необходимых для предоставления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и сроков предоставления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Получение информации по вопросам предоставления муниципальной услуги осуществляется бесплатно.</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5</w:t>
      </w:r>
      <w:r w:rsidRPr="00D17C02">
        <w:rPr>
          <w:sz w:val="26"/>
          <w:szCs w:val="26"/>
        </w:rPr>
        <w:t xml:space="preserve">. При устном обращении заявителя (лично или по телефону) должностное лицо </w:t>
      </w:r>
      <w:r>
        <w:rPr>
          <w:sz w:val="26"/>
          <w:szCs w:val="26"/>
        </w:rPr>
        <w:t>Администрации</w:t>
      </w:r>
      <w:r w:rsidRPr="00D17C02">
        <w:rPr>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Если должностное лицо </w:t>
      </w:r>
      <w:r>
        <w:rPr>
          <w:sz w:val="26"/>
          <w:szCs w:val="26"/>
        </w:rPr>
        <w:t>Администрации</w:t>
      </w:r>
      <w:r w:rsidRPr="00D17C02">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изложить обращение в письменной форме;</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назначить другое время для консультаций.</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Должностное лицо </w:t>
      </w:r>
      <w:r>
        <w:rPr>
          <w:sz w:val="26"/>
          <w:szCs w:val="26"/>
        </w:rPr>
        <w:t>Администрации</w:t>
      </w:r>
      <w:r w:rsidRPr="00D17C02">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Информирование осуществляется в соответствии с графиком приема граждан.</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6</w:t>
      </w:r>
      <w:r w:rsidRPr="00D17C02">
        <w:rPr>
          <w:sz w:val="26"/>
          <w:szCs w:val="26"/>
        </w:rPr>
        <w:t xml:space="preserve">. По письменному обращению должностное лицо </w:t>
      </w:r>
      <w:r>
        <w:rPr>
          <w:sz w:val="26"/>
          <w:szCs w:val="26"/>
        </w:rPr>
        <w:t>Администрации</w:t>
      </w:r>
      <w:r w:rsidRPr="00D17C02">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Pr>
          <w:sz w:val="26"/>
          <w:szCs w:val="26"/>
        </w:rPr>
        <w:t>6</w:t>
      </w:r>
      <w:r w:rsidRPr="00D17C02">
        <w:rPr>
          <w:sz w:val="26"/>
          <w:szCs w:val="26"/>
        </w:rPr>
        <w:t xml:space="preserve"> настоящего Административного регламента в порядке, установленном Федеральным законом от 20</w:t>
      </w:r>
      <w:r>
        <w:rPr>
          <w:sz w:val="26"/>
          <w:szCs w:val="26"/>
        </w:rPr>
        <w:t xml:space="preserve"> мая </w:t>
      </w:r>
      <w:r w:rsidRPr="00D17C02">
        <w:rPr>
          <w:sz w:val="26"/>
          <w:szCs w:val="26"/>
        </w:rPr>
        <w:t xml:space="preserve">2006 N 59-ФЗ </w:t>
      </w:r>
      <w:r>
        <w:rPr>
          <w:sz w:val="26"/>
          <w:szCs w:val="26"/>
        </w:rPr>
        <w:t>«</w:t>
      </w:r>
      <w:r w:rsidRPr="00D17C02">
        <w:rPr>
          <w:sz w:val="26"/>
          <w:szCs w:val="26"/>
        </w:rPr>
        <w:t>О порядке рассмотрения обращений граждан Российской Федерации</w:t>
      </w:r>
      <w:r>
        <w:rPr>
          <w:sz w:val="26"/>
          <w:szCs w:val="26"/>
        </w:rPr>
        <w:t>»</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7</w:t>
      </w:r>
      <w:r w:rsidRPr="00D17C02">
        <w:rPr>
          <w:sz w:val="26"/>
          <w:szCs w:val="26"/>
        </w:rPr>
        <w:t>. На Едином портале</w:t>
      </w:r>
      <w:r>
        <w:rPr>
          <w:sz w:val="26"/>
          <w:szCs w:val="26"/>
        </w:rPr>
        <w:t xml:space="preserve"> государственных и муниципальных услуг</w:t>
      </w:r>
      <w:r w:rsidRPr="00D17C02">
        <w:rPr>
          <w:sz w:val="26"/>
          <w:szCs w:val="26"/>
        </w:rPr>
        <w:t xml:space="preserve"> размещаются сведения, предусмотренные Положением о федеральной государственной информационной системе, утвержденным </w:t>
      </w:r>
      <w:hyperlink r:id="rId8" w:anchor="7D20K3" w:history="1">
        <w:r w:rsidRPr="00D17C02">
          <w:rPr>
            <w:rStyle w:val="af3"/>
            <w:color w:val="auto"/>
            <w:sz w:val="26"/>
            <w:szCs w:val="26"/>
            <w:u w:val="none"/>
          </w:rPr>
          <w:t>постановлением Правитель</w:t>
        </w:r>
        <w:r>
          <w:rPr>
            <w:rStyle w:val="af3"/>
            <w:color w:val="auto"/>
            <w:sz w:val="26"/>
            <w:szCs w:val="26"/>
            <w:u w:val="none"/>
          </w:rPr>
          <w:t xml:space="preserve">ства Российской </w:t>
        </w:r>
        <w:r>
          <w:rPr>
            <w:rStyle w:val="af3"/>
            <w:color w:val="auto"/>
            <w:sz w:val="26"/>
            <w:szCs w:val="26"/>
            <w:u w:val="none"/>
          </w:rPr>
          <w:lastRenderedPageBreak/>
          <w:t>Федерации от 24 октября</w:t>
        </w:r>
        <w:r w:rsidRPr="00D17C02">
          <w:rPr>
            <w:rStyle w:val="af3"/>
            <w:color w:val="auto"/>
            <w:sz w:val="26"/>
            <w:szCs w:val="26"/>
            <w:u w:val="none"/>
          </w:rPr>
          <w:t xml:space="preserve"> 2011 N 861 </w:t>
        </w:r>
        <w:r>
          <w:rPr>
            <w:rStyle w:val="af3"/>
            <w:color w:val="auto"/>
            <w:sz w:val="26"/>
            <w:szCs w:val="26"/>
            <w:u w:val="none"/>
          </w:rPr>
          <w:t>«</w:t>
        </w:r>
        <w:r w:rsidRPr="00D17C02">
          <w:rPr>
            <w:rStyle w:val="af3"/>
            <w:color w:val="auto"/>
            <w:sz w:val="26"/>
            <w:szCs w:val="26"/>
            <w:u w:val="none"/>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Pr>
            <w:rStyle w:val="af3"/>
            <w:color w:val="auto"/>
            <w:sz w:val="26"/>
            <w:szCs w:val="26"/>
            <w:u w:val="none"/>
          </w:rPr>
          <w:t>»</w:t>
        </w:r>
      </w:hyperlink>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8</w:t>
      </w:r>
      <w:r w:rsidRPr="00D17C02">
        <w:rPr>
          <w:sz w:val="26"/>
          <w:szCs w:val="26"/>
        </w:rPr>
        <w:t xml:space="preserve">. На официальном сайте </w:t>
      </w:r>
      <w:r>
        <w:rPr>
          <w:sz w:val="26"/>
          <w:szCs w:val="26"/>
        </w:rPr>
        <w:t>Администрации</w:t>
      </w:r>
      <w:r w:rsidRPr="00D17C02">
        <w:rPr>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о месте нахождения и графике работы </w:t>
      </w:r>
      <w:r>
        <w:rPr>
          <w:sz w:val="26"/>
          <w:szCs w:val="26"/>
        </w:rPr>
        <w:t>Администрации</w:t>
      </w:r>
      <w:r w:rsidRPr="00D17C02">
        <w:rPr>
          <w:sz w:val="26"/>
          <w:szCs w:val="26"/>
        </w:rPr>
        <w:t>, а также многофункциональных центров;</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справочные телефоны </w:t>
      </w:r>
      <w:r>
        <w:rPr>
          <w:sz w:val="26"/>
          <w:szCs w:val="26"/>
        </w:rPr>
        <w:t>Администрации</w:t>
      </w:r>
      <w:r w:rsidRPr="00D17C02">
        <w:rPr>
          <w:sz w:val="26"/>
          <w:szCs w:val="26"/>
        </w:rPr>
        <w:t>, в том числе номер телефон</w:t>
      </w:r>
      <w:r>
        <w:rPr>
          <w:sz w:val="26"/>
          <w:szCs w:val="26"/>
        </w:rPr>
        <w:t>а-автоинформатора (при наличии)</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 официального сайта, а также электронной почты и (или) формы обратной связи </w:t>
      </w:r>
      <w:r>
        <w:rPr>
          <w:sz w:val="26"/>
          <w:szCs w:val="26"/>
        </w:rPr>
        <w:t>Администрации в сети «Интернет»</w:t>
      </w:r>
      <w:r w:rsidRPr="00D17C02">
        <w:rPr>
          <w:sz w:val="26"/>
          <w:szCs w:val="26"/>
        </w:rPr>
        <w:t>.</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Pr>
          <w:sz w:val="26"/>
          <w:szCs w:val="26"/>
        </w:rPr>
        <w:t>9</w:t>
      </w:r>
      <w:r w:rsidRPr="00D17C02">
        <w:rPr>
          <w:sz w:val="26"/>
          <w:szCs w:val="26"/>
        </w:rPr>
        <w:t xml:space="preserve">. В залах ожидания </w:t>
      </w:r>
      <w:r>
        <w:rPr>
          <w:sz w:val="26"/>
          <w:szCs w:val="26"/>
        </w:rPr>
        <w:t>Администрации</w:t>
      </w:r>
      <w:r w:rsidRPr="00D17C02">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Pr>
          <w:sz w:val="26"/>
          <w:szCs w:val="26"/>
        </w:rPr>
        <w:t>0</w:t>
      </w:r>
      <w:r w:rsidRPr="00D17C02">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sz w:val="26"/>
          <w:szCs w:val="26"/>
        </w:rPr>
        <w:t>Администрацией</w:t>
      </w:r>
      <w:r w:rsidRPr="00D17C02">
        <w:rPr>
          <w:sz w:val="26"/>
          <w:szCs w:val="26"/>
        </w:rPr>
        <w:t xml:space="preserve"> с учетом требований к информированию, установленных Административным регламентом.</w:t>
      </w:r>
    </w:p>
    <w:p w:rsidR="002D2D95" w:rsidRDefault="002D2D95" w:rsidP="002D2D95">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Pr>
          <w:sz w:val="26"/>
          <w:szCs w:val="26"/>
        </w:rPr>
        <w:t>1</w:t>
      </w:r>
      <w:r w:rsidRPr="00D17C02">
        <w:rPr>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Pr>
          <w:sz w:val="26"/>
          <w:szCs w:val="26"/>
        </w:rPr>
        <w:t xml:space="preserve"> государственных и муниципальных услуг</w:t>
      </w:r>
      <w:r w:rsidRPr="00D17C02">
        <w:rPr>
          <w:sz w:val="26"/>
          <w:szCs w:val="26"/>
        </w:rPr>
        <w:t xml:space="preserve">, а также в </w:t>
      </w:r>
      <w:r>
        <w:rPr>
          <w:sz w:val="26"/>
          <w:szCs w:val="26"/>
        </w:rPr>
        <w:t xml:space="preserve">Администрации </w:t>
      </w:r>
      <w:r w:rsidRPr="00D17C02">
        <w:rPr>
          <w:sz w:val="26"/>
          <w:szCs w:val="26"/>
        </w:rPr>
        <w:t>при обращении заявителя лично, по телефону посредством электронной почты.</w:t>
      </w:r>
    </w:p>
    <w:p w:rsidR="002D2D95" w:rsidRPr="00D17C02" w:rsidRDefault="002D2D95" w:rsidP="002D2D95">
      <w:pPr>
        <w:pStyle w:val="formattext"/>
        <w:shd w:val="clear" w:color="auto" w:fill="FFFFFF"/>
        <w:spacing w:before="0" w:beforeAutospacing="0" w:after="0" w:afterAutospacing="0"/>
        <w:ind w:firstLine="709"/>
        <w:jc w:val="both"/>
        <w:textAlignment w:val="baseline"/>
        <w:rPr>
          <w:sz w:val="26"/>
          <w:szCs w:val="26"/>
        </w:rPr>
      </w:pPr>
    </w:p>
    <w:p w:rsidR="002D2D95" w:rsidRPr="00683DE6" w:rsidRDefault="002D2D95" w:rsidP="002D2D95">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12</w:t>
      </w:r>
      <w:r w:rsidRPr="00A238D2">
        <w:rPr>
          <w:rFonts w:ascii="Times New Roman" w:hAnsi="Times New Roman" w:cs="Times New Roman"/>
          <w:sz w:val="26"/>
          <w:szCs w:val="26"/>
        </w:rPr>
        <w:t>. Наименование муниципальной услуги: «Дача письменных разъяснений налогоплате</w:t>
      </w:r>
      <w:r>
        <w:rPr>
          <w:rFonts w:ascii="Times New Roman" w:hAnsi="Times New Roman" w:cs="Times New Roman"/>
          <w:sz w:val="26"/>
          <w:szCs w:val="26"/>
        </w:rPr>
        <w:t>льщикам по вопросам применения</w:t>
      </w:r>
      <w:r w:rsidRPr="00A238D2">
        <w:rPr>
          <w:rFonts w:ascii="Times New Roman" w:hAnsi="Times New Roman" w:cs="Times New Roman"/>
          <w:sz w:val="26"/>
          <w:szCs w:val="26"/>
        </w:rPr>
        <w:t xml:space="preserve"> нормативных правовых актов </w:t>
      </w:r>
      <w:r w:rsidR="007A3980">
        <w:rPr>
          <w:rFonts w:ascii="Times New Roman" w:hAnsi="Times New Roman" w:cs="Times New Roman"/>
          <w:sz w:val="26"/>
          <w:szCs w:val="26"/>
        </w:rPr>
        <w:t>Иштанского</w:t>
      </w:r>
      <w:r>
        <w:rPr>
          <w:rFonts w:ascii="Times New Roman" w:hAnsi="Times New Roman" w:cs="Times New Roman"/>
          <w:sz w:val="26"/>
          <w:szCs w:val="26"/>
        </w:rPr>
        <w:t xml:space="preserve"> сельского поселения </w:t>
      </w:r>
      <w:r w:rsidRPr="00A238D2">
        <w:rPr>
          <w:rFonts w:ascii="Times New Roman" w:hAnsi="Times New Roman" w:cs="Times New Roman"/>
          <w:sz w:val="26"/>
          <w:szCs w:val="26"/>
        </w:rPr>
        <w:t>о местных налогах и сборах» (далее - муниципальная услуга).</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13</w:t>
      </w:r>
      <w:r w:rsidRPr="00A238D2">
        <w:rPr>
          <w:rFonts w:ascii="Times New Roman" w:hAnsi="Times New Roman" w:cs="Times New Roman"/>
          <w:sz w:val="26"/>
          <w:szCs w:val="26"/>
        </w:rPr>
        <w:t xml:space="preserve">. Наименование органа, предоставляющего муниципальную услугу: администрация </w:t>
      </w:r>
      <w:r w:rsidR="007A3980">
        <w:rPr>
          <w:rFonts w:ascii="Times New Roman" w:hAnsi="Times New Roman" w:cs="Times New Roman"/>
          <w:bCs/>
          <w:sz w:val="26"/>
          <w:szCs w:val="26"/>
        </w:rPr>
        <w:t>Иштанского</w:t>
      </w:r>
      <w:r w:rsidRPr="00A238D2">
        <w:rPr>
          <w:rFonts w:ascii="Times New Roman" w:hAnsi="Times New Roman" w:cs="Times New Roman"/>
          <w:bCs/>
          <w:sz w:val="26"/>
          <w:szCs w:val="26"/>
        </w:rPr>
        <w:t xml:space="preserve"> сельского поселения</w:t>
      </w:r>
      <w:r w:rsidRPr="00A238D2">
        <w:rPr>
          <w:rFonts w:ascii="Times New Roman" w:hAnsi="Times New Roman" w:cs="Times New Roman"/>
          <w:sz w:val="26"/>
          <w:szCs w:val="26"/>
        </w:rPr>
        <w:t>.</w:t>
      </w:r>
    </w:p>
    <w:p w:rsidR="002D2D95" w:rsidRPr="00A238D2" w:rsidRDefault="002D2D95" w:rsidP="002D2D95">
      <w:pPr>
        <w:widowControl w:val="0"/>
        <w:autoSpaceDE w:val="0"/>
        <w:autoSpaceDN w:val="0"/>
        <w:spacing w:line="240" w:lineRule="auto"/>
        <w:jc w:val="center"/>
        <w:rPr>
          <w:rFonts w:ascii="Times New Roman" w:hAnsi="Times New Roman" w:cs="Times New Roman"/>
          <w:sz w:val="26"/>
          <w:szCs w:val="26"/>
        </w:rPr>
      </w:pPr>
      <w:r w:rsidRPr="00A238D2">
        <w:rPr>
          <w:rFonts w:ascii="Times New Roman" w:hAnsi="Times New Roman" w:cs="Times New Roman"/>
          <w:sz w:val="26"/>
          <w:szCs w:val="26"/>
        </w:rPr>
        <w:t>Результат пред</w:t>
      </w:r>
      <w:r>
        <w:rPr>
          <w:rFonts w:ascii="Times New Roman" w:hAnsi="Times New Roman" w:cs="Times New Roman"/>
          <w:sz w:val="26"/>
          <w:szCs w:val="26"/>
        </w:rPr>
        <w:t>оставления муниципальной услуги</w:t>
      </w:r>
    </w:p>
    <w:p w:rsidR="002D2D95" w:rsidRPr="00A238D2" w:rsidRDefault="002D2D95" w:rsidP="002D2D95">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lang w:eastAsia="en-US"/>
        </w:rPr>
        <w:t xml:space="preserve">14. </w:t>
      </w:r>
      <w:r w:rsidRPr="00A238D2">
        <w:rPr>
          <w:rFonts w:ascii="Times New Roman" w:hAnsi="Times New Roman" w:cs="Times New Roman"/>
          <w:sz w:val="26"/>
          <w:szCs w:val="26"/>
          <w:lang w:eastAsia="en-US"/>
        </w:rPr>
        <w:t xml:space="preserve">Результатом предоставления муниципальной услуги является письменное разъяснение </w:t>
      </w:r>
      <w:r w:rsidRPr="00A238D2">
        <w:rPr>
          <w:rFonts w:ascii="Times New Roman" w:hAnsi="Times New Roman" w:cs="Times New Roman"/>
          <w:sz w:val="26"/>
          <w:szCs w:val="26"/>
        </w:rPr>
        <w:t xml:space="preserve">налогоплательщикам и налоговым агентам </w:t>
      </w:r>
      <w:r w:rsidRPr="00A238D2">
        <w:rPr>
          <w:rFonts w:ascii="Times New Roman" w:hAnsi="Times New Roman" w:cs="Times New Roman"/>
          <w:sz w:val="26"/>
          <w:szCs w:val="26"/>
          <w:lang w:eastAsia="en-US"/>
        </w:rPr>
        <w:t>по вопросам применения муниципальных пр</w:t>
      </w:r>
      <w:r>
        <w:rPr>
          <w:rFonts w:ascii="Times New Roman" w:hAnsi="Times New Roman" w:cs="Times New Roman"/>
          <w:sz w:val="26"/>
          <w:szCs w:val="26"/>
          <w:lang w:eastAsia="en-US"/>
        </w:rPr>
        <w:t>авовых актов о налогах и сборах</w:t>
      </w:r>
      <w:r>
        <w:rPr>
          <w:rFonts w:ascii="Times New Roman" w:hAnsi="Times New Roman" w:cs="Times New Roman"/>
          <w:sz w:val="26"/>
          <w:szCs w:val="26"/>
        </w:rPr>
        <w:t>или отказ в предоставлении муниципальной услуги.</w:t>
      </w:r>
    </w:p>
    <w:p w:rsidR="002D2D95" w:rsidRPr="00A238D2" w:rsidRDefault="002D2D95" w:rsidP="002D2D95">
      <w:pPr>
        <w:widowControl w:val="0"/>
        <w:autoSpaceDE w:val="0"/>
        <w:autoSpaceDN w:val="0"/>
        <w:spacing w:line="240" w:lineRule="auto"/>
        <w:jc w:val="center"/>
        <w:rPr>
          <w:rFonts w:ascii="Times New Roman" w:hAnsi="Times New Roman" w:cs="Times New Roman"/>
          <w:sz w:val="26"/>
          <w:szCs w:val="26"/>
        </w:rPr>
      </w:pPr>
      <w:r w:rsidRPr="00A238D2">
        <w:rPr>
          <w:rFonts w:ascii="Times New Roman" w:hAnsi="Times New Roman" w:cs="Times New Roman"/>
          <w:sz w:val="26"/>
          <w:szCs w:val="26"/>
        </w:rPr>
        <w:t>Срок пред</w:t>
      </w:r>
      <w:r>
        <w:rPr>
          <w:rFonts w:ascii="Times New Roman" w:hAnsi="Times New Roman" w:cs="Times New Roman"/>
          <w:sz w:val="26"/>
          <w:szCs w:val="26"/>
        </w:rPr>
        <w:t>оставления муниципальной услуги</w:t>
      </w:r>
    </w:p>
    <w:p w:rsidR="002D2D95" w:rsidRPr="00472AC0" w:rsidRDefault="002D2D95" w:rsidP="002D2D95">
      <w:pPr>
        <w:autoSpaceDE w:val="0"/>
        <w:autoSpaceDN w:val="0"/>
        <w:adjustRightInd w:val="0"/>
        <w:spacing w:line="240" w:lineRule="auto"/>
        <w:ind w:firstLine="708"/>
        <w:rPr>
          <w:rFonts w:ascii="Times New Roman" w:hAnsi="Times New Roman" w:cs="Times New Roman"/>
          <w:sz w:val="26"/>
          <w:szCs w:val="26"/>
        </w:rPr>
      </w:pPr>
      <w:bookmarkStart w:id="0" w:name="P62"/>
      <w:bookmarkEnd w:id="0"/>
      <w:r w:rsidRPr="00472AC0">
        <w:rPr>
          <w:rFonts w:ascii="Times New Roman" w:hAnsi="Times New Roman" w:cs="Times New Roman"/>
          <w:sz w:val="26"/>
          <w:szCs w:val="26"/>
          <w:lang w:eastAsia="en-US"/>
        </w:rPr>
        <w:lastRenderedPageBreak/>
        <w:t>1</w:t>
      </w:r>
      <w:r>
        <w:rPr>
          <w:rFonts w:ascii="Times New Roman" w:hAnsi="Times New Roman" w:cs="Times New Roman"/>
          <w:sz w:val="26"/>
          <w:szCs w:val="26"/>
          <w:lang w:eastAsia="en-US"/>
        </w:rPr>
        <w:t>5</w:t>
      </w:r>
      <w:r w:rsidRPr="00472AC0">
        <w:rPr>
          <w:rFonts w:ascii="Times New Roman" w:hAnsi="Times New Roman" w:cs="Times New Roman"/>
          <w:sz w:val="26"/>
          <w:szCs w:val="26"/>
          <w:lang w:eastAsia="en-US"/>
        </w:rPr>
        <w:t>.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w:t>
      </w:r>
      <w:r w:rsidRPr="00472AC0">
        <w:rPr>
          <w:rFonts w:ascii="Times New Roman" w:hAnsi="Times New Roman" w:cs="Times New Roman"/>
          <w:sz w:val="26"/>
          <w:szCs w:val="26"/>
        </w:rPr>
        <w:t xml:space="preserve"> со дня регистрации соответствующего </w:t>
      </w:r>
      <w:r w:rsidRPr="00472AC0">
        <w:rPr>
          <w:rFonts w:ascii="Times New Roman" w:hAnsi="Times New Roman" w:cs="Times New Roman"/>
          <w:sz w:val="26"/>
          <w:szCs w:val="26"/>
          <w:lang w:eastAsia="en-US"/>
        </w:rPr>
        <w:t xml:space="preserve">обращения. По решению </w:t>
      </w:r>
      <w:r w:rsidRPr="00472AC0">
        <w:rPr>
          <w:rFonts w:ascii="Times New Roman" w:hAnsi="Times New Roman" w:cs="Times New Roman"/>
          <w:sz w:val="26"/>
          <w:szCs w:val="26"/>
        </w:rPr>
        <w:t>главы  администрации указанный срок может быть продлен, но не более чем на 30 дней.</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16</w:t>
      </w:r>
      <w:r w:rsidRPr="00472AC0">
        <w:rPr>
          <w:rFonts w:ascii="Times New Roman" w:hAnsi="Times New Roman" w:cs="Times New Roman"/>
          <w:sz w:val="26"/>
          <w:szCs w:val="26"/>
        </w:rPr>
        <w:t>. Оснований для приостановления предоставления муниципальной услуги законодательством Российской Федерации не предусмотрено.</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17</w:t>
      </w:r>
      <w:r w:rsidRPr="00472AC0">
        <w:rPr>
          <w:rFonts w:ascii="Times New Roman" w:hAnsi="Times New Roman" w:cs="Times New Roman"/>
          <w:sz w:val="26"/>
          <w:szCs w:val="26"/>
        </w:rPr>
        <w:t>.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Правовые основания для пред</w:t>
      </w:r>
      <w:r>
        <w:rPr>
          <w:rFonts w:ascii="Times New Roman" w:hAnsi="Times New Roman" w:cs="Times New Roman"/>
          <w:sz w:val="26"/>
          <w:szCs w:val="26"/>
        </w:rPr>
        <w:t>оставления муниципальной услуги</w:t>
      </w:r>
    </w:p>
    <w:p w:rsidR="002D2D95" w:rsidRPr="00472AC0" w:rsidRDefault="002D2D95" w:rsidP="002D2D95">
      <w:pPr>
        <w:pStyle w:val="3"/>
        <w:shd w:val="clear" w:color="auto" w:fill="FFFFFF"/>
        <w:spacing w:before="0" w:line="240" w:lineRule="auto"/>
        <w:textAlignment w:val="baseline"/>
        <w:rPr>
          <w:rFonts w:ascii="Times New Roman" w:hAnsi="Times New Roman" w:cs="Times New Roman"/>
          <w:b w:val="0"/>
          <w:color w:val="auto"/>
          <w:sz w:val="26"/>
          <w:szCs w:val="26"/>
        </w:rPr>
      </w:pPr>
      <w:bookmarkStart w:id="1" w:name="P72"/>
      <w:bookmarkEnd w:id="1"/>
      <w:r w:rsidRPr="00472AC0">
        <w:rPr>
          <w:rFonts w:ascii="Times New Roman" w:hAnsi="Times New Roman" w:cs="Times New Roman"/>
          <w:b w:val="0"/>
          <w:color w:val="auto"/>
          <w:sz w:val="26"/>
          <w:szCs w:val="26"/>
        </w:rPr>
        <w:t>1</w:t>
      </w:r>
      <w:r>
        <w:rPr>
          <w:rFonts w:ascii="Times New Roman" w:hAnsi="Times New Roman" w:cs="Times New Roman"/>
          <w:b w:val="0"/>
          <w:color w:val="auto"/>
          <w:sz w:val="26"/>
          <w:szCs w:val="26"/>
        </w:rPr>
        <w:t>8</w:t>
      </w:r>
      <w:r w:rsidRPr="00472AC0">
        <w:rPr>
          <w:rFonts w:ascii="Times New Roman" w:hAnsi="Times New Roman" w:cs="Times New Roman"/>
          <w:b w:val="0"/>
          <w:color w:val="auto"/>
          <w:sz w:val="26"/>
          <w:szCs w:val="26"/>
        </w:rPr>
        <w:t>. Нормативные правовые акты, регулирующие предоставление муниципальной услуги</w:t>
      </w:r>
      <w:r>
        <w:rPr>
          <w:rFonts w:ascii="Times New Roman" w:hAnsi="Times New Roman" w:cs="Times New Roman"/>
          <w:b w:val="0"/>
          <w:color w:val="auto"/>
          <w:sz w:val="26"/>
          <w:szCs w:val="26"/>
        </w:rPr>
        <w:t>:</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 - </w:t>
      </w:r>
      <w:hyperlink r:id="rId9" w:history="1">
        <w:r w:rsidRPr="00472AC0">
          <w:rPr>
            <w:rStyle w:val="af3"/>
            <w:rFonts w:ascii="Times New Roman" w:hAnsi="Times New Roman" w:cs="Times New Roman"/>
            <w:color w:val="auto"/>
            <w:sz w:val="26"/>
            <w:szCs w:val="26"/>
            <w:u w:val="none"/>
          </w:rPr>
          <w:t>Конституция</w:t>
        </w:r>
      </w:hyperlink>
      <w:r w:rsidRPr="00472AC0">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A238D2">
        <w:rPr>
          <w:rFonts w:ascii="Times New Roman" w:hAnsi="Times New Roman" w:cs="Times New Roman"/>
          <w:sz w:val="26"/>
          <w:szCs w:val="26"/>
        </w:rPr>
        <w:t xml:space="preserve">Налоговый </w:t>
      </w:r>
      <w:hyperlink r:id="rId10" w:history="1">
        <w:r w:rsidRPr="00A238D2">
          <w:rPr>
            <w:rStyle w:val="af3"/>
            <w:rFonts w:ascii="Times New Roman" w:hAnsi="Times New Roman" w:cs="Times New Roman"/>
            <w:color w:val="auto"/>
            <w:sz w:val="26"/>
            <w:szCs w:val="26"/>
            <w:u w:val="none"/>
          </w:rPr>
          <w:t>кодекс</w:t>
        </w:r>
      </w:hyperlink>
      <w:r w:rsidRPr="00A238D2">
        <w:rPr>
          <w:rFonts w:ascii="Times New Roman" w:hAnsi="Times New Roman" w:cs="Times New Roman"/>
          <w:sz w:val="26"/>
          <w:szCs w:val="26"/>
        </w:rPr>
        <w:t xml:space="preserve"> Российской Федерации;</w:t>
      </w:r>
    </w:p>
    <w:p w:rsidR="002D2D95" w:rsidRPr="00A238D2"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A238D2">
        <w:rPr>
          <w:rFonts w:ascii="Times New Roman" w:hAnsi="Times New Roman" w:cs="Times New Roman"/>
          <w:sz w:val="26"/>
          <w:szCs w:val="26"/>
        </w:rPr>
        <w:t xml:space="preserve">Федеральный </w:t>
      </w:r>
      <w:hyperlink r:id="rId11" w:history="1">
        <w:r w:rsidRPr="00A238D2">
          <w:rPr>
            <w:rStyle w:val="af3"/>
            <w:rFonts w:ascii="Times New Roman" w:hAnsi="Times New Roman" w:cs="Times New Roman"/>
            <w:color w:val="auto"/>
            <w:sz w:val="26"/>
            <w:szCs w:val="26"/>
            <w:u w:val="none"/>
          </w:rPr>
          <w:t>закон</w:t>
        </w:r>
      </w:hyperlink>
      <w:r w:rsidRPr="00A238D2">
        <w:rPr>
          <w:rFonts w:ascii="Times New Roman" w:hAnsi="Times New Roman" w:cs="Times New Roman"/>
          <w:sz w:val="26"/>
          <w:szCs w:val="26"/>
        </w:rPr>
        <w:t xml:space="preserve"> от 06</w:t>
      </w:r>
      <w:r>
        <w:rPr>
          <w:rFonts w:ascii="Times New Roman" w:hAnsi="Times New Roman" w:cs="Times New Roman"/>
          <w:sz w:val="26"/>
          <w:szCs w:val="26"/>
        </w:rPr>
        <w:t xml:space="preserve"> октября </w:t>
      </w:r>
      <w:r w:rsidRPr="00A238D2">
        <w:rPr>
          <w:rFonts w:ascii="Times New Roman" w:hAnsi="Times New Roman" w:cs="Times New Roman"/>
          <w:sz w:val="26"/>
          <w:szCs w:val="26"/>
        </w:rPr>
        <w:t>2003 № 131-ФЗ «Об общих принципах организации местного самоуправления в Российской Федерации»;</w:t>
      </w:r>
    </w:p>
    <w:p w:rsidR="002D2D95"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A238D2">
        <w:rPr>
          <w:rFonts w:ascii="Times New Roman" w:hAnsi="Times New Roman" w:cs="Times New Roman"/>
          <w:sz w:val="26"/>
          <w:szCs w:val="26"/>
        </w:rPr>
        <w:t xml:space="preserve">Федеральный </w:t>
      </w:r>
      <w:hyperlink r:id="rId12" w:history="1">
        <w:r w:rsidRPr="00A238D2">
          <w:rPr>
            <w:rStyle w:val="af3"/>
            <w:rFonts w:ascii="Times New Roman" w:hAnsi="Times New Roman" w:cs="Times New Roman"/>
            <w:color w:val="auto"/>
            <w:sz w:val="26"/>
            <w:szCs w:val="26"/>
            <w:u w:val="none"/>
          </w:rPr>
          <w:t>закон</w:t>
        </w:r>
      </w:hyperlink>
      <w:r>
        <w:rPr>
          <w:rFonts w:ascii="Times New Roman" w:hAnsi="Times New Roman" w:cs="Times New Roman"/>
          <w:sz w:val="26"/>
          <w:szCs w:val="26"/>
        </w:rPr>
        <w:t xml:space="preserve"> от 27 июля </w:t>
      </w:r>
      <w:r w:rsidRPr="00A238D2">
        <w:rPr>
          <w:rFonts w:ascii="Times New Roman" w:hAnsi="Times New Roman" w:cs="Times New Roman"/>
          <w:sz w:val="26"/>
          <w:szCs w:val="26"/>
        </w:rPr>
        <w:t>2010 № 210-ФЗ «Об организации предоставления государственных и муниципальных услуг»</w:t>
      </w:r>
      <w:r>
        <w:rPr>
          <w:rFonts w:ascii="Times New Roman" w:hAnsi="Times New Roman" w:cs="Times New Roman"/>
          <w:sz w:val="26"/>
          <w:szCs w:val="26"/>
        </w:rPr>
        <w:t xml:space="preserve"> (далее – 210-ФЗ)</w:t>
      </w:r>
      <w:r w:rsidR="00AB5DE3">
        <w:rPr>
          <w:rFonts w:ascii="Times New Roman" w:hAnsi="Times New Roman" w:cs="Times New Roman"/>
          <w:sz w:val="26"/>
          <w:szCs w:val="26"/>
        </w:rPr>
        <w:t>;</w:t>
      </w:r>
    </w:p>
    <w:p w:rsidR="00AB5DE3" w:rsidRPr="00A238D2" w:rsidRDefault="00AB5DE3"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AB5DE3">
        <w:rPr>
          <w:rFonts w:ascii="Times New Roman" w:hAnsi="Times New Roman" w:cs="Times New Roman"/>
          <w:sz w:val="24"/>
        </w:rPr>
        <w:t>Федеральный закон от 24.11.1995 № 181-ФЗ «О социальной защите инвалидов в Российской Федерации».</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Исчерпывающий перечень документов (их копий), требуемых на основании соответствующих правовых актов для предоставления муниципальной услуги.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19</w:t>
      </w:r>
      <w:r w:rsidRPr="00472AC0">
        <w:rPr>
          <w:rFonts w:ascii="Times New Roman" w:hAnsi="Times New Roman" w:cs="Times New Roman"/>
          <w:sz w:val="26"/>
          <w:szCs w:val="26"/>
        </w:rPr>
        <w:t xml:space="preserve">. Для предоставления муниципальной услуги заявитель направляет в администрацию </w:t>
      </w:r>
      <w:r w:rsidR="007A3980">
        <w:rPr>
          <w:rFonts w:ascii="Times New Roman" w:hAnsi="Times New Roman" w:cs="Times New Roman"/>
          <w:bCs/>
          <w:sz w:val="26"/>
          <w:szCs w:val="26"/>
        </w:rPr>
        <w:t>Иштанского</w:t>
      </w:r>
      <w:r w:rsidRPr="00472AC0">
        <w:rPr>
          <w:rFonts w:ascii="Times New Roman" w:hAnsi="Times New Roman" w:cs="Times New Roman"/>
          <w:bCs/>
          <w:sz w:val="26"/>
          <w:szCs w:val="26"/>
        </w:rPr>
        <w:t xml:space="preserve"> сельского поселения</w:t>
      </w:r>
      <w:r w:rsidRPr="00472AC0">
        <w:rPr>
          <w:rFonts w:ascii="Times New Roman" w:hAnsi="Times New Roman" w:cs="Times New Roman"/>
          <w:sz w:val="26"/>
          <w:szCs w:val="26"/>
        </w:rPr>
        <w:t xml:space="preserve"> письменное обращение о даче письменных разъяснений по вопросам применения муниципальных правовых актов </w:t>
      </w:r>
      <w:r w:rsidR="007A3980">
        <w:rPr>
          <w:rFonts w:ascii="Times New Roman" w:hAnsi="Times New Roman" w:cs="Times New Roman"/>
          <w:sz w:val="26"/>
          <w:szCs w:val="26"/>
        </w:rPr>
        <w:t>Иштанского</w:t>
      </w:r>
      <w:r>
        <w:rPr>
          <w:rFonts w:ascii="Times New Roman" w:hAnsi="Times New Roman" w:cs="Times New Roman"/>
          <w:sz w:val="26"/>
          <w:szCs w:val="26"/>
        </w:rPr>
        <w:t xml:space="preserve"> сельского поселения </w:t>
      </w:r>
      <w:r w:rsidRPr="00472AC0">
        <w:rPr>
          <w:rFonts w:ascii="Times New Roman" w:hAnsi="Times New Roman" w:cs="Times New Roman"/>
          <w:sz w:val="26"/>
          <w:szCs w:val="26"/>
        </w:rPr>
        <w:t>о налогах и сборах (далее - обращение).</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Перечень документов, необходимых для пред</w:t>
      </w:r>
      <w:r>
        <w:rPr>
          <w:rFonts w:ascii="Times New Roman" w:hAnsi="Times New Roman" w:cs="Times New Roman"/>
          <w:sz w:val="26"/>
          <w:szCs w:val="26"/>
        </w:rPr>
        <w:t>оставления муниципальной услуги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20. </w:t>
      </w:r>
      <w:r w:rsidRPr="00472AC0">
        <w:rPr>
          <w:rFonts w:ascii="Times New Roman" w:hAnsi="Times New Roman" w:cs="Times New Roman"/>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7A3980">
        <w:rPr>
          <w:rFonts w:ascii="Times New Roman" w:hAnsi="Times New Roman" w:cs="Times New Roman"/>
          <w:bCs/>
          <w:sz w:val="26"/>
          <w:szCs w:val="26"/>
        </w:rPr>
        <w:t>Иштанского</w:t>
      </w:r>
      <w:r w:rsidRPr="00472AC0">
        <w:rPr>
          <w:rFonts w:ascii="Times New Roman" w:hAnsi="Times New Roman" w:cs="Times New Roman"/>
          <w:bCs/>
          <w:sz w:val="26"/>
          <w:szCs w:val="26"/>
        </w:rPr>
        <w:t xml:space="preserve"> сельского поселения</w:t>
      </w:r>
      <w:r w:rsidRPr="00472AC0">
        <w:rPr>
          <w:rFonts w:ascii="Times New Roman" w:hAnsi="Times New Roman" w:cs="Times New Roman"/>
          <w:sz w:val="26"/>
          <w:szCs w:val="26"/>
        </w:rPr>
        <w:t>, о даче письменных разъяснений по вопросам применения муниципальных правовых актов</w:t>
      </w:r>
      <w:r w:rsidR="007A3980">
        <w:rPr>
          <w:rFonts w:ascii="Times New Roman" w:hAnsi="Times New Roman" w:cs="Times New Roman"/>
          <w:sz w:val="26"/>
          <w:szCs w:val="26"/>
        </w:rPr>
        <w:t>Иштанского</w:t>
      </w:r>
      <w:r>
        <w:rPr>
          <w:rFonts w:ascii="Times New Roman" w:hAnsi="Times New Roman" w:cs="Times New Roman"/>
          <w:sz w:val="26"/>
          <w:szCs w:val="26"/>
        </w:rPr>
        <w:t xml:space="preserve"> сельского поселение</w:t>
      </w:r>
      <w:r w:rsidRPr="00472AC0">
        <w:rPr>
          <w:rFonts w:ascii="Times New Roman" w:hAnsi="Times New Roman" w:cs="Times New Roman"/>
          <w:sz w:val="26"/>
          <w:szCs w:val="26"/>
        </w:rPr>
        <w:t xml:space="preserve"> о налогах и сборах в письменной форме.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21</w:t>
      </w:r>
      <w:r w:rsidRPr="00472AC0">
        <w:rPr>
          <w:rFonts w:ascii="Times New Roman" w:hAnsi="Times New Roman" w:cs="Times New Roman"/>
          <w:sz w:val="26"/>
          <w:szCs w:val="26"/>
        </w:rPr>
        <w:t>. Заявитель в своем письменном обращении в обязательном порядке указывает:</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наименование организации или фамилия, имя, отчество (при наличии) гражданина, направившего обращение;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полный почтовый адрес заявителя, по которому должен быть направлен ответ;</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содержание обращения;</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подпись лица;</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дата обращения.</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22</w:t>
      </w:r>
      <w:r w:rsidRPr="00472AC0">
        <w:rPr>
          <w:rFonts w:ascii="Times New Roman" w:hAnsi="Times New Roman" w:cs="Times New Roman"/>
          <w:sz w:val="26"/>
          <w:szCs w:val="26"/>
        </w:rPr>
        <w:t xml:space="preserve">. Письменное обращение юридического лица оформляется на бланке с </w:t>
      </w:r>
      <w:r w:rsidRPr="00472AC0">
        <w:rPr>
          <w:rFonts w:ascii="Times New Roman" w:hAnsi="Times New Roman" w:cs="Times New Roman"/>
          <w:sz w:val="26"/>
          <w:szCs w:val="26"/>
        </w:rPr>
        <w:lastRenderedPageBreak/>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2</w:t>
      </w:r>
      <w:r>
        <w:rPr>
          <w:rFonts w:ascii="Times New Roman" w:hAnsi="Times New Roman" w:cs="Times New Roman"/>
          <w:sz w:val="26"/>
          <w:szCs w:val="26"/>
        </w:rPr>
        <w:t>3</w:t>
      </w:r>
      <w:r w:rsidRPr="00472AC0">
        <w:rPr>
          <w:rFonts w:ascii="Times New Roman" w:hAnsi="Times New Roman" w:cs="Times New Roman"/>
          <w:sz w:val="26"/>
          <w:szCs w:val="26"/>
        </w:rPr>
        <w:t>.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2</w:t>
      </w:r>
      <w:r>
        <w:rPr>
          <w:rFonts w:ascii="Times New Roman" w:hAnsi="Times New Roman" w:cs="Times New Roman"/>
          <w:sz w:val="26"/>
          <w:szCs w:val="26"/>
        </w:rPr>
        <w:t>4</w:t>
      </w:r>
      <w:r w:rsidRPr="00472AC0">
        <w:rPr>
          <w:rFonts w:ascii="Times New Roman" w:hAnsi="Times New Roman" w:cs="Times New Roman"/>
          <w:sz w:val="26"/>
          <w:szCs w:val="26"/>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bookmarkStart w:id="2" w:name="P88"/>
      <w:bookmarkEnd w:id="2"/>
      <w:r w:rsidRPr="00472AC0">
        <w:rPr>
          <w:rFonts w:ascii="Times New Roman" w:hAnsi="Times New Roman" w:cs="Times New Roman"/>
          <w:sz w:val="26"/>
          <w:szCs w:val="26"/>
        </w:rPr>
        <w:t>Исчерпывающий перечень оснований для отказа в приеме документов, необходимых для пред</w:t>
      </w:r>
      <w:r>
        <w:rPr>
          <w:rFonts w:ascii="Times New Roman" w:hAnsi="Times New Roman" w:cs="Times New Roman"/>
          <w:sz w:val="26"/>
          <w:szCs w:val="26"/>
        </w:rPr>
        <w:t>оставления муниципальной услуги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25. </w:t>
      </w:r>
      <w:r w:rsidRPr="00472AC0">
        <w:rPr>
          <w:rFonts w:ascii="Times New Roman" w:hAnsi="Times New Roman" w:cs="Times New Roman"/>
          <w:sz w:val="26"/>
          <w:szCs w:val="26"/>
        </w:rPr>
        <w:t xml:space="preserve">Оснований для отказа в приеме документов, необходимых для предоставления администрацией </w:t>
      </w:r>
      <w:r w:rsidR="007A3980">
        <w:rPr>
          <w:rFonts w:ascii="Times New Roman" w:hAnsi="Times New Roman" w:cs="Times New Roman"/>
          <w:bCs/>
          <w:sz w:val="26"/>
          <w:szCs w:val="26"/>
        </w:rPr>
        <w:t>Иштанского</w:t>
      </w:r>
      <w:r w:rsidRPr="00472AC0">
        <w:rPr>
          <w:rFonts w:ascii="Times New Roman" w:hAnsi="Times New Roman" w:cs="Times New Roman"/>
          <w:bCs/>
          <w:sz w:val="26"/>
          <w:szCs w:val="26"/>
        </w:rPr>
        <w:t xml:space="preserve"> сельского поселения</w:t>
      </w:r>
      <w:r w:rsidRPr="00472AC0">
        <w:rPr>
          <w:rFonts w:ascii="Times New Roman" w:hAnsi="Times New Roman" w:cs="Times New Roman"/>
          <w:sz w:val="26"/>
          <w:szCs w:val="26"/>
        </w:rPr>
        <w:t xml:space="preserve"> муниципальной услуги, законодательством Российской Федерации не предусмотрено.</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Исчерпывающий перечень оснований для отказа в пред</w:t>
      </w:r>
      <w:r>
        <w:rPr>
          <w:rFonts w:ascii="Times New Roman" w:hAnsi="Times New Roman" w:cs="Times New Roman"/>
          <w:sz w:val="26"/>
          <w:szCs w:val="26"/>
        </w:rPr>
        <w:t>оставлении муниципальной услуги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 xml:space="preserve">26. </w:t>
      </w:r>
      <w:r w:rsidRPr="00472AC0">
        <w:rPr>
          <w:rFonts w:ascii="Times New Roman" w:hAnsi="Times New Roman" w:cs="Times New Roman"/>
          <w:sz w:val="26"/>
          <w:szCs w:val="26"/>
        </w:rPr>
        <w:t>В предоставлении муниципальной услуги должно быть отказано в следующих случаях:</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bookmarkStart w:id="3" w:name="P92"/>
      <w:bookmarkEnd w:id="3"/>
      <w:r>
        <w:rPr>
          <w:rFonts w:ascii="Times New Roman" w:hAnsi="Times New Roman" w:cs="Times New Roman"/>
          <w:sz w:val="26"/>
          <w:szCs w:val="26"/>
        </w:rPr>
        <w:t>1) е</w:t>
      </w:r>
      <w:r w:rsidRPr="00472AC0">
        <w:rPr>
          <w:rFonts w:ascii="Times New Roman" w:hAnsi="Times New Roman" w:cs="Times New Roman"/>
          <w:sz w:val="26"/>
          <w:szCs w:val="26"/>
        </w:rPr>
        <w:t>сли в письменном обращении не указаны фамилия гражданина, направившего обращение, или почтовый адрес, по которому должен быть направлен отве</w:t>
      </w:r>
      <w:r>
        <w:rPr>
          <w:rFonts w:ascii="Times New Roman" w:hAnsi="Times New Roman" w:cs="Times New Roman"/>
          <w:sz w:val="26"/>
          <w:szCs w:val="26"/>
        </w:rPr>
        <w:t>т, ответ на обращение не дается;</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2) е</w:t>
      </w:r>
      <w:r w:rsidRPr="00472AC0">
        <w:rPr>
          <w:rFonts w:ascii="Times New Roman" w:hAnsi="Times New Roman" w:cs="Times New Roman"/>
          <w:sz w:val="26"/>
          <w:szCs w:val="26"/>
        </w:rPr>
        <w:t>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w:t>
      </w:r>
      <w:r>
        <w:rPr>
          <w:rFonts w:ascii="Times New Roman" w:hAnsi="Times New Roman" w:cs="Times New Roman"/>
          <w:sz w:val="26"/>
          <w:szCs w:val="26"/>
        </w:rPr>
        <w:t>товый адрес поддаются прочтению;</w:t>
      </w:r>
    </w:p>
    <w:p w:rsidR="002D2D95" w:rsidRPr="00472AC0" w:rsidRDefault="002D2D95" w:rsidP="002D2D95">
      <w:pPr>
        <w:autoSpaceDE w:val="0"/>
        <w:autoSpaceDN w:val="0"/>
        <w:adjustRightInd w:val="0"/>
        <w:spacing w:line="240" w:lineRule="auto"/>
        <w:ind w:firstLine="708"/>
        <w:rPr>
          <w:rFonts w:ascii="Times New Roman" w:hAnsi="Times New Roman" w:cs="Times New Roman"/>
          <w:sz w:val="26"/>
          <w:szCs w:val="26"/>
        </w:rPr>
      </w:pPr>
      <w:r>
        <w:rPr>
          <w:rFonts w:ascii="Times New Roman" w:hAnsi="Times New Roman" w:cs="Times New Roman"/>
          <w:sz w:val="26"/>
          <w:szCs w:val="26"/>
        </w:rPr>
        <w:t>3) е</w:t>
      </w:r>
      <w:r w:rsidRPr="00472AC0">
        <w:rPr>
          <w:rFonts w:ascii="Times New Roman" w:hAnsi="Times New Roman" w:cs="Times New Roman"/>
          <w:sz w:val="26"/>
          <w:szCs w:val="26"/>
        </w:rPr>
        <w:t>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w:t>
      </w:r>
      <w:r>
        <w:rPr>
          <w:rFonts w:ascii="Times New Roman" w:hAnsi="Times New Roman" w:cs="Times New Roman"/>
          <w:sz w:val="26"/>
          <w:szCs w:val="26"/>
        </w:rPr>
        <w:t>жданину, направившему обращение;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4) е</w:t>
      </w:r>
      <w:r w:rsidRPr="00472AC0">
        <w:rPr>
          <w:rFonts w:ascii="Times New Roman" w:hAnsi="Times New Roman" w:cs="Times New Roman"/>
          <w:sz w:val="26"/>
          <w:szCs w:val="26"/>
        </w:rPr>
        <w:t xml:space="preserve">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w:t>
      </w:r>
      <w:r w:rsidRPr="00472AC0">
        <w:rPr>
          <w:rFonts w:ascii="Times New Roman" w:hAnsi="Times New Roman" w:cs="Times New Roman"/>
          <w:sz w:val="26"/>
          <w:szCs w:val="26"/>
        </w:rPr>
        <w:lastRenderedPageBreak/>
        <w:t>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w:t>
      </w:r>
      <w:r>
        <w:rPr>
          <w:rFonts w:ascii="Times New Roman" w:hAnsi="Times New Roman" w:cs="Times New Roman"/>
          <w:sz w:val="26"/>
          <w:szCs w:val="26"/>
        </w:rPr>
        <w:t>ин, направивший обращение;</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5) е</w:t>
      </w:r>
      <w:r w:rsidRPr="00472AC0">
        <w:rPr>
          <w:rFonts w:ascii="Times New Roman" w:hAnsi="Times New Roman" w:cs="Times New Roman"/>
          <w:sz w:val="26"/>
          <w:szCs w:val="26"/>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B62A2B">
          <w:rPr>
            <w:rStyle w:val="af3"/>
            <w:rFonts w:ascii="Times New Roman" w:hAnsi="Times New Roman" w:cs="Times New Roman"/>
            <w:color w:val="auto"/>
            <w:sz w:val="26"/>
            <w:szCs w:val="26"/>
            <w:u w:val="none"/>
          </w:rPr>
          <w:t>тайну</w:t>
        </w:r>
      </w:hyperlink>
      <w:r w:rsidRPr="00472AC0">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6) е</w:t>
      </w:r>
      <w:r w:rsidRPr="00472AC0">
        <w:rPr>
          <w:rFonts w:ascii="Times New Roman" w:hAnsi="Times New Roman" w:cs="Times New Roman"/>
          <w:sz w:val="26"/>
          <w:szCs w:val="26"/>
        </w:rPr>
        <w:t>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Pr>
          <w:rFonts w:ascii="Times New Roman" w:hAnsi="Times New Roman" w:cs="Times New Roman"/>
          <w:sz w:val="26"/>
          <w:szCs w:val="26"/>
        </w:rPr>
        <w:t>стимости злоупотребления правом;</w:t>
      </w:r>
    </w:p>
    <w:p w:rsidR="002D2D95" w:rsidRDefault="002D2D95"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27. З</w:t>
      </w:r>
      <w:r w:rsidRPr="00472AC0">
        <w:rPr>
          <w:rFonts w:ascii="Times New Roman" w:hAnsi="Times New Roman" w:cs="Times New Roman"/>
          <w:sz w:val="26"/>
          <w:szCs w:val="26"/>
        </w:rPr>
        <w:t xml:space="preserve">аявитель вправе вновь направить обращение в администрацию </w:t>
      </w:r>
      <w:r w:rsidR="007A3980">
        <w:rPr>
          <w:rFonts w:ascii="Times New Roman" w:hAnsi="Times New Roman" w:cs="Times New Roman"/>
          <w:bCs/>
          <w:sz w:val="26"/>
          <w:szCs w:val="26"/>
        </w:rPr>
        <w:t>Иштанского</w:t>
      </w:r>
      <w:r w:rsidRPr="00472AC0">
        <w:rPr>
          <w:rFonts w:ascii="Times New Roman" w:hAnsi="Times New Roman" w:cs="Times New Roman"/>
          <w:bCs/>
          <w:sz w:val="26"/>
          <w:szCs w:val="26"/>
        </w:rPr>
        <w:t xml:space="preserve"> сельского поселения</w:t>
      </w:r>
      <w:r w:rsidRPr="00472AC0">
        <w:rPr>
          <w:rFonts w:ascii="Times New Roman" w:hAnsi="Times New Roman" w:cs="Times New Roman"/>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CE1928" w:rsidRPr="00FD1E9E" w:rsidRDefault="00CE1928" w:rsidP="00CE1928">
      <w:pPr>
        <w:pStyle w:val="a5"/>
        <w:widowControl w:val="0"/>
        <w:numPr>
          <w:ilvl w:val="0"/>
          <w:numId w:val="39"/>
        </w:numPr>
        <w:tabs>
          <w:tab w:val="left" w:pos="990"/>
        </w:tabs>
        <w:autoSpaceDE w:val="0"/>
        <w:autoSpaceDN w:val="0"/>
        <w:adjustRightInd w:val="0"/>
        <w:spacing w:line="240" w:lineRule="auto"/>
        <w:rPr>
          <w:rFonts w:ascii="Times New Roman" w:hAnsi="Times New Roman" w:cs="Times New Roman"/>
          <w:sz w:val="24"/>
          <w:szCs w:val="24"/>
        </w:rPr>
      </w:pPr>
      <w:r w:rsidRPr="00FD1E9E">
        <w:rPr>
          <w:rFonts w:ascii="Times New Roman" w:hAnsi="Times New Roman" w:cs="Times New Roman"/>
          <w:sz w:val="24"/>
          <w:szCs w:val="24"/>
        </w:rPr>
        <w:t>Специалисту  Администрации Иштанского сельского поселения, ответственному за предоставление муниципальной услуги запрещено:</w:t>
      </w:r>
    </w:p>
    <w:p w:rsidR="00CE1928" w:rsidRPr="00FD1E9E" w:rsidRDefault="00CE1928" w:rsidP="00CE1928">
      <w:pPr>
        <w:pStyle w:val="a5"/>
        <w:widowControl w:val="0"/>
        <w:tabs>
          <w:tab w:val="left" w:pos="1134"/>
        </w:tabs>
        <w:autoSpaceDE w:val="0"/>
        <w:autoSpaceDN w:val="0"/>
        <w:adjustRightInd w:val="0"/>
        <w:spacing w:line="240" w:lineRule="auto"/>
        <w:ind w:left="0" w:firstLine="550"/>
        <w:rPr>
          <w:rFonts w:ascii="Times New Roman" w:hAnsi="Times New Roman" w:cs="Times New Roman"/>
          <w:sz w:val="24"/>
          <w:szCs w:val="24"/>
        </w:rPr>
      </w:pPr>
      <w:r w:rsidRPr="00FD1E9E">
        <w:rPr>
          <w:rFonts w:ascii="Times New Roman" w:hAnsi="Times New Roman" w:cs="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при </w:t>
      </w:r>
      <w:bookmarkStart w:id="4" w:name="_GoBack"/>
      <w:r w:rsidRPr="00FD1E9E">
        <w:rPr>
          <w:rFonts w:ascii="Times New Roman" w:hAnsi="Times New Roman" w:cs="Times New Roman"/>
          <w:sz w:val="24"/>
          <w:szCs w:val="24"/>
        </w:rPr>
        <w:t xml:space="preserve">предоставлении муниципальной услуги, поданы в соответствии с информацией о сроках и порядке предоставления муниципальной </w:t>
      </w:r>
      <w:bookmarkEnd w:id="4"/>
      <w:r w:rsidRPr="00FD1E9E">
        <w:rPr>
          <w:rFonts w:ascii="Times New Roman" w:hAnsi="Times New Roman" w:cs="Times New Roman"/>
          <w:sz w:val="24"/>
          <w:szCs w:val="24"/>
        </w:rPr>
        <w:t>услуги, опубликованной на Едином портале государственных и муниципальных услуг (функций);</w:t>
      </w:r>
    </w:p>
    <w:p w:rsidR="00CE1928" w:rsidRPr="00FD1E9E" w:rsidRDefault="00CE1928" w:rsidP="00CE1928">
      <w:pPr>
        <w:pStyle w:val="a5"/>
        <w:widowControl w:val="0"/>
        <w:tabs>
          <w:tab w:val="left" w:pos="1134"/>
        </w:tabs>
        <w:autoSpaceDE w:val="0"/>
        <w:autoSpaceDN w:val="0"/>
        <w:adjustRightInd w:val="0"/>
        <w:spacing w:line="240" w:lineRule="auto"/>
        <w:ind w:left="0" w:firstLine="550"/>
        <w:rPr>
          <w:rFonts w:ascii="Times New Roman" w:hAnsi="Times New Roman" w:cs="Times New Roman"/>
          <w:sz w:val="24"/>
          <w:szCs w:val="24"/>
        </w:rPr>
      </w:pPr>
      <w:r w:rsidRPr="00FD1E9E">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E1928" w:rsidRPr="00FD1E9E" w:rsidRDefault="00CE1928" w:rsidP="00CE1928">
      <w:pPr>
        <w:pStyle w:val="a5"/>
        <w:widowControl w:val="0"/>
        <w:tabs>
          <w:tab w:val="left" w:pos="1134"/>
        </w:tabs>
        <w:autoSpaceDE w:val="0"/>
        <w:autoSpaceDN w:val="0"/>
        <w:adjustRightInd w:val="0"/>
        <w:spacing w:line="240" w:lineRule="auto"/>
        <w:ind w:left="0" w:firstLine="550"/>
        <w:rPr>
          <w:rFonts w:ascii="Times New Roman" w:hAnsi="Times New Roman" w:cs="Times New Roman"/>
          <w:sz w:val="24"/>
          <w:szCs w:val="24"/>
        </w:rPr>
      </w:pPr>
      <w:r w:rsidRPr="00FD1E9E">
        <w:rPr>
          <w:rFonts w:ascii="Times New Roman" w:hAnsi="Times New Roman" w:cs="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928" w:rsidRPr="00FD1E9E" w:rsidRDefault="00CE1928" w:rsidP="00CE1928">
      <w:pPr>
        <w:pStyle w:val="a5"/>
        <w:widowControl w:val="0"/>
        <w:tabs>
          <w:tab w:val="left" w:pos="1134"/>
        </w:tabs>
        <w:autoSpaceDE w:val="0"/>
        <w:autoSpaceDN w:val="0"/>
        <w:adjustRightInd w:val="0"/>
        <w:spacing w:line="240" w:lineRule="auto"/>
        <w:ind w:left="0" w:firstLine="550"/>
        <w:rPr>
          <w:rFonts w:ascii="Times New Roman" w:hAnsi="Times New Roman" w:cs="Times New Roman"/>
          <w:sz w:val="24"/>
          <w:szCs w:val="24"/>
        </w:rPr>
      </w:pPr>
      <w:r w:rsidRPr="00FD1E9E">
        <w:rPr>
          <w:rFonts w:ascii="Times New Roman" w:hAnsi="Times New Roman" w:cs="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E1928" w:rsidRPr="00FD1E9E" w:rsidRDefault="00CE1928" w:rsidP="00CE1928">
      <w:pPr>
        <w:autoSpaceDE w:val="0"/>
        <w:autoSpaceDN w:val="0"/>
        <w:adjustRightInd w:val="0"/>
        <w:ind w:firstLine="540"/>
        <w:rPr>
          <w:rFonts w:ascii="Times New Roman" w:hAnsi="Times New Roman" w:cs="Times New Roman"/>
          <w:sz w:val="24"/>
          <w:szCs w:val="24"/>
        </w:rPr>
      </w:pPr>
      <w:r w:rsidRPr="00FD1E9E">
        <w:rPr>
          <w:rFonts w:ascii="Times New Roman" w:hAnsi="Times New Roman" w:cs="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w:t>
      </w:r>
      <w:r w:rsidRPr="00FD1E9E">
        <w:rPr>
          <w:rFonts w:ascii="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E1928" w:rsidRPr="00FD1E9E" w:rsidRDefault="00CE1928" w:rsidP="00CE1928">
      <w:pPr>
        <w:autoSpaceDE w:val="0"/>
        <w:autoSpaceDN w:val="0"/>
        <w:adjustRightInd w:val="0"/>
        <w:rPr>
          <w:rFonts w:ascii="Times New Roman" w:hAnsi="Times New Roman" w:cs="Times New Roman"/>
          <w:sz w:val="24"/>
          <w:szCs w:val="24"/>
        </w:rPr>
      </w:pPr>
      <w:r w:rsidRPr="00FD1E9E">
        <w:rPr>
          <w:rFonts w:ascii="Times New Roman" w:hAnsi="Times New Roman" w:cs="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928" w:rsidRPr="00FD1E9E" w:rsidRDefault="00CE1928" w:rsidP="00CE1928">
      <w:pPr>
        <w:autoSpaceDE w:val="0"/>
        <w:autoSpaceDN w:val="0"/>
        <w:adjustRightInd w:val="0"/>
        <w:ind w:firstLine="539"/>
        <w:rPr>
          <w:rFonts w:ascii="Times New Roman" w:hAnsi="Times New Roman" w:cs="Times New Roman"/>
          <w:sz w:val="24"/>
          <w:szCs w:val="24"/>
        </w:rPr>
      </w:pPr>
      <w:r w:rsidRPr="00FD1E9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E1928" w:rsidRPr="00FD1E9E" w:rsidRDefault="00CE1928" w:rsidP="00CE1928">
      <w:pPr>
        <w:autoSpaceDE w:val="0"/>
        <w:autoSpaceDN w:val="0"/>
        <w:adjustRightInd w:val="0"/>
        <w:ind w:firstLine="539"/>
        <w:rPr>
          <w:rFonts w:ascii="Times New Roman" w:hAnsi="Times New Roman" w:cs="Times New Roman"/>
          <w:sz w:val="24"/>
          <w:szCs w:val="24"/>
        </w:rPr>
      </w:pPr>
      <w:r w:rsidRPr="00FD1E9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928" w:rsidRPr="00FD1E9E" w:rsidRDefault="00CE1928" w:rsidP="00CE1928">
      <w:pPr>
        <w:autoSpaceDE w:val="0"/>
        <w:autoSpaceDN w:val="0"/>
        <w:adjustRightInd w:val="0"/>
        <w:ind w:firstLine="539"/>
        <w:rPr>
          <w:rFonts w:ascii="Times New Roman" w:hAnsi="Times New Roman" w:cs="Times New Roman"/>
          <w:sz w:val="24"/>
          <w:szCs w:val="24"/>
        </w:rPr>
      </w:pPr>
      <w:r w:rsidRPr="00FD1E9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928" w:rsidRPr="00FD1E9E" w:rsidRDefault="00CE1928" w:rsidP="00CE1928">
      <w:pPr>
        <w:autoSpaceDE w:val="0"/>
        <w:autoSpaceDN w:val="0"/>
        <w:adjustRightInd w:val="0"/>
        <w:ind w:firstLine="540"/>
        <w:rPr>
          <w:rFonts w:ascii="Times New Roman" w:hAnsi="Times New Roman" w:cs="Times New Roman"/>
          <w:i/>
          <w:sz w:val="24"/>
          <w:szCs w:val="24"/>
        </w:rPr>
      </w:pPr>
      <w:r w:rsidRPr="00FD1E9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E1928" w:rsidRPr="00CE1928" w:rsidRDefault="00CE1928" w:rsidP="00CE1928">
      <w:pPr>
        <w:widowControl w:val="0"/>
        <w:autoSpaceDE w:val="0"/>
        <w:autoSpaceDN w:val="0"/>
        <w:spacing w:line="240" w:lineRule="auto"/>
        <w:rPr>
          <w:rFonts w:ascii="Times New Roman" w:hAnsi="Times New Roman" w:cs="Times New Roman"/>
          <w:sz w:val="24"/>
          <w:szCs w:val="24"/>
        </w:rPr>
      </w:pPr>
      <w:r w:rsidRPr="00FD1E9E">
        <w:rPr>
          <w:rFonts w:ascii="Times New Roman" w:hAnsi="Times New Roman" w:cs="Times New Roman"/>
          <w:sz w:val="24"/>
          <w:szCs w:val="24"/>
          <w:shd w:val="clear" w:color="auto" w:fill="FFFFFF"/>
        </w:rPr>
        <w:t>Для обработки специалистом</w:t>
      </w:r>
      <w:r w:rsidRPr="00FD1E9E">
        <w:rPr>
          <w:rFonts w:ascii="Times New Roman" w:hAnsi="Times New Roman" w:cs="Times New Roman"/>
          <w:sz w:val="24"/>
          <w:szCs w:val="24"/>
        </w:rPr>
        <w:t xml:space="preserve"> Администрации Иштанского сельского поселения</w:t>
      </w:r>
      <w:r w:rsidRPr="00FD1E9E">
        <w:rPr>
          <w:rFonts w:ascii="Times New Roman" w:hAnsi="Times New Roman" w:cs="Times New Roman"/>
          <w:i/>
          <w:sz w:val="24"/>
          <w:szCs w:val="24"/>
          <w:shd w:val="clear" w:color="auto" w:fill="FFFFFF"/>
        </w:rPr>
        <w:t>,</w:t>
      </w:r>
      <w:r w:rsidRPr="00FD1E9E">
        <w:rPr>
          <w:rFonts w:ascii="Times New Roman" w:hAnsi="Times New Roman" w:cs="Times New Roman"/>
          <w:sz w:val="24"/>
          <w:szCs w:val="24"/>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w:t>
      </w:r>
      <w:r w:rsidRPr="00FD1E9E">
        <w:rPr>
          <w:rFonts w:ascii="Times New Roman" w:hAnsi="Times New Roman" w:cs="Times New Roman"/>
          <w:sz w:val="24"/>
          <w:szCs w:val="24"/>
        </w:rPr>
        <w:lastRenderedPageBreak/>
        <w:t>(функций)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CE1928" w:rsidRDefault="00CE1928" w:rsidP="002D2D95">
      <w:pPr>
        <w:widowControl w:val="0"/>
        <w:autoSpaceDE w:val="0"/>
        <w:autoSpaceDN w:val="0"/>
        <w:spacing w:line="240" w:lineRule="auto"/>
        <w:jc w:val="center"/>
        <w:rPr>
          <w:rFonts w:ascii="Times New Roman" w:hAnsi="Times New Roman" w:cs="Times New Roman"/>
          <w:sz w:val="26"/>
          <w:szCs w:val="26"/>
        </w:rPr>
      </w:pP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Размер платы, взимаемой с заявителя при пред</w:t>
      </w:r>
      <w:r>
        <w:rPr>
          <w:rFonts w:ascii="Times New Roman" w:hAnsi="Times New Roman" w:cs="Times New Roman"/>
          <w:sz w:val="26"/>
          <w:szCs w:val="26"/>
        </w:rPr>
        <w:t>оставлении муниципальной услуги</w:t>
      </w:r>
    </w:p>
    <w:p w:rsidR="002D2D95" w:rsidRPr="00472AC0"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29</w:t>
      </w:r>
      <w:r w:rsidR="002D2D95">
        <w:rPr>
          <w:rFonts w:ascii="Times New Roman" w:hAnsi="Times New Roman" w:cs="Times New Roman"/>
          <w:sz w:val="26"/>
          <w:szCs w:val="26"/>
        </w:rPr>
        <w:t xml:space="preserve">. </w:t>
      </w:r>
      <w:r w:rsidR="002D2D95" w:rsidRPr="00472AC0">
        <w:rPr>
          <w:rFonts w:ascii="Times New Roman" w:hAnsi="Times New Roman" w:cs="Times New Roman"/>
          <w:sz w:val="26"/>
          <w:szCs w:val="26"/>
        </w:rPr>
        <w:t>Предоставление муниципальной услуги осуществляется на бесплатной основе.</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Срок регистрации запроса заявителя о предост</w:t>
      </w:r>
      <w:r>
        <w:rPr>
          <w:rFonts w:ascii="Times New Roman" w:hAnsi="Times New Roman" w:cs="Times New Roman"/>
          <w:sz w:val="26"/>
          <w:szCs w:val="26"/>
        </w:rPr>
        <w:t>авлении муниципальной услуги</w:t>
      </w:r>
    </w:p>
    <w:p w:rsidR="002D2D95" w:rsidRPr="00472AC0"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30</w:t>
      </w:r>
      <w:r w:rsidR="002D2D95">
        <w:rPr>
          <w:rFonts w:ascii="Times New Roman" w:hAnsi="Times New Roman" w:cs="Times New Roman"/>
          <w:sz w:val="26"/>
          <w:szCs w:val="26"/>
        </w:rPr>
        <w:t xml:space="preserve">. </w:t>
      </w:r>
      <w:r w:rsidR="002D2D95" w:rsidRPr="00472AC0">
        <w:rPr>
          <w:rFonts w:ascii="Times New Roman" w:hAnsi="Times New Roman" w:cs="Times New Roman"/>
          <w:sz w:val="26"/>
          <w:szCs w:val="26"/>
        </w:rPr>
        <w:t xml:space="preserve">Обращение подлежит обязательной регистрации в течение трех дней с </w:t>
      </w:r>
      <w:r w:rsidR="002D2D95">
        <w:rPr>
          <w:rFonts w:ascii="Times New Roman" w:hAnsi="Times New Roman" w:cs="Times New Roman"/>
          <w:sz w:val="26"/>
          <w:szCs w:val="26"/>
        </w:rPr>
        <w:t xml:space="preserve">даты </w:t>
      </w:r>
      <w:r w:rsidR="002D2D95" w:rsidRPr="00472AC0">
        <w:rPr>
          <w:rFonts w:ascii="Times New Roman" w:hAnsi="Times New Roman" w:cs="Times New Roman"/>
          <w:sz w:val="26"/>
          <w:szCs w:val="26"/>
        </w:rPr>
        <w:t xml:space="preserve"> его поступления в администрацию </w:t>
      </w:r>
      <w:r w:rsidR="007A3980">
        <w:rPr>
          <w:rFonts w:ascii="Times New Roman" w:hAnsi="Times New Roman" w:cs="Times New Roman"/>
          <w:sz w:val="26"/>
          <w:szCs w:val="26"/>
        </w:rPr>
        <w:t>Иштанского</w:t>
      </w:r>
      <w:r w:rsidR="002D2D95" w:rsidRPr="00472AC0">
        <w:rPr>
          <w:rFonts w:ascii="Times New Roman" w:hAnsi="Times New Roman" w:cs="Times New Roman"/>
          <w:bCs/>
          <w:sz w:val="26"/>
          <w:szCs w:val="26"/>
        </w:rPr>
        <w:t xml:space="preserve"> сельского поселения.</w:t>
      </w:r>
    </w:p>
    <w:p w:rsidR="002D2D95" w:rsidRPr="00472AC0" w:rsidRDefault="002D2D95" w:rsidP="002D2D95">
      <w:pPr>
        <w:widowControl w:val="0"/>
        <w:autoSpaceDE w:val="0"/>
        <w:autoSpaceDN w:val="0"/>
        <w:spacing w:line="240" w:lineRule="auto"/>
        <w:jc w:val="center"/>
        <w:rPr>
          <w:rFonts w:ascii="Times New Roman" w:hAnsi="Times New Roman" w:cs="Times New Roman"/>
          <w:sz w:val="26"/>
          <w:szCs w:val="26"/>
        </w:rPr>
      </w:pPr>
      <w:r w:rsidRPr="00472AC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Pr>
          <w:rFonts w:ascii="Times New Roman" w:hAnsi="Times New Roman" w:cs="Times New Roman"/>
          <w:sz w:val="26"/>
          <w:szCs w:val="26"/>
        </w:rPr>
        <w:t>ния каждой муниципальной услуги</w:t>
      </w:r>
    </w:p>
    <w:p w:rsidR="002D2D95" w:rsidRPr="00472AC0"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31</w:t>
      </w:r>
      <w:r w:rsidR="002D2D95">
        <w:rPr>
          <w:rFonts w:ascii="Times New Roman" w:hAnsi="Times New Roman" w:cs="Times New Roman"/>
          <w:sz w:val="26"/>
          <w:szCs w:val="26"/>
        </w:rPr>
        <w:t xml:space="preserve">. </w:t>
      </w:r>
      <w:r w:rsidR="002D2D95" w:rsidRPr="00472AC0">
        <w:rPr>
          <w:rFonts w:ascii="Times New Roman" w:hAnsi="Times New Roman" w:cs="Times New Roman"/>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7A3980">
        <w:rPr>
          <w:rFonts w:ascii="Times New Roman" w:hAnsi="Times New Roman" w:cs="Times New Roman"/>
          <w:bCs/>
          <w:sz w:val="26"/>
          <w:szCs w:val="26"/>
        </w:rPr>
        <w:t>Иштанского</w:t>
      </w:r>
      <w:r w:rsidR="002D2D95" w:rsidRPr="00472AC0">
        <w:rPr>
          <w:rFonts w:ascii="Times New Roman" w:hAnsi="Times New Roman" w:cs="Times New Roman"/>
          <w:bCs/>
          <w:sz w:val="26"/>
          <w:szCs w:val="26"/>
        </w:rPr>
        <w:t xml:space="preserve"> сельского поселения</w:t>
      </w:r>
      <w:r w:rsidR="002D2D95" w:rsidRPr="00472AC0">
        <w:rPr>
          <w:rFonts w:ascii="Times New Roman" w:hAnsi="Times New Roman" w:cs="Times New Roman"/>
          <w:sz w:val="26"/>
          <w:szCs w:val="26"/>
        </w:rPr>
        <w:t xml:space="preserve"> размещаются следующие информационные материалы:</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сведения о нормативных правовых актах по вопросам исполнения муниципальной услуги;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образцы заполнения бланков заявлений;</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бланки заявлений;</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часы приема специалистом  администрации.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2D2D95" w:rsidRPr="00472AC0" w:rsidRDefault="002D2D95" w:rsidP="002D2D95">
      <w:pPr>
        <w:widowControl w:val="0"/>
        <w:autoSpaceDE w:val="0"/>
        <w:autoSpaceDN w:val="0"/>
        <w:spacing w:line="240" w:lineRule="auto"/>
        <w:rPr>
          <w:rFonts w:ascii="Times New Roman" w:hAnsi="Times New Roman" w:cs="Times New Roman"/>
          <w:sz w:val="26"/>
          <w:szCs w:val="26"/>
        </w:rPr>
      </w:pPr>
      <w:r w:rsidRPr="00472AC0">
        <w:rPr>
          <w:rFonts w:ascii="Times New Roman" w:hAnsi="Times New Roman" w:cs="Times New Roman"/>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D2D95" w:rsidRPr="00472AC0" w:rsidRDefault="00CE1928" w:rsidP="002D2D95">
      <w:pPr>
        <w:pStyle w:val="afd"/>
        <w:jc w:val="both"/>
        <w:rPr>
          <w:sz w:val="26"/>
          <w:szCs w:val="26"/>
        </w:rPr>
      </w:pPr>
      <w:r>
        <w:rPr>
          <w:sz w:val="26"/>
          <w:szCs w:val="26"/>
        </w:rPr>
        <w:tab/>
        <w:t>32</w:t>
      </w:r>
      <w:r w:rsidR="002D2D95" w:rsidRPr="00472AC0">
        <w:rPr>
          <w:sz w:val="26"/>
          <w:szCs w:val="26"/>
        </w:rPr>
        <w:t>.В целях обеспечения доступ</w:t>
      </w:r>
      <w:r w:rsidR="002D2D95">
        <w:rPr>
          <w:sz w:val="26"/>
          <w:szCs w:val="26"/>
        </w:rPr>
        <w:t xml:space="preserve">ности для инвалидов в получении </w:t>
      </w:r>
      <w:r w:rsidR="002D2D95" w:rsidRPr="00472AC0">
        <w:rPr>
          <w:sz w:val="26"/>
          <w:szCs w:val="26"/>
        </w:rPr>
        <w:t>муниципальной услуги:</w:t>
      </w:r>
    </w:p>
    <w:p w:rsidR="002D2D95" w:rsidRPr="00472AC0" w:rsidRDefault="002D2D95" w:rsidP="002D2D95">
      <w:pPr>
        <w:pStyle w:val="afd"/>
        <w:jc w:val="both"/>
        <w:rPr>
          <w:sz w:val="26"/>
          <w:szCs w:val="26"/>
        </w:rPr>
      </w:pPr>
      <w:r w:rsidRPr="00472AC0">
        <w:rPr>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2D2D95" w:rsidRPr="00472AC0" w:rsidRDefault="002D2D95" w:rsidP="002D2D95">
      <w:pPr>
        <w:pStyle w:val="afd"/>
        <w:jc w:val="both"/>
        <w:rPr>
          <w:sz w:val="26"/>
          <w:szCs w:val="26"/>
        </w:rPr>
      </w:pPr>
      <w:r w:rsidRPr="00472AC0">
        <w:rPr>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2D2D95" w:rsidRPr="00472AC0" w:rsidRDefault="002D2D95" w:rsidP="002D2D95">
      <w:pPr>
        <w:pStyle w:val="afd"/>
        <w:jc w:val="both"/>
        <w:rPr>
          <w:sz w:val="26"/>
          <w:szCs w:val="26"/>
        </w:rPr>
      </w:pPr>
      <w:r w:rsidRPr="00472AC0">
        <w:rPr>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2D2D95" w:rsidRPr="00472AC0" w:rsidRDefault="002D2D95" w:rsidP="002D2D95">
      <w:pPr>
        <w:pStyle w:val="afd"/>
        <w:jc w:val="both"/>
        <w:rPr>
          <w:sz w:val="26"/>
          <w:szCs w:val="26"/>
        </w:rPr>
      </w:pPr>
      <w:r w:rsidRPr="00472AC0">
        <w:rPr>
          <w:sz w:val="26"/>
          <w:szCs w:val="26"/>
        </w:rPr>
        <w:t>- коридоры,  кабинеты с достаточным освещением;</w:t>
      </w:r>
    </w:p>
    <w:p w:rsidR="002D2D95" w:rsidRPr="00472AC0" w:rsidRDefault="002D2D95" w:rsidP="002D2D95">
      <w:pPr>
        <w:pStyle w:val="afd"/>
        <w:jc w:val="both"/>
        <w:rPr>
          <w:sz w:val="26"/>
          <w:szCs w:val="26"/>
        </w:rPr>
      </w:pPr>
      <w:r w:rsidRPr="00472AC0">
        <w:rPr>
          <w:sz w:val="26"/>
          <w:szCs w:val="26"/>
        </w:rPr>
        <w:t>- половые покрытия с исключением кафельных полов и порогов;</w:t>
      </w:r>
    </w:p>
    <w:p w:rsidR="002D2D95" w:rsidRPr="00472AC0" w:rsidRDefault="002D2D95" w:rsidP="002D2D95">
      <w:pPr>
        <w:pStyle w:val="afd"/>
        <w:ind w:right="-144"/>
        <w:jc w:val="both"/>
        <w:rPr>
          <w:sz w:val="26"/>
          <w:szCs w:val="26"/>
        </w:rPr>
      </w:pPr>
      <w:r w:rsidRPr="00472AC0">
        <w:rPr>
          <w:sz w:val="26"/>
          <w:szCs w:val="26"/>
        </w:rPr>
        <w:t>- современная оргтехника и телекоммуникационные средства (компьютер, факсимильная связь и т.п.);</w:t>
      </w:r>
    </w:p>
    <w:p w:rsidR="002D2D95" w:rsidRPr="00472AC0" w:rsidRDefault="002D2D95" w:rsidP="002D2D95">
      <w:pPr>
        <w:pStyle w:val="afd"/>
        <w:jc w:val="both"/>
        <w:rPr>
          <w:sz w:val="26"/>
          <w:szCs w:val="26"/>
        </w:rPr>
      </w:pPr>
      <w:r w:rsidRPr="00472AC0">
        <w:rPr>
          <w:sz w:val="26"/>
          <w:szCs w:val="26"/>
        </w:rPr>
        <w:t>- стенды со справочными материалами и графиком приема;</w:t>
      </w:r>
    </w:p>
    <w:p w:rsidR="002D2D95" w:rsidRPr="00472AC0" w:rsidRDefault="002D2D95" w:rsidP="002D2D95">
      <w:pPr>
        <w:pStyle w:val="afd"/>
        <w:jc w:val="both"/>
        <w:rPr>
          <w:sz w:val="26"/>
          <w:szCs w:val="26"/>
        </w:rPr>
      </w:pPr>
      <w:r w:rsidRPr="00472AC0">
        <w:rPr>
          <w:sz w:val="26"/>
          <w:szCs w:val="26"/>
        </w:rPr>
        <w:t>- функционально удобная, подвергающаяся влажной обработке мебель;</w:t>
      </w:r>
    </w:p>
    <w:p w:rsidR="002D2D95" w:rsidRPr="00932C08" w:rsidRDefault="002D2D95" w:rsidP="002D2D95">
      <w:pPr>
        <w:pStyle w:val="afd"/>
        <w:ind w:right="-144"/>
        <w:jc w:val="both"/>
        <w:rPr>
          <w:sz w:val="26"/>
          <w:szCs w:val="26"/>
        </w:rPr>
      </w:pPr>
      <w:r w:rsidRPr="00472AC0">
        <w:rPr>
          <w:sz w:val="26"/>
          <w:szCs w:val="26"/>
        </w:rPr>
        <w:lastRenderedPageBreak/>
        <w:t xml:space="preserve">- количество мест ожидания определяется исходя из фактической нагрузки </w:t>
      </w:r>
      <w:r w:rsidRPr="00932C08">
        <w:rPr>
          <w:sz w:val="26"/>
          <w:szCs w:val="26"/>
        </w:rPr>
        <w:t>возможностей административного здания, но не может быть менее трех.</w:t>
      </w:r>
    </w:p>
    <w:p w:rsidR="002D2D95" w:rsidRPr="00932C08" w:rsidRDefault="00CE1928" w:rsidP="002D2D95">
      <w:pPr>
        <w:widowControl w:val="0"/>
        <w:tabs>
          <w:tab w:val="num" w:pos="0"/>
        </w:tabs>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33</w:t>
      </w:r>
      <w:r w:rsidR="002D2D95" w:rsidRPr="00932C08">
        <w:rPr>
          <w:rFonts w:ascii="Times New Roman" w:hAnsi="Times New Roman" w:cs="Times New Roman"/>
          <w:sz w:val="26"/>
          <w:szCs w:val="26"/>
        </w:rPr>
        <w:t>. Показатели доступности и качества муниципальной услуги:</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наличие различных способов получения информации о предоставлении услуги;</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соблюдение требований законодательства и настоящего административного регламента;</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устранение избыточных административных процедур и административных действий;</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сокращение количества документов, представляемых заявителями;</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сокращение срока предоставления муниципальной услуги;</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профессиональная подготовка специалистов администрации, предоставляющих муниципальную услугу.</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внеочередное обслуживание участников ВОВ и инвалидов.</w:t>
      </w:r>
    </w:p>
    <w:p w:rsidR="002D2D95" w:rsidRPr="00932C08" w:rsidRDefault="00CE1928" w:rsidP="002D2D95">
      <w:pPr>
        <w:widowControl w:val="0"/>
        <w:tabs>
          <w:tab w:val="num" w:pos="0"/>
        </w:tabs>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34</w:t>
      </w:r>
      <w:r w:rsidR="002D2D95" w:rsidRPr="00932C08">
        <w:rPr>
          <w:rFonts w:ascii="Times New Roman" w:hAnsi="Times New Roman" w:cs="Times New Roman"/>
          <w:sz w:val="26"/>
          <w:szCs w:val="26"/>
        </w:rPr>
        <w:t>. Иные требования, в том числе учитывающие особенности предоставления муниципальных услуг в электронной форме и в МФЦ:</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2D2D95" w:rsidRDefault="002D2D95" w:rsidP="002D2D95">
      <w:pPr>
        <w:widowControl w:val="0"/>
        <w:tabs>
          <w:tab w:val="num" w:pos="0"/>
        </w:tabs>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возможность для заявителя направить запрос в МФЦ.</w:t>
      </w:r>
    </w:p>
    <w:p w:rsidR="0015671D" w:rsidRDefault="0015671D" w:rsidP="002D2D95">
      <w:pPr>
        <w:widowControl w:val="0"/>
        <w:tabs>
          <w:tab w:val="num" w:pos="0"/>
        </w:tabs>
        <w:autoSpaceDE w:val="0"/>
        <w:autoSpaceDN w:val="0"/>
        <w:spacing w:line="240" w:lineRule="auto"/>
        <w:rPr>
          <w:rFonts w:ascii="Times New Roman" w:hAnsi="Times New Roman" w:cs="Times New Roman"/>
          <w:sz w:val="26"/>
          <w:szCs w:val="26"/>
        </w:rPr>
      </w:pPr>
    </w:p>
    <w:p w:rsidR="0015671D" w:rsidRPr="0015671D" w:rsidRDefault="0015671D" w:rsidP="0015671D">
      <w:pPr>
        <w:autoSpaceDE w:val="0"/>
        <w:autoSpaceDN w:val="0"/>
        <w:adjustRightInd w:val="0"/>
        <w:ind w:firstLine="567"/>
        <w:jc w:val="center"/>
        <w:outlineLvl w:val="1"/>
        <w:rPr>
          <w:rFonts w:ascii="Times New Roman" w:hAnsi="Times New Roman" w:cs="Times New Roman"/>
          <w:sz w:val="24"/>
        </w:rPr>
      </w:pPr>
      <w:r w:rsidRPr="0015671D">
        <w:rPr>
          <w:rFonts w:ascii="Times New Roman" w:hAnsi="Times New Roman" w:cs="Times New Roman"/>
          <w:sz w:val="24"/>
        </w:rPr>
        <w:t>Порядок исправления допущенных опечаток и ошибок в выданных в результате предоставления муниципальной услуги документов</w:t>
      </w:r>
    </w:p>
    <w:p w:rsidR="0015671D" w:rsidRPr="00FC3A71" w:rsidRDefault="00CE1928" w:rsidP="0015671D">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35</w:t>
      </w:r>
      <w:r w:rsidR="0015671D">
        <w:rPr>
          <w:rFonts w:ascii="Times New Roman" w:hAnsi="Times New Roman" w:cs="Times New Roman"/>
          <w:sz w:val="24"/>
          <w:szCs w:val="24"/>
        </w:rPr>
        <w:t xml:space="preserve">. </w:t>
      </w:r>
      <w:r w:rsidR="0015671D" w:rsidRPr="00FC3A71">
        <w:rPr>
          <w:rFonts w:ascii="Times New Roman" w:hAnsi="Times New Roman" w:cs="Times New Roman"/>
          <w:sz w:val="24"/>
          <w:szCs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15671D" w:rsidRPr="00FC3A71">
        <w:rPr>
          <w:rFonts w:ascii="Times New Roman" w:hAnsi="Times New Roman" w:cs="Times New Roman"/>
          <w:kern w:val="2"/>
          <w:sz w:val="24"/>
          <w:szCs w:val="24"/>
          <w:lang w:eastAsia="ar-SA"/>
        </w:rPr>
        <w:t>Иштанского сельского поселения</w:t>
      </w:r>
      <w:r w:rsidR="0015671D" w:rsidRPr="00FC3A71">
        <w:rPr>
          <w:rFonts w:ascii="Times New Roman" w:hAnsi="Times New Roman" w:cs="Times New Roman"/>
          <w:sz w:val="24"/>
          <w:szCs w:val="24"/>
        </w:rPr>
        <w:t xml:space="preserve"> с заявлением об исправлении опечаток и (или) ошибок.</w:t>
      </w:r>
    </w:p>
    <w:p w:rsidR="0015671D" w:rsidRPr="00FC3A71" w:rsidRDefault="0015671D" w:rsidP="0015671D">
      <w:pPr>
        <w:autoSpaceDE w:val="0"/>
        <w:autoSpaceDN w:val="0"/>
        <w:adjustRightInd w:val="0"/>
        <w:ind w:firstLine="567"/>
        <w:rPr>
          <w:rFonts w:ascii="Times New Roman" w:hAnsi="Times New Roman" w:cs="Times New Roman"/>
          <w:sz w:val="24"/>
          <w:szCs w:val="24"/>
        </w:rPr>
      </w:pPr>
      <w:r w:rsidRPr="00FC3A71">
        <w:rPr>
          <w:rFonts w:ascii="Times New Roman" w:hAnsi="Times New Roman" w:cs="Times New Roman"/>
          <w:sz w:val="24"/>
          <w:szCs w:val="24"/>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15671D" w:rsidRPr="00FC3A71" w:rsidRDefault="0015671D" w:rsidP="0015671D">
      <w:pPr>
        <w:autoSpaceDE w:val="0"/>
        <w:autoSpaceDN w:val="0"/>
        <w:adjustRightInd w:val="0"/>
        <w:ind w:firstLine="567"/>
        <w:rPr>
          <w:rFonts w:ascii="Times New Roman" w:hAnsi="Times New Roman" w:cs="Times New Roman"/>
          <w:sz w:val="24"/>
          <w:szCs w:val="24"/>
        </w:rPr>
      </w:pPr>
      <w:r w:rsidRPr="00FC3A71">
        <w:rPr>
          <w:rFonts w:ascii="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15671D" w:rsidRPr="00FC3A71" w:rsidRDefault="0015671D" w:rsidP="0015671D">
      <w:pPr>
        <w:autoSpaceDE w:val="0"/>
        <w:autoSpaceDN w:val="0"/>
        <w:adjustRightInd w:val="0"/>
        <w:ind w:firstLine="567"/>
        <w:rPr>
          <w:rFonts w:ascii="Times New Roman" w:hAnsi="Times New Roman" w:cs="Times New Roman"/>
          <w:sz w:val="24"/>
          <w:szCs w:val="24"/>
        </w:rPr>
      </w:pPr>
      <w:r w:rsidRPr="00FC3A71">
        <w:rPr>
          <w:rFonts w:ascii="Times New Roman" w:hAnsi="Times New Roman" w:cs="Times New Roman"/>
          <w:sz w:val="24"/>
          <w:szCs w:val="24"/>
        </w:rPr>
        <w:t xml:space="preserve">В срок, не превышающий тридцати рабочих дней от даты регистрации заявления в Администрации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заявитель обращается в Администрацию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 документом, подлежащим к внесению исправлений.  </w:t>
      </w:r>
    </w:p>
    <w:p w:rsidR="0015671D" w:rsidRPr="00FC3A71" w:rsidRDefault="00CE1928" w:rsidP="0015671D">
      <w:pPr>
        <w:autoSpaceDE w:val="0"/>
        <w:autoSpaceDN w:val="0"/>
        <w:adjustRightInd w:val="0"/>
        <w:ind w:firstLine="567"/>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35</w:t>
      </w:r>
      <w:r w:rsidR="0015671D">
        <w:rPr>
          <w:rFonts w:ascii="Times New Roman" w:hAnsi="Times New Roman" w:cs="Times New Roman"/>
          <w:color w:val="000000"/>
          <w:sz w:val="24"/>
          <w:szCs w:val="24"/>
          <w:lang w:bidi="ru-RU"/>
        </w:rPr>
        <w:t xml:space="preserve">.1. </w:t>
      </w:r>
      <w:r w:rsidR="0015671D" w:rsidRPr="00FC3A71">
        <w:rPr>
          <w:rFonts w:ascii="Times New Roman" w:hAnsi="Times New Roman" w:cs="Times New Roman"/>
          <w:color w:val="000000"/>
          <w:sz w:val="24"/>
          <w:szCs w:val="24"/>
          <w:lang w:bidi="ru-RU"/>
        </w:rPr>
        <w:t>Основания отказа в приеме заявления об исправлении опечаток и ошибок:</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 xml:space="preserve">Подача запроса о предоставлении услуги и документов, необходимых для </w:t>
      </w:r>
      <w:r w:rsidRPr="00FC3A71">
        <w:rPr>
          <w:rFonts w:ascii="Times New Roman" w:hAnsi="Times New Roman" w:cs="Times New Roman"/>
          <w:color w:val="000000"/>
          <w:sz w:val="24"/>
          <w:szCs w:val="24"/>
          <w:lang w:bidi="ru-RU"/>
        </w:rPr>
        <w:lastRenderedPageBreak/>
        <w:t>предоставления услуги, в электронной форме с нарушением установленных требований;</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Представление неполного комплекта документов;</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15671D" w:rsidRPr="00FC3A71" w:rsidRDefault="0015671D" w:rsidP="0015671D">
      <w:pPr>
        <w:pStyle w:val="a5"/>
        <w:widowControl w:val="0"/>
        <w:numPr>
          <w:ilvl w:val="0"/>
          <w:numId w:val="38"/>
        </w:numPr>
        <w:tabs>
          <w:tab w:val="left" w:pos="1276"/>
        </w:tabs>
        <w:spacing w:line="240" w:lineRule="auto"/>
        <w:ind w:right="-1" w:firstLine="709"/>
        <w:rPr>
          <w:rFonts w:ascii="Times New Roman" w:hAnsi="Times New Roman" w:cs="Times New Roman"/>
          <w:sz w:val="24"/>
          <w:szCs w:val="24"/>
        </w:rPr>
      </w:pPr>
      <w:r w:rsidRPr="00FC3A71">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15671D" w:rsidRPr="00FC3A71" w:rsidRDefault="0015671D" w:rsidP="0015671D">
      <w:pPr>
        <w:autoSpaceDE w:val="0"/>
        <w:autoSpaceDN w:val="0"/>
        <w:adjustRightInd w:val="0"/>
        <w:ind w:firstLine="567"/>
        <w:jc w:val="center"/>
        <w:outlineLvl w:val="1"/>
        <w:rPr>
          <w:rFonts w:ascii="Times New Roman" w:hAnsi="Times New Roman" w:cs="Times New Roman"/>
          <w:b/>
          <w:sz w:val="24"/>
          <w:szCs w:val="24"/>
        </w:rPr>
      </w:pPr>
    </w:p>
    <w:p w:rsidR="0015671D" w:rsidRPr="0015671D" w:rsidRDefault="0015671D" w:rsidP="0015671D">
      <w:pPr>
        <w:pStyle w:val="headertext"/>
        <w:spacing w:before="0" w:beforeAutospacing="0" w:after="0" w:afterAutospacing="0"/>
        <w:jc w:val="center"/>
        <w:textAlignment w:val="baseline"/>
        <w:rPr>
          <w:bCs/>
        </w:rPr>
      </w:pPr>
      <w:r w:rsidRPr="0015671D">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5671D" w:rsidRPr="00280275" w:rsidRDefault="0015671D" w:rsidP="0015671D">
      <w:pPr>
        <w:pStyle w:val="headertext"/>
        <w:spacing w:before="0" w:beforeAutospacing="0" w:after="0" w:afterAutospacing="0"/>
        <w:jc w:val="center"/>
        <w:textAlignment w:val="baseline"/>
        <w:rPr>
          <w:bCs/>
          <w:i/>
        </w:rPr>
      </w:pPr>
    </w:p>
    <w:p w:rsidR="0015671D" w:rsidRDefault="00CE1928" w:rsidP="0015671D">
      <w:pPr>
        <w:pStyle w:val="formattext"/>
        <w:tabs>
          <w:tab w:val="left" w:pos="1134"/>
        </w:tabs>
        <w:spacing w:before="0" w:beforeAutospacing="0" w:after="0" w:afterAutospacing="0"/>
        <w:ind w:firstLine="709"/>
        <w:jc w:val="both"/>
        <w:textAlignment w:val="baseline"/>
      </w:pPr>
      <w:r>
        <w:t>36</w:t>
      </w:r>
      <w:r w:rsidR="0015671D">
        <w:t>.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15671D" w:rsidRDefault="0015671D" w:rsidP="0015671D">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r>
      <w:r w:rsidR="00CE1928">
        <w:t xml:space="preserve">     36</w:t>
      </w:r>
      <w:r>
        <w:t>.1.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15671D" w:rsidRDefault="0015671D" w:rsidP="002D2D95">
      <w:pPr>
        <w:widowControl w:val="0"/>
        <w:tabs>
          <w:tab w:val="num" w:pos="0"/>
        </w:tabs>
        <w:autoSpaceDE w:val="0"/>
        <w:autoSpaceDN w:val="0"/>
        <w:spacing w:line="240" w:lineRule="auto"/>
        <w:rPr>
          <w:rFonts w:ascii="Times New Roman" w:hAnsi="Times New Roman" w:cs="Times New Roman"/>
          <w:sz w:val="26"/>
          <w:szCs w:val="26"/>
        </w:rPr>
      </w:pPr>
    </w:p>
    <w:p w:rsidR="002D2D95" w:rsidRPr="00932C08" w:rsidRDefault="002D2D95" w:rsidP="002D2D95">
      <w:pPr>
        <w:widowControl w:val="0"/>
        <w:tabs>
          <w:tab w:val="num" w:pos="0"/>
        </w:tabs>
        <w:autoSpaceDE w:val="0"/>
        <w:autoSpaceDN w:val="0"/>
        <w:spacing w:line="240" w:lineRule="auto"/>
        <w:rPr>
          <w:rFonts w:ascii="Times New Roman" w:hAnsi="Times New Roman" w:cs="Times New Roman"/>
          <w:sz w:val="26"/>
          <w:szCs w:val="26"/>
        </w:rPr>
      </w:pPr>
    </w:p>
    <w:p w:rsidR="002D2D95" w:rsidRPr="005927D5" w:rsidRDefault="002D2D95" w:rsidP="002D2D95">
      <w:pPr>
        <w:widowControl w:val="0"/>
        <w:tabs>
          <w:tab w:val="num" w:pos="0"/>
        </w:tabs>
        <w:autoSpaceDE w:val="0"/>
        <w:autoSpaceDN w:val="0"/>
        <w:spacing w:line="240" w:lineRule="auto"/>
        <w:jc w:val="center"/>
        <w:rPr>
          <w:rFonts w:ascii="Times New Roman" w:hAnsi="Times New Roman" w:cs="Times New Roman"/>
          <w:color w:val="000000"/>
          <w:sz w:val="26"/>
          <w:szCs w:val="26"/>
          <w:shd w:val="clear" w:color="auto" w:fill="FFFFFF"/>
        </w:rPr>
      </w:pPr>
      <w:r w:rsidRPr="007550FE">
        <w:rPr>
          <w:rFonts w:ascii="Times New Roman" w:hAnsi="Times New Roman" w:cs="Times New Roman"/>
          <w:sz w:val="26"/>
          <w:szCs w:val="26"/>
        </w:rPr>
        <w:t xml:space="preserve">3. </w:t>
      </w:r>
      <w:r w:rsidRPr="007550FE">
        <w:rPr>
          <w:rFonts w:ascii="Times New Roman" w:hAnsi="Times New Roman" w:cs="Times New Roman"/>
          <w:color w:val="000000"/>
          <w:sz w:val="26"/>
          <w:szCs w:val="26"/>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D95" w:rsidRPr="00932C08"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37</w:t>
      </w:r>
      <w:r w:rsidR="002D2D95" w:rsidRPr="00932C08">
        <w:rPr>
          <w:rFonts w:ascii="Times New Roman" w:hAnsi="Times New Roman" w:cs="Times New Roman"/>
          <w:sz w:val="26"/>
          <w:szCs w:val="26"/>
        </w:rPr>
        <w:t>.Последовательность административных процедур исполнения муниципальной услуги включает в себя следующие действия: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прием и регистрация обращения;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рассмотрение обращения;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подготовка и направление ответа на обращение заявителю.</w:t>
      </w:r>
    </w:p>
    <w:p w:rsidR="002D2D95" w:rsidRPr="00932C08"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38</w:t>
      </w:r>
      <w:r w:rsidR="002D2D95">
        <w:rPr>
          <w:rFonts w:ascii="Times New Roman" w:hAnsi="Times New Roman" w:cs="Times New Roman"/>
          <w:sz w:val="26"/>
          <w:szCs w:val="26"/>
        </w:rPr>
        <w:t xml:space="preserve">. </w:t>
      </w:r>
      <w:r w:rsidR="002D2D95" w:rsidRPr="00932C08">
        <w:rPr>
          <w:rFonts w:ascii="Times New Roman" w:hAnsi="Times New Roman" w:cs="Times New Roman"/>
          <w:sz w:val="26"/>
          <w:szCs w:val="26"/>
        </w:rPr>
        <w:t xml:space="preserve">Основанием для начала предоставления муниципальной услуги является поступление обращения от заявителя в администрацию </w:t>
      </w:r>
      <w:r w:rsidR="002D2D95">
        <w:rPr>
          <w:rFonts w:ascii="Times New Roman" w:hAnsi="Times New Roman" w:cs="Times New Roman"/>
          <w:sz w:val="26"/>
          <w:szCs w:val="26"/>
        </w:rPr>
        <w:t xml:space="preserve">лично, </w:t>
      </w:r>
      <w:r w:rsidR="002D2D95" w:rsidRPr="00932C08">
        <w:rPr>
          <w:rFonts w:ascii="Times New Roman" w:hAnsi="Times New Roman" w:cs="Times New Roman"/>
          <w:sz w:val="26"/>
          <w:szCs w:val="26"/>
        </w:rPr>
        <w:t>посредством почтовой, факсимильной связи.</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Обращение подлежит обязательной регистрации в течение трех дней с </w:t>
      </w:r>
      <w:r>
        <w:rPr>
          <w:rFonts w:ascii="Times New Roman" w:hAnsi="Times New Roman" w:cs="Times New Roman"/>
          <w:sz w:val="26"/>
          <w:szCs w:val="26"/>
        </w:rPr>
        <w:t>даты его</w:t>
      </w:r>
      <w:r w:rsidRPr="00932C08">
        <w:rPr>
          <w:rFonts w:ascii="Times New Roman" w:hAnsi="Times New Roman" w:cs="Times New Roman"/>
          <w:sz w:val="26"/>
          <w:szCs w:val="26"/>
        </w:rPr>
        <w:t xml:space="preserve"> поступления в администрацию.</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lastRenderedPageBreak/>
        <w:t>Ответственность за прием и регистрацию обращения несет специалист, ответственный за прием и регистрацию документов.</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В течение 1 рабочего дня с </w:t>
      </w:r>
      <w:r>
        <w:rPr>
          <w:rFonts w:ascii="Times New Roman" w:hAnsi="Times New Roman" w:cs="Times New Roman"/>
          <w:sz w:val="26"/>
          <w:szCs w:val="26"/>
        </w:rPr>
        <w:t>даты</w:t>
      </w:r>
      <w:r w:rsidRPr="00932C08">
        <w:rPr>
          <w:rFonts w:ascii="Times New Roman" w:hAnsi="Times New Roman" w:cs="Times New Roman"/>
          <w:sz w:val="26"/>
          <w:szCs w:val="26"/>
        </w:rPr>
        <w:t xml:space="preserve">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Pr>
          <w:rFonts w:ascii="Times New Roman" w:hAnsi="Times New Roman" w:cs="Times New Roman"/>
          <w:sz w:val="26"/>
          <w:szCs w:val="26"/>
        </w:rPr>
        <w:t>пунктом 21</w:t>
      </w:r>
      <w:r w:rsidRPr="00932C08">
        <w:rPr>
          <w:rFonts w:ascii="Times New Roman" w:hAnsi="Times New Roman" w:cs="Times New Roman"/>
          <w:sz w:val="26"/>
          <w:szCs w:val="26"/>
        </w:rPr>
        <w:t xml:space="preserve"> Административного регламента.</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D2D95" w:rsidRPr="00932C08"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39</w:t>
      </w:r>
      <w:r w:rsidR="002D2D95" w:rsidRPr="00932C08">
        <w:rPr>
          <w:rFonts w:ascii="Times New Roman" w:hAnsi="Times New Roman" w:cs="Times New Roman"/>
          <w:sz w:val="26"/>
          <w:szCs w:val="26"/>
        </w:rPr>
        <w:t>. Рассмотрение обращений.</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Прошедшие регистрацию письменные обращения передаются специалисту администрации.</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Глава администрации по результатам ознакомления с текстом обращения, прилагаемыми к нему документами в течение 1 рабочего дня с </w:t>
      </w:r>
      <w:r>
        <w:rPr>
          <w:rFonts w:ascii="Times New Roman" w:hAnsi="Times New Roman" w:cs="Times New Roman"/>
          <w:sz w:val="26"/>
          <w:szCs w:val="26"/>
        </w:rPr>
        <w:t>даты</w:t>
      </w:r>
      <w:r w:rsidRPr="00932C08">
        <w:rPr>
          <w:rFonts w:ascii="Times New Roman" w:hAnsi="Times New Roman" w:cs="Times New Roman"/>
          <w:sz w:val="26"/>
          <w:szCs w:val="26"/>
        </w:rPr>
        <w:t xml:space="preserve"> их поступления: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определяет, относится ли к компетенции администрации рассмотрение поставленных в обращении вопросов;</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определяет характер, сроки действий и сроки рассмотрения обращения;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определяет исполнителя поручения;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ставит исполнение поручений и рассмотрение обращения на контроль.</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Решением главы администрации </w:t>
      </w:r>
      <w:r w:rsidR="007A3980">
        <w:rPr>
          <w:rFonts w:ascii="Times New Roman" w:hAnsi="Times New Roman" w:cs="Times New Roman"/>
          <w:sz w:val="26"/>
          <w:szCs w:val="26"/>
        </w:rPr>
        <w:t>Иштанского</w:t>
      </w:r>
      <w:r w:rsidRPr="00932C08">
        <w:rPr>
          <w:rFonts w:ascii="Times New Roman" w:hAnsi="Times New Roman" w:cs="Times New Roman"/>
          <w:sz w:val="26"/>
          <w:szCs w:val="26"/>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7A3980">
        <w:rPr>
          <w:rFonts w:ascii="Times New Roman" w:hAnsi="Times New Roman" w:cs="Times New Roman"/>
          <w:bCs/>
          <w:sz w:val="26"/>
          <w:szCs w:val="26"/>
        </w:rPr>
        <w:t>Иштанского</w:t>
      </w:r>
      <w:r w:rsidRPr="00932C08">
        <w:rPr>
          <w:rFonts w:ascii="Times New Roman" w:hAnsi="Times New Roman" w:cs="Times New Roman"/>
          <w:bCs/>
          <w:sz w:val="26"/>
          <w:szCs w:val="26"/>
        </w:rPr>
        <w:t xml:space="preserve"> сельского поселения</w:t>
      </w:r>
      <w:r w:rsidRPr="00932C08">
        <w:rPr>
          <w:rFonts w:ascii="Times New Roman" w:hAnsi="Times New Roman" w:cs="Times New Roman"/>
          <w:sz w:val="26"/>
          <w:szCs w:val="26"/>
        </w:rPr>
        <w:t>.</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Специалист, ответственный за прием и регистрацию документов, в течение 1 рабочего дня с </w:t>
      </w:r>
      <w:r>
        <w:rPr>
          <w:rFonts w:ascii="Times New Roman" w:hAnsi="Times New Roman" w:cs="Times New Roman"/>
          <w:sz w:val="26"/>
          <w:szCs w:val="26"/>
        </w:rPr>
        <w:t>даты</w:t>
      </w:r>
      <w:r w:rsidRPr="00932C08">
        <w:rPr>
          <w:rFonts w:ascii="Times New Roman" w:hAnsi="Times New Roman" w:cs="Times New Roman"/>
          <w:sz w:val="26"/>
          <w:szCs w:val="26"/>
        </w:rPr>
        <w:t xml:space="preserve">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2D2D95" w:rsidRPr="00932C08"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40</w:t>
      </w:r>
      <w:r w:rsidR="002D2D95" w:rsidRPr="00932C08">
        <w:rPr>
          <w:rFonts w:ascii="Times New Roman" w:hAnsi="Times New Roman" w:cs="Times New Roman"/>
          <w:sz w:val="26"/>
          <w:szCs w:val="26"/>
        </w:rPr>
        <w:t>. Подготовка и направление ответов на обращение.</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8E7DCA">
          <w:rPr>
            <w:rStyle w:val="af3"/>
            <w:rFonts w:ascii="Times New Roman" w:hAnsi="Times New Roman" w:cs="Times New Roman"/>
            <w:color w:val="auto"/>
            <w:sz w:val="26"/>
            <w:szCs w:val="26"/>
            <w:u w:val="none"/>
          </w:rPr>
          <w:t>пунктом</w:t>
        </w:r>
      </w:hyperlink>
      <w:r>
        <w:rPr>
          <w:rFonts w:ascii="Times New Roman" w:hAnsi="Times New Roman" w:cs="Times New Roman"/>
          <w:sz w:val="26"/>
          <w:szCs w:val="26"/>
        </w:rPr>
        <w:t xml:space="preserve"> 15</w:t>
      </w:r>
      <w:r w:rsidRPr="00932C08">
        <w:rPr>
          <w:rFonts w:ascii="Times New Roman" w:hAnsi="Times New Roman" w:cs="Times New Roman"/>
          <w:sz w:val="26"/>
          <w:szCs w:val="26"/>
        </w:rPr>
        <w:t xml:space="preserve"> Административного регламента.</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Специалист администрации рассматривает поступившее заявление и оформляет письменное разъяснение.</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Ответ на вопрос предоставляется в простой, четкой и понятной форме за подписью главы администрации </w:t>
      </w:r>
      <w:r w:rsidR="007A3980">
        <w:rPr>
          <w:rFonts w:ascii="Times New Roman" w:hAnsi="Times New Roman" w:cs="Times New Roman"/>
          <w:bCs/>
          <w:sz w:val="26"/>
          <w:szCs w:val="26"/>
        </w:rPr>
        <w:t>Иштанского</w:t>
      </w:r>
      <w:r w:rsidRPr="00932C08">
        <w:rPr>
          <w:rFonts w:ascii="Times New Roman" w:hAnsi="Times New Roman" w:cs="Times New Roman"/>
          <w:bCs/>
          <w:sz w:val="26"/>
          <w:szCs w:val="26"/>
        </w:rPr>
        <w:t xml:space="preserve"> сельского поселения</w:t>
      </w:r>
      <w:r w:rsidRPr="00932C08">
        <w:rPr>
          <w:rFonts w:ascii="Times New Roman" w:hAnsi="Times New Roman" w:cs="Times New Roman"/>
          <w:sz w:val="26"/>
          <w:szCs w:val="26"/>
        </w:rPr>
        <w:t xml:space="preserve"> либо лица, его замещающего.</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r w:rsidRPr="00932C08">
        <w:rPr>
          <w:rFonts w:ascii="Times New Roman" w:hAnsi="Times New Roman" w:cs="Times New Roman"/>
          <w:sz w:val="26"/>
          <w:szCs w:val="26"/>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w:t>
      </w:r>
      <w:r w:rsidRPr="00932C08">
        <w:rPr>
          <w:rFonts w:ascii="Times New Roman" w:hAnsi="Times New Roman" w:cs="Times New Roman"/>
          <w:sz w:val="26"/>
          <w:szCs w:val="26"/>
        </w:rPr>
        <w:lastRenderedPageBreak/>
        <w:t xml:space="preserve">адресату лично в течение 1 рабочего дня с </w:t>
      </w:r>
      <w:r>
        <w:rPr>
          <w:rFonts w:ascii="Times New Roman" w:hAnsi="Times New Roman" w:cs="Times New Roman"/>
          <w:sz w:val="26"/>
          <w:szCs w:val="26"/>
        </w:rPr>
        <w:t>даты его</w:t>
      </w:r>
      <w:r w:rsidRPr="00932C08">
        <w:rPr>
          <w:rFonts w:ascii="Times New Roman" w:hAnsi="Times New Roman" w:cs="Times New Roman"/>
          <w:sz w:val="26"/>
          <w:szCs w:val="26"/>
        </w:rPr>
        <w:t xml:space="preserve"> подписания.</w:t>
      </w:r>
    </w:p>
    <w:p w:rsidR="002D2D95" w:rsidRPr="00932C08" w:rsidRDefault="002D2D95" w:rsidP="002D2D95">
      <w:pPr>
        <w:widowControl w:val="0"/>
        <w:autoSpaceDE w:val="0"/>
        <w:autoSpaceDN w:val="0"/>
        <w:spacing w:line="240" w:lineRule="auto"/>
        <w:rPr>
          <w:rFonts w:ascii="Times New Roman" w:hAnsi="Times New Roman" w:cs="Times New Roman"/>
          <w:sz w:val="26"/>
          <w:szCs w:val="26"/>
        </w:rPr>
      </w:pPr>
    </w:p>
    <w:p w:rsidR="002D2D95" w:rsidRDefault="002D2D95" w:rsidP="002D2D95">
      <w:pPr>
        <w:widowControl w:val="0"/>
        <w:autoSpaceDE w:val="0"/>
        <w:autoSpaceDN w:val="0"/>
        <w:spacing w:line="240" w:lineRule="auto"/>
        <w:jc w:val="center"/>
        <w:rPr>
          <w:rFonts w:ascii="Times New Roman" w:hAnsi="Times New Roman" w:cs="Times New Roman"/>
          <w:sz w:val="26"/>
          <w:szCs w:val="26"/>
        </w:rPr>
      </w:pPr>
      <w:r w:rsidRPr="003935CB">
        <w:rPr>
          <w:rFonts w:ascii="Times New Roman" w:hAnsi="Times New Roman" w:cs="Times New Roman"/>
          <w:sz w:val="26"/>
          <w:szCs w:val="26"/>
        </w:rPr>
        <w:t>4. Формы контроля за исполнением административного регламента</w:t>
      </w:r>
    </w:p>
    <w:p w:rsidR="002D2D95" w:rsidRPr="003935CB" w:rsidRDefault="0015671D" w:rsidP="002D2D95">
      <w:pPr>
        <w:spacing w:line="240" w:lineRule="auto"/>
        <w:rPr>
          <w:rFonts w:ascii="Times New Roman" w:hAnsi="Times New Roman" w:cs="Times New Roman"/>
          <w:sz w:val="26"/>
          <w:szCs w:val="26"/>
        </w:rPr>
      </w:pPr>
      <w:r>
        <w:rPr>
          <w:rFonts w:ascii="Times New Roman" w:hAnsi="Times New Roman" w:cs="Times New Roman"/>
          <w:sz w:val="26"/>
          <w:szCs w:val="26"/>
        </w:rPr>
        <w:t>4</w:t>
      </w:r>
      <w:r w:rsidR="00CE1928">
        <w:rPr>
          <w:rFonts w:ascii="Times New Roman" w:hAnsi="Times New Roman" w:cs="Times New Roman"/>
          <w:sz w:val="26"/>
          <w:szCs w:val="26"/>
        </w:rPr>
        <w:t>1</w:t>
      </w:r>
      <w:r w:rsidR="002D2D95">
        <w:rPr>
          <w:rFonts w:ascii="Times New Roman" w:hAnsi="Times New Roman" w:cs="Times New Roman"/>
          <w:sz w:val="26"/>
          <w:szCs w:val="26"/>
        </w:rPr>
        <w:t xml:space="preserve">. </w:t>
      </w:r>
      <w:r w:rsidR="002D2D95" w:rsidRPr="00E948A7">
        <w:rPr>
          <w:rFonts w:ascii="Times New Roman" w:hAnsi="Times New Roman" w:cs="Times New Roman"/>
          <w:sz w:val="26"/>
          <w:szCs w:val="26"/>
        </w:rPr>
        <w:t>Контроль за исполнением административного регламента осуществляется в форме текущего контроля, проведением плановых и внеплановых проверок полноты и качества предоставления муниципальной услуги и включает в себя выявление и устранение нарушений, рассмотрение и подготовку ответов на обращения граждан, содержащих жалобы на решения, действия (бездействия) должностных лиц.</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2D95" w:rsidRPr="003935CB" w:rsidRDefault="002D2D95" w:rsidP="002D2D95">
      <w:pPr>
        <w:shd w:val="clear" w:color="auto" w:fill="FFFFFF"/>
        <w:spacing w:line="240" w:lineRule="auto"/>
        <w:rPr>
          <w:rFonts w:ascii="Times New Roman" w:hAnsi="Times New Roman" w:cs="Times New Roman"/>
          <w:sz w:val="26"/>
          <w:szCs w:val="26"/>
        </w:rPr>
      </w:pPr>
      <w:r w:rsidRPr="003935CB">
        <w:rPr>
          <w:rFonts w:ascii="Times New Roman" w:hAnsi="Times New Roman" w:cs="Times New Roman"/>
          <w:sz w:val="26"/>
          <w:szCs w:val="26"/>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2D2D95" w:rsidRPr="003935CB" w:rsidRDefault="002D2D95" w:rsidP="002D2D95">
      <w:pPr>
        <w:shd w:val="clear" w:color="auto" w:fill="FFFFFF"/>
        <w:spacing w:line="240" w:lineRule="auto"/>
        <w:rPr>
          <w:rFonts w:ascii="Times New Roman" w:hAnsi="Times New Roman" w:cs="Times New Roman"/>
          <w:sz w:val="26"/>
          <w:szCs w:val="26"/>
        </w:rPr>
      </w:pPr>
      <w:r w:rsidRPr="003935CB">
        <w:rPr>
          <w:rFonts w:ascii="Times New Roman" w:hAnsi="Times New Roman" w:cs="Times New Roman"/>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D2D95" w:rsidRPr="003935CB"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42</w:t>
      </w:r>
      <w:r w:rsidR="002D2D95">
        <w:rPr>
          <w:rFonts w:ascii="Times New Roman" w:hAnsi="Times New Roman" w:cs="Times New Roman"/>
          <w:sz w:val="26"/>
          <w:szCs w:val="26"/>
        </w:rPr>
        <w:t xml:space="preserve">. </w:t>
      </w:r>
      <w:r w:rsidR="002D2D95" w:rsidRPr="003935CB">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внеплановые проверки.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По результатам рассмотрения обращений обратившемуся дается письменный ответ.</w:t>
      </w:r>
    </w:p>
    <w:p w:rsidR="002D2D95" w:rsidRPr="003935CB" w:rsidRDefault="00CE1928" w:rsidP="002D2D95">
      <w:pPr>
        <w:widowControl w:val="0"/>
        <w:autoSpaceDE w:val="0"/>
        <w:autoSpaceDN w:val="0"/>
        <w:spacing w:line="240" w:lineRule="auto"/>
        <w:rPr>
          <w:rFonts w:ascii="Times New Roman" w:hAnsi="Times New Roman" w:cs="Times New Roman"/>
          <w:sz w:val="26"/>
          <w:szCs w:val="26"/>
        </w:rPr>
      </w:pPr>
      <w:r>
        <w:rPr>
          <w:rFonts w:ascii="Times New Roman" w:hAnsi="Times New Roman" w:cs="Times New Roman"/>
          <w:sz w:val="26"/>
          <w:szCs w:val="26"/>
        </w:rPr>
        <w:t>43</w:t>
      </w:r>
      <w:r w:rsidR="002D2D95" w:rsidRPr="003935CB">
        <w:rPr>
          <w:rFonts w:ascii="Times New Roman" w:hAnsi="Times New Roman" w:cs="Times New Roman"/>
          <w:sz w:val="26"/>
          <w:szCs w:val="26"/>
        </w:rPr>
        <w:t xml:space="preserve">. Ответственность должностных лиц за решения и действия (бездействие), </w:t>
      </w:r>
      <w:r w:rsidR="002D2D95" w:rsidRPr="003935CB">
        <w:rPr>
          <w:rFonts w:ascii="Times New Roman" w:hAnsi="Times New Roman" w:cs="Times New Roman"/>
          <w:sz w:val="26"/>
          <w:szCs w:val="26"/>
        </w:rPr>
        <w:lastRenderedPageBreak/>
        <w:t>принимаемые (осуществляемые) в ходе предоставления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Глава администрации несет ответственность за обеспечение предоставления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r w:rsidRPr="003935C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p>
    <w:p w:rsidR="002D2D95" w:rsidRPr="003935CB" w:rsidRDefault="002D2D95" w:rsidP="002D2D95">
      <w:pPr>
        <w:widowControl w:val="0"/>
        <w:autoSpaceDE w:val="0"/>
        <w:autoSpaceDN w:val="0"/>
        <w:spacing w:line="240" w:lineRule="auto"/>
        <w:rPr>
          <w:rFonts w:ascii="Times New Roman" w:hAnsi="Times New Roman" w:cs="Times New Roman"/>
          <w:sz w:val="26"/>
          <w:szCs w:val="26"/>
        </w:rPr>
      </w:pPr>
    </w:p>
    <w:p w:rsidR="002D2D95" w:rsidRPr="005927D5" w:rsidRDefault="002D2D95" w:rsidP="002D2D95">
      <w:pPr>
        <w:widowControl w:val="0"/>
        <w:autoSpaceDE w:val="0"/>
        <w:autoSpaceDN w:val="0"/>
        <w:spacing w:line="240" w:lineRule="auto"/>
        <w:jc w:val="center"/>
        <w:outlineLvl w:val="1"/>
        <w:rPr>
          <w:rFonts w:ascii="Times New Roman" w:hAnsi="Times New Roman" w:cs="Times New Roman"/>
          <w:color w:val="000000"/>
          <w:sz w:val="26"/>
          <w:szCs w:val="26"/>
          <w:shd w:val="clear" w:color="auto" w:fill="FFFFFF"/>
        </w:rPr>
      </w:pPr>
      <w:r w:rsidRPr="007550FE">
        <w:rPr>
          <w:rFonts w:ascii="Times New Roman" w:hAnsi="Times New Roman" w:cs="Times New Roman"/>
          <w:sz w:val="26"/>
          <w:szCs w:val="26"/>
        </w:rPr>
        <w:t xml:space="preserve">5. </w:t>
      </w:r>
      <w:r w:rsidRPr="007550FE">
        <w:rPr>
          <w:rFonts w:ascii="Times New Roman" w:hAnsi="Times New Roman" w:cs="Times New Roman"/>
          <w:color w:val="000000"/>
          <w:sz w:val="26"/>
          <w:szCs w:val="26"/>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5" w:anchor="dst100352" w:history="1">
        <w:r w:rsidRPr="002349B6">
          <w:rPr>
            <w:rStyle w:val="af3"/>
            <w:rFonts w:ascii="Times New Roman" w:hAnsi="Times New Roman" w:cs="Times New Roman"/>
            <w:color w:val="auto"/>
            <w:sz w:val="26"/>
            <w:szCs w:val="26"/>
            <w:u w:val="none"/>
            <w:shd w:val="clear" w:color="auto" w:fill="FFFFFF"/>
          </w:rPr>
          <w:t>части 1.1 статьи 16</w:t>
        </w:r>
      </w:hyperlink>
      <w:r>
        <w:rPr>
          <w:rFonts w:ascii="Times New Roman" w:hAnsi="Times New Roman" w:cs="Times New Roman"/>
          <w:color w:val="000000"/>
          <w:sz w:val="26"/>
          <w:szCs w:val="26"/>
          <w:shd w:val="clear" w:color="auto" w:fill="FFFFFF"/>
        </w:rPr>
        <w:t> 210-ФЗ</w:t>
      </w:r>
      <w:r w:rsidRPr="007550FE">
        <w:rPr>
          <w:rFonts w:ascii="Times New Roman" w:hAnsi="Times New Roman" w:cs="Times New Roman"/>
          <w:color w:val="000000"/>
          <w:sz w:val="26"/>
          <w:szCs w:val="26"/>
          <w:shd w:val="clear" w:color="auto" w:fill="FFFFFF"/>
        </w:rPr>
        <w:t>, а также их должностных лиц, государственных или муниципальных служащих, работников</w:t>
      </w:r>
    </w:p>
    <w:p w:rsidR="002D2D95" w:rsidRPr="003935CB" w:rsidRDefault="00CE1928" w:rsidP="002D2D95">
      <w:pPr>
        <w:widowControl w:val="0"/>
        <w:autoSpaceDE w:val="0"/>
        <w:autoSpaceDN w:val="0"/>
        <w:spacing w:line="240" w:lineRule="auto"/>
        <w:outlineLvl w:val="1"/>
        <w:rPr>
          <w:rFonts w:ascii="Times New Roman" w:hAnsi="Times New Roman" w:cs="Times New Roman"/>
          <w:sz w:val="26"/>
          <w:szCs w:val="26"/>
        </w:rPr>
      </w:pPr>
      <w:r>
        <w:rPr>
          <w:rFonts w:ascii="Times New Roman" w:hAnsi="Times New Roman" w:cs="Times New Roman"/>
          <w:sz w:val="26"/>
          <w:szCs w:val="26"/>
        </w:rPr>
        <w:t>44</w:t>
      </w:r>
      <w:r w:rsidR="002D2D95" w:rsidRPr="003935CB">
        <w:rPr>
          <w:rFonts w:ascii="Times New Roman" w:hAnsi="Times New Roman" w:cs="Times New Roman"/>
          <w:sz w:val="26"/>
          <w:szCs w:val="26"/>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2D95" w:rsidRPr="003935CB" w:rsidRDefault="00CE1928" w:rsidP="002D2D95">
      <w:pPr>
        <w:widowControl w:val="0"/>
        <w:autoSpaceDE w:val="0"/>
        <w:autoSpaceDN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45</w:t>
      </w:r>
      <w:r w:rsidR="002D2D95" w:rsidRPr="003935CB">
        <w:rPr>
          <w:rFonts w:ascii="Times New Roman" w:hAnsi="Times New Roman" w:cs="Times New Roman"/>
          <w:sz w:val="26"/>
          <w:szCs w:val="26"/>
          <w:lang w:eastAsia="en-US"/>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 у заявителя;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6"/>
          <w:szCs w:val="26"/>
          <w:lang w:eastAsia="en-US"/>
        </w:rPr>
        <w:t>Томской</w:t>
      </w:r>
      <w:r w:rsidRPr="003935CB">
        <w:rPr>
          <w:rFonts w:ascii="Times New Roman" w:hAnsi="Times New Roman" w:cs="Times New Roman"/>
          <w:sz w:val="26"/>
          <w:szCs w:val="26"/>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8) нарушение срока или порядка выдачи документов по результатам предоставления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w:t>
      </w:r>
      <w:r w:rsidRPr="003935CB">
        <w:rPr>
          <w:rFonts w:ascii="Times New Roman" w:hAnsi="Times New Roman" w:cs="Times New Roman"/>
          <w:sz w:val="26"/>
          <w:szCs w:val="26"/>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D95" w:rsidRPr="003935CB" w:rsidRDefault="00CE1928" w:rsidP="002D2D95">
      <w:pPr>
        <w:shd w:val="clear" w:color="auto" w:fill="FFFFFF"/>
        <w:spacing w:line="240" w:lineRule="auto"/>
        <w:rPr>
          <w:rFonts w:ascii="Times New Roman" w:hAnsi="Times New Roman" w:cs="Times New Roman"/>
          <w:sz w:val="26"/>
          <w:szCs w:val="26"/>
        </w:rPr>
      </w:pPr>
      <w:r>
        <w:rPr>
          <w:rFonts w:ascii="Times New Roman" w:hAnsi="Times New Roman" w:cs="Times New Roman"/>
          <w:sz w:val="26"/>
          <w:szCs w:val="26"/>
          <w:lang w:eastAsia="en-US"/>
        </w:rPr>
        <w:t>46</w:t>
      </w:r>
      <w:r w:rsidR="002D2D95" w:rsidRPr="003935CB">
        <w:rPr>
          <w:rFonts w:ascii="Times New Roman" w:hAnsi="Times New Roman" w:cs="Times New Roman"/>
          <w:sz w:val="26"/>
          <w:szCs w:val="26"/>
          <w:lang w:eastAsia="en-US"/>
        </w:rPr>
        <w:t xml:space="preserve">. Жалоба подается в письменной форме на бумажном носителе, в электронной форме в администрацию </w:t>
      </w:r>
      <w:r w:rsidR="007A3980">
        <w:rPr>
          <w:rFonts w:ascii="Times New Roman" w:hAnsi="Times New Roman" w:cs="Times New Roman"/>
          <w:bCs/>
          <w:sz w:val="26"/>
          <w:szCs w:val="26"/>
        </w:rPr>
        <w:t>Иштанского</w:t>
      </w:r>
      <w:r w:rsidR="002D2D95" w:rsidRPr="003935CB">
        <w:rPr>
          <w:rFonts w:ascii="Times New Roman" w:hAnsi="Times New Roman" w:cs="Times New Roman"/>
          <w:bCs/>
          <w:sz w:val="26"/>
          <w:szCs w:val="26"/>
        </w:rPr>
        <w:t xml:space="preserve"> сельского поселения</w:t>
      </w:r>
      <w:r w:rsidR="002D2D95">
        <w:rPr>
          <w:rFonts w:ascii="Times New Roman" w:hAnsi="Times New Roman" w:cs="Times New Roman"/>
          <w:sz w:val="26"/>
          <w:szCs w:val="26"/>
          <w:lang w:eastAsia="en-US"/>
        </w:rPr>
        <w:t>, МФЦ</w:t>
      </w:r>
      <w:r w:rsidR="002D2D95" w:rsidRPr="003935CB">
        <w:rPr>
          <w:rFonts w:ascii="Times New Roman" w:hAnsi="Times New Roman" w:cs="Times New Roman"/>
          <w:sz w:val="26"/>
          <w:szCs w:val="26"/>
          <w:lang w:eastAsia="en-US"/>
        </w:rPr>
        <w:t xml:space="preserve">. </w:t>
      </w:r>
    </w:p>
    <w:p w:rsidR="002D2D95" w:rsidRPr="003935CB" w:rsidRDefault="002D2D95" w:rsidP="002D2D95">
      <w:pPr>
        <w:shd w:val="clear" w:color="auto" w:fill="FFFFFF"/>
        <w:spacing w:line="240" w:lineRule="auto"/>
        <w:rPr>
          <w:rFonts w:ascii="Times New Roman" w:hAnsi="Times New Roman" w:cs="Times New Roman"/>
          <w:sz w:val="26"/>
          <w:szCs w:val="26"/>
        </w:rPr>
      </w:pPr>
      <w:r w:rsidRPr="003935CB">
        <w:rPr>
          <w:rFonts w:ascii="Times New Roman" w:hAnsi="Times New Roman" w:cs="Times New Roman"/>
          <w:sz w:val="26"/>
          <w:szCs w:val="26"/>
        </w:rPr>
        <w:t xml:space="preserve">Жалоба на решения и действия (бездействия) ответственных лиц администрации, подаются на имя  главы администрации </w:t>
      </w:r>
      <w:r w:rsidR="007A3980">
        <w:rPr>
          <w:rFonts w:ascii="Times New Roman" w:hAnsi="Times New Roman" w:cs="Times New Roman"/>
          <w:bCs/>
          <w:sz w:val="26"/>
          <w:szCs w:val="26"/>
        </w:rPr>
        <w:t>Иштанского</w:t>
      </w:r>
      <w:r w:rsidRPr="003935CB">
        <w:rPr>
          <w:rFonts w:ascii="Times New Roman" w:hAnsi="Times New Roman" w:cs="Times New Roman"/>
          <w:bCs/>
          <w:sz w:val="26"/>
          <w:szCs w:val="26"/>
        </w:rPr>
        <w:t xml:space="preserve"> сельского поселения</w:t>
      </w:r>
      <w:r w:rsidRPr="003935CB">
        <w:rPr>
          <w:rFonts w:ascii="Times New Roman" w:hAnsi="Times New Roman" w:cs="Times New Roman"/>
          <w:sz w:val="26"/>
          <w:szCs w:val="26"/>
        </w:rPr>
        <w:t>.</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Жалоба на решения и действия (бездействие) многофун</w:t>
      </w:r>
      <w:r>
        <w:rPr>
          <w:rFonts w:ascii="Times New Roman" w:hAnsi="Times New Roman" w:cs="Times New Roman"/>
          <w:sz w:val="26"/>
          <w:szCs w:val="26"/>
          <w:lang w:eastAsia="en-US"/>
        </w:rPr>
        <w:t>кционального центра, работника МФЦ</w:t>
      </w:r>
      <w:r w:rsidRPr="003935CB">
        <w:rPr>
          <w:rFonts w:ascii="Times New Roman" w:hAnsi="Times New Roman" w:cs="Times New Roman"/>
          <w:sz w:val="26"/>
          <w:szCs w:val="26"/>
          <w:lang w:eastAsia="en-US"/>
        </w:rPr>
        <w:t xml:space="preserve"> может быть направлена по почте, с использованием информационно-телекоммуникационной сети </w:t>
      </w:r>
      <w:r>
        <w:rPr>
          <w:rFonts w:ascii="Times New Roman" w:hAnsi="Times New Roman" w:cs="Times New Roman"/>
          <w:sz w:val="26"/>
          <w:szCs w:val="26"/>
          <w:lang w:eastAsia="en-US"/>
        </w:rPr>
        <w:t>«Интернет», официального сайта МФЦ</w:t>
      </w:r>
      <w:r w:rsidRPr="003935CB">
        <w:rPr>
          <w:rFonts w:ascii="Times New Roman" w:hAnsi="Times New Roman" w:cs="Times New Roman"/>
          <w:sz w:val="26"/>
          <w:szCs w:val="26"/>
          <w:lang w:eastAsia="en-US"/>
        </w:rPr>
        <w:t>, а также может быть принята при личном приеме заявителя.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CE1928">
        <w:rPr>
          <w:rFonts w:ascii="Times New Roman" w:hAnsi="Times New Roman" w:cs="Times New Roman"/>
          <w:sz w:val="26"/>
          <w:szCs w:val="26"/>
          <w:lang w:eastAsia="en-US"/>
        </w:rPr>
        <w:t>7</w:t>
      </w:r>
      <w:r w:rsidRPr="003935CB">
        <w:rPr>
          <w:rFonts w:ascii="Times New Roman" w:hAnsi="Times New Roman" w:cs="Times New Roman"/>
          <w:sz w:val="26"/>
          <w:szCs w:val="26"/>
          <w:lang w:eastAsia="en-US"/>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935CB">
          <w:rPr>
            <w:rStyle w:val="af3"/>
            <w:rFonts w:ascii="Times New Roman" w:hAnsi="Times New Roman" w:cs="Times New Roman"/>
            <w:color w:val="auto"/>
            <w:sz w:val="26"/>
            <w:szCs w:val="26"/>
            <w:u w:val="none"/>
            <w:lang w:eastAsia="en-US"/>
          </w:rPr>
          <w:t>ч. 5 ст. 11.2</w:t>
        </w:r>
      </w:hyperlink>
      <w:r w:rsidRPr="003935CB">
        <w:rPr>
          <w:rFonts w:ascii="Times New Roman" w:hAnsi="Times New Roman" w:cs="Times New Roman"/>
          <w:sz w:val="26"/>
          <w:szCs w:val="26"/>
          <w:lang w:eastAsia="en-US"/>
        </w:rPr>
        <w:t xml:space="preserve"> Федерального закона № 210-ФЗ.</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В письменной жалобе в обязательном порядке указываются: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w:t>
      </w:r>
      <w:r>
        <w:rPr>
          <w:rFonts w:ascii="Times New Roman" w:hAnsi="Times New Roman" w:cs="Times New Roman"/>
          <w:sz w:val="26"/>
          <w:szCs w:val="26"/>
          <w:lang w:eastAsia="en-US"/>
        </w:rPr>
        <w:t xml:space="preserve"> или муниципального служащего, </w:t>
      </w:r>
      <w:r w:rsidRPr="003935CB">
        <w:rPr>
          <w:rFonts w:ascii="Times New Roman" w:hAnsi="Times New Roman" w:cs="Times New Roman"/>
          <w:sz w:val="26"/>
          <w:szCs w:val="26"/>
          <w:lang w:eastAsia="en-US"/>
        </w:rPr>
        <w:t>МФ</w:t>
      </w:r>
      <w:r>
        <w:rPr>
          <w:rFonts w:ascii="Times New Roman" w:hAnsi="Times New Roman" w:cs="Times New Roman"/>
          <w:sz w:val="26"/>
          <w:szCs w:val="26"/>
          <w:lang w:eastAsia="en-US"/>
        </w:rPr>
        <w:t>Ц</w:t>
      </w:r>
      <w:r w:rsidRPr="003935CB">
        <w:rPr>
          <w:rFonts w:ascii="Times New Roman" w:hAnsi="Times New Roman" w:cs="Times New Roman"/>
          <w:sz w:val="26"/>
          <w:szCs w:val="26"/>
          <w:lang w:eastAsia="en-US"/>
        </w:rPr>
        <w:t>, его руководителя и(или) работника, решения и действия (бездействие) которых обжалуются;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Pr>
          <w:rFonts w:ascii="Times New Roman" w:hAnsi="Times New Roman" w:cs="Times New Roman"/>
          <w:sz w:val="26"/>
          <w:szCs w:val="26"/>
          <w:lang w:eastAsia="en-US"/>
        </w:rPr>
        <w:t xml:space="preserve"> или муниципального служащего, МФЦ</w:t>
      </w:r>
      <w:r w:rsidRPr="003935CB">
        <w:rPr>
          <w:rFonts w:ascii="Times New Roman" w:hAnsi="Times New Roman" w:cs="Times New Roman"/>
          <w:sz w:val="26"/>
          <w:szCs w:val="26"/>
          <w:lang w:eastAsia="en-US"/>
        </w:rPr>
        <w:t>, его работника;</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w:t>
      </w:r>
      <w:r>
        <w:rPr>
          <w:rFonts w:ascii="Times New Roman" w:hAnsi="Times New Roman" w:cs="Times New Roman"/>
          <w:sz w:val="26"/>
          <w:szCs w:val="26"/>
          <w:lang w:eastAsia="en-US"/>
        </w:rPr>
        <w:t xml:space="preserve"> или муниципального служащего, МФЦ</w:t>
      </w:r>
      <w:r w:rsidRPr="003935CB">
        <w:rPr>
          <w:rFonts w:ascii="Times New Roman" w:hAnsi="Times New Roman" w:cs="Times New Roman"/>
          <w:sz w:val="26"/>
          <w:szCs w:val="26"/>
          <w:lang w:eastAsia="en-US"/>
        </w:rPr>
        <w:t>, его работника. Заявителем могут быть представлены документы (при наличии), подтверждающие доводы заявителя, либо их копии.</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CE1928">
        <w:rPr>
          <w:rFonts w:ascii="Times New Roman" w:hAnsi="Times New Roman" w:cs="Times New Roman"/>
          <w:sz w:val="26"/>
          <w:szCs w:val="26"/>
          <w:lang w:eastAsia="en-US"/>
        </w:rPr>
        <w:t>8</w:t>
      </w:r>
      <w:r w:rsidRPr="003935CB">
        <w:rPr>
          <w:rFonts w:ascii="Times New Roman" w:hAnsi="Times New Roman" w:cs="Times New Roman"/>
          <w:sz w:val="26"/>
          <w:szCs w:val="26"/>
          <w:lang w:eastAsia="en-US"/>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935CB">
          <w:rPr>
            <w:rStyle w:val="af3"/>
            <w:rFonts w:ascii="Times New Roman" w:hAnsi="Times New Roman" w:cs="Times New Roman"/>
            <w:color w:val="auto"/>
            <w:sz w:val="26"/>
            <w:szCs w:val="26"/>
            <w:u w:val="none"/>
            <w:lang w:eastAsia="en-US"/>
          </w:rPr>
          <w:t>ст. 11.1</w:t>
        </w:r>
      </w:hyperlink>
      <w:r w:rsidRPr="003935CB">
        <w:rPr>
          <w:rFonts w:ascii="Times New Roman" w:hAnsi="Times New Roman" w:cs="Times New Roman"/>
          <w:sz w:val="26"/>
          <w:szCs w:val="26"/>
          <w:lang w:eastAsia="en-US"/>
        </w:rPr>
        <w:t xml:space="preserve"> Федерального закона № 210-ФЗ, при условии, что это не затрагивает права, </w:t>
      </w:r>
      <w:r w:rsidRPr="003935CB">
        <w:rPr>
          <w:rFonts w:ascii="Times New Roman" w:hAnsi="Times New Roman" w:cs="Times New Roman"/>
          <w:sz w:val="26"/>
          <w:szCs w:val="26"/>
          <w:lang w:eastAsia="en-US"/>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CE1928">
        <w:rPr>
          <w:rFonts w:ascii="Times New Roman" w:hAnsi="Times New Roman" w:cs="Times New Roman"/>
          <w:sz w:val="26"/>
          <w:szCs w:val="26"/>
          <w:lang w:eastAsia="en-US"/>
        </w:rPr>
        <w:t>9</w:t>
      </w:r>
      <w:r w:rsidRPr="003935CB">
        <w:rPr>
          <w:rFonts w:ascii="Times New Roman" w:hAnsi="Times New Roman" w:cs="Times New Roman"/>
          <w:sz w:val="26"/>
          <w:szCs w:val="26"/>
          <w:lang w:eastAsia="en-US"/>
        </w:rPr>
        <w:t>. Жалоба, поступившая в орган, предост</w:t>
      </w:r>
      <w:r>
        <w:rPr>
          <w:rFonts w:ascii="Times New Roman" w:hAnsi="Times New Roman" w:cs="Times New Roman"/>
          <w:sz w:val="26"/>
          <w:szCs w:val="26"/>
          <w:lang w:eastAsia="en-US"/>
        </w:rPr>
        <w:t>авляющий муниципальную услугу, МФЦ</w:t>
      </w:r>
      <w:r w:rsidRPr="003935CB">
        <w:rPr>
          <w:rFonts w:ascii="Times New Roman" w:hAnsi="Times New Roman" w:cs="Times New Roman"/>
          <w:sz w:val="26"/>
          <w:szCs w:val="26"/>
          <w:lang w:eastAsia="en-US"/>
        </w:rPr>
        <w:t>, подлежит рассмотрению в течение 15 рабочих дней со дня ее регистрации, а в случае обжалования отказа органа, предоставляющего муниципальную у</w:t>
      </w:r>
      <w:r>
        <w:rPr>
          <w:rFonts w:ascii="Times New Roman" w:hAnsi="Times New Roman" w:cs="Times New Roman"/>
          <w:sz w:val="26"/>
          <w:szCs w:val="26"/>
          <w:lang w:eastAsia="en-US"/>
        </w:rPr>
        <w:t>слугу,  МФЦ</w:t>
      </w:r>
      <w:r w:rsidRPr="003935CB">
        <w:rPr>
          <w:rFonts w:ascii="Times New Roman" w:hAnsi="Times New Roman" w:cs="Times New Roman"/>
          <w:sz w:val="26"/>
          <w:szCs w:val="26"/>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D95" w:rsidRPr="003935CB" w:rsidRDefault="00CE1928" w:rsidP="002D2D95">
      <w:pPr>
        <w:widowControl w:val="0"/>
        <w:autoSpaceDE w:val="0"/>
        <w:autoSpaceDN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50</w:t>
      </w:r>
      <w:r w:rsidR="002D2D95" w:rsidRPr="003935CB">
        <w:rPr>
          <w:rFonts w:ascii="Times New Roman" w:hAnsi="Times New Roman" w:cs="Times New Roman"/>
          <w:sz w:val="26"/>
          <w:szCs w:val="26"/>
          <w:lang w:eastAsia="en-US"/>
        </w:rPr>
        <w:t>. По результатам рассмотрения жалобы принимается одно из следующих решений:</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6"/>
          <w:szCs w:val="26"/>
          <w:lang w:eastAsia="en-US"/>
        </w:rPr>
        <w:t>Томской</w:t>
      </w:r>
      <w:r w:rsidRPr="003935CB">
        <w:rPr>
          <w:rFonts w:ascii="Times New Roman" w:hAnsi="Times New Roman" w:cs="Times New Roman"/>
          <w:sz w:val="26"/>
          <w:szCs w:val="26"/>
          <w:lang w:eastAsia="en-US"/>
        </w:rPr>
        <w:t xml:space="preserve"> области, муниципальными правовыми актами; </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2) в удовлетворении жалобы отказывается.</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В случае признания жалобы подлежащей удовлетворению, в ответе заявителю дается информация о действиях, осуществляемых органом, предост</w:t>
      </w:r>
      <w:r>
        <w:rPr>
          <w:rFonts w:ascii="Times New Roman" w:hAnsi="Times New Roman" w:cs="Times New Roman"/>
          <w:sz w:val="26"/>
          <w:szCs w:val="26"/>
          <w:lang w:eastAsia="en-US"/>
        </w:rPr>
        <w:t>авляющим муниципальную услугу, МФЦ</w:t>
      </w:r>
      <w:r w:rsidRPr="003935CB">
        <w:rPr>
          <w:rFonts w:ascii="Times New Roman" w:hAnsi="Times New Roman" w:cs="Times New Roman"/>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D95" w:rsidRPr="003935CB"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D95" w:rsidRDefault="002D2D95" w:rsidP="002D2D95">
      <w:pPr>
        <w:widowControl w:val="0"/>
        <w:autoSpaceDE w:val="0"/>
        <w:autoSpaceDN w:val="0"/>
        <w:spacing w:line="240" w:lineRule="auto"/>
        <w:rPr>
          <w:rFonts w:ascii="Times New Roman" w:hAnsi="Times New Roman" w:cs="Times New Roman"/>
          <w:sz w:val="26"/>
          <w:szCs w:val="26"/>
          <w:lang w:eastAsia="en-US"/>
        </w:rPr>
      </w:pPr>
      <w:r w:rsidRPr="003935CB">
        <w:rPr>
          <w:rFonts w:ascii="Times New Roman" w:hAnsi="Times New Roman" w:cs="Times New Roman"/>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8D2" w:rsidRPr="00862534" w:rsidRDefault="002D2D95" w:rsidP="002D2D95">
      <w:pPr>
        <w:tabs>
          <w:tab w:val="left" w:pos="2190"/>
          <w:tab w:val="left" w:pos="7770"/>
          <w:tab w:val="right" w:pos="9915"/>
        </w:tabs>
        <w:autoSpaceDE w:val="0"/>
        <w:autoSpaceDN w:val="0"/>
        <w:adjustRightInd w:val="0"/>
        <w:ind w:firstLine="720"/>
        <w:rPr>
          <w:sz w:val="28"/>
          <w:szCs w:val="28"/>
        </w:rPr>
      </w:pPr>
      <w:r>
        <w:rPr>
          <w:sz w:val="28"/>
          <w:szCs w:val="28"/>
        </w:rPr>
        <w:tab/>
      </w:r>
    </w:p>
    <w:sectPr w:rsidR="00A238D2" w:rsidRPr="00862534" w:rsidSect="00A43038">
      <w:headerReference w:type="default" r:id="rId18"/>
      <w:headerReference w:type="first" r:id="rId19"/>
      <w:pgSz w:w="11906" w:h="16838"/>
      <w:pgMar w:top="28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24" w:rsidRDefault="00597124" w:rsidP="008D5C8E">
      <w:pPr>
        <w:spacing w:line="240" w:lineRule="auto"/>
      </w:pPr>
      <w:r>
        <w:separator/>
      </w:r>
    </w:p>
  </w:endnote>
  <w:endnote w:type="continuationSeparator" w:id="1">
    <w:p w:rsidR="00597124" w:rsidRDefault="00597124"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24" w:rsidRDefault="00597124" w:rsidP="008D5C8E">
      <w:pPr>
        <w:spacing w:line="240" w:lineRule="auto"/>
      </w:pPr>
      <w:r>
        <w:separator/>
      </w:r>
    </w:p>
  </w:footnote>
  <w:footnote w:type="continuationSeparator" w:id="1">
    <w:p w:rsidR="00597124" w:rsidRDefault="00597124"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BA" w:rsidRDefault="00D32CAB" w:rsidP="005C42C5">
    <w:pPr>
      <w:pStyle w:val="af"/>
      <w:ind w:firstLine="0"/>
      <w:jc w:val="center"/>
    </w:pPr>
    <w:r>
      <w:fldChar w:fldCharType="begin"/>
    </w:r>
    <w:r w:rsidR="00F33C03">
      <w:instrText xml:space="preserve"> PAGE   \* MERGEFORMAT </w:instrText>
    </w:r>
    <w:r>
      <w:fldChar w:fldCharType="separate"/>
    </w:r>
    <w:r w:rsidR="009D60FA">
      <w:rPr>
        <w:noProof/>
      </w:rPr>
      <w:t>2</w:t>
    </w:r>
    <w:r>
      <w:rPr>
        <w:noProof/>
      </w:rPr>
      <w:fldChar w:fldCharType="end"/>
    </w:r>
  </w:p>
  <w:p w:rsidR="007627BA" w:rsidRDefault="007627BA" w:rsidP="005C42C5">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BA" w:rsidRDefault="007627BA">
    <w:pPr>
      <w:pStyle w:val="af"/>
      <w:jc w:val="center"/>
    </w:pPr>
  </w:p>
  <w:p w:rsidR="007627BA" w:rsidRDefault="007627B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5D16537"/>
    <w:multiLevelType w:val="multilevel"/>
    <w:tmpl w:val="6DC6CF2A"/>
    <w:lvl w:ilvl="0">
      <w:start w:val="2"/>
      <w:numFmt w:val="decimal"/>
      <w:lvlText w:val="%1."/>
      <w:lvlJc w:val="left"/>
      <w:pPr>
        <w:ind w:left="810" w:hanging="810"/>
      </w:pPr>
      <w:rPr>
        <w:rFonts w:hint="default"/>
        <w:color w:val="000000"/>
      </w:rPr>
    </w:lvl>
    <w:lvl w:ilvl="1">
      <w:start w:val="11"/>
      <w:numFmt w:val="decimal"/>
      <w:lvlText w:val="%1.%2."/>
      <w:lvlJc w:val="left"/>
      <w:pPr>
        <w:ind w:left="1164" w:hanging="810"/>
      </w:pPr>
      <w:rPr>
        <w:rFonts w:hint="default"/>
        <w:color w:val="000000"/>
      </w:rPr>
    </w:lvl>
    <w:lvl w:ilvl="2">
      <w:start w:val="1"/>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7">
    <w:nsid w:val="16D10062"/>
    <w:multiLevelType w:val="multilevel"/>
    <w:tmpl w:val="D98ED8C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8F6994"/>
    <w:multiLevelType w:val="multilevel"/>
    <w:tmpl w:val="2D00B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175C5"/>
    <w:multiLevelType w:val="multilevel"/>
    <w:tmpl w:val="AAA8942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4BD62F7"/>
    <w:multiLevelType w:val="hybridMultilevel"/>
    <w:tmpl w:val="DE526CFE"/>
    <w:lvl w:ilvl="0" w:tplc="A516A6D0">
      <w:start w:val="1"/>
      <w:numFmt w:val="decimal"/>
      <w:lvlText w:val="%1."/>
      <w:lvlJc w:val="left"/>
      <w:pPr>
        <w:ind w:left="-14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F3472A"/>
    <w:multiLevelType w:val="multilevel"/>
    <w:tmpl w:val="8F2AD0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3607F"/>
    <w:multiLevelType w:val="hybridMultilevel"/>
    <w:tmpl w:val="5FBE5180"/>
    <w:lvl w:ilvl="0" w:tplc="F7B2ED0E">
      <w:start w:val="1"/>
      <w:numFmt w:val="decimal"/>
      <w:lvlText w:val="%1)"/>
      <w:lvlJc w:val="left"/>
      <w:pPr>
        <w:ind w:left="1" w:firstLine="709"/>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6C0926"/>
    <w:multiLevelType w:val="hybridMultilevel"/>
    <w:tmpl w:val="92BEE9CC"/>
    <w:lvl w:ilvl="0" w:tplc="60226A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81F10B5"/>
    <w:multiLevelType w:val="multilevel"/>
    <w:tmpl w:val="35986E52"/>
    <w:lvl w:ilvl="0">
      <w:start w:val="2"/>
      <w:numFmt w:val="decimal"/>
      <w:lvlText w:val="%1."/>
      <w:lvlJc w:val="left"/>
      <w:pPr>
        <w:ind w:left="1243" w:hanging="675"/>
      </w:pPr>
      <w:rPr>
        <w:rFonts w:hint="default"/>
      </w:rPr>
    </w:lvl>
    <w:lvl w:ilvl="1">
      <w:start w:val="6"/>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AC52E43"/>
    <w:multiLevelType w:val="hybridMultilevel"/>
    <w:tmpl w:val="DE526CFE"/>
    <w:lvl w:ilvl="0" w:tplc="A516A6D0">
      <w:start w:val="1"/>
      <w:numFmt w:val="decimal"/>
      <w:lvlText w:val="%1."/>
      <w:lvlJc w:val="left"/>
      <w:pPr>
        <w:ind w:left="-283"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F5F38C7"/>
    <w:multiLevelType w:val="multilevel"/>
    <w:tmpl w:val="6A780C84"/>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DBA4441"/>
    <w:multiLevelType w:val="multilevel"/>
    <w:tmpl w:val="618CD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E30D80"/>
    <w:multiLevelType w:val="hybridMultilevel"/>
    <w:tmpl w:val="0D5AAB18"/>
    <w:lvl w:ilvl="0" w:tplc="043E1580">
      <w:start w:val="2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2"/>
  </w:num>
  <w:num w:numId="4">
    <w:abstractNumId w:val="11"/>
  </w:num>
  <w:num w:numId="5">
    <w:abstractNumId w:val="3"/>
  </w:num>
  <w:num w:numId="6">
    <w:abstractNumId w:val="19"/>
  </w:num>
  <w:num w:numId="7">
    <w:abstractNumId w:val="31"/>
  </w:num>
  <w:num w:numId="8">
    <w:abstractNumId w:val="1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
  </w:num>
  <w:num w:numId="13">
    <w:abstractNumId w:val="33"/>
  </w:num>
  <w:num w:numId="14">
    <w:abstractNumId w:val="21"/>
  </w:num>
  <w:num w:numId="15">
    <w:abstractNumId w:val="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6"/>
  </w:num>
  <w:num w:numId="20">
    <w:abstractNumId w:val="29"/>
  </w:num>
  <w:num w:numId="21">
    <w:abstractNumId w:val="37"/>
  </w:num>
  <w:num w:numId="22">
    <w:abstractNumId w:val="16"/>
  </w:num>
  <w:num w:numId="23">
    <w:abstractNumId w:val="28"/>
  </w:num>
  <w:num w:numId="24">
    <w:abstractNumId w:val="30"/>
  </w:num>
  <w:num w:numId="25">
    <w:abstractNumId w:val="20"/>
  </w:num>
  <w:num w:numId="26">
    <w:abstractNumId w:val="6"/>
  </w:num>
  <w:num w:numId="27">
    <w:abstractNumId w:val="14"/>
  </w:num>
  <w:num w:numId="28">
    <w:abstractNumId w:val="17"/>
  </w:num>
  <w:num w:numId="29">
    <w:abstractNumId w:val="10"/>
  </w:num>
  <w:num w:numId="30">
    <w:abstractNumId w:val="15"/>
  </w:num>
  <w:num w:numId="31">
    <w:abstractNumId w:val="25"/>
  </w:num>
  <w:num w:numId="32">
    <w:abstractNumId w:val="7"/>
  </w:num>
  <w:num w:numId="33">
    <w:abstractNumId w:val="22"/>
  </w:num>
  <w:num w:numId="34">
    <w:abstractNumId w:val="32"/>
  </w:num>
  <w:num w:numId="35">
    <w:abstractNumId w:val="12"/>
  </w:num>
  <w:num w:numId="36">
    <w:abstractNumId w:val="1"/>
  </w:num>
  <w:num w:numId="37">
    <w:abstractNumId w:val="18"/>
  </w:num>
  <w:num w:numId="38">
    <w:abstractNumId w:val="4"/>
  </w:num>
  <w:num w:numId="39">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6E82"/>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241"/>
    <w:rsid w:val="000874C1"/>
    <w:rsid w:val="000877DA"/>
    <w:rsid w:val="00090815"/>
    <w:rsid w:val="00091AAD"/>
    <w:rsid w:val="00091EEF"/>
    <w:rsid w:val="00095FF7"/>
    <w:rsid w:val="00096F3D"/>
    <w:rsid w:val="00097972"/>
    <w:rsid w:val="000A326F"/>
    <w:rsid w:val="000A3ACE"/>
    <w:rsid w:val="000A52C2"/>
    <w:rsid w:val="000A62DC"/>
    <w:rsid w:val="000B3AB3"/>
    <w:rsid w:val="000B6987"/>
    <w:rsid w:val="000B6D2A"/>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E591A"/>
    <w:rsid w:val="000F0108"/>
    <w:rsid w:val="000F1439"/>
    <w:rsid w:val="000F23D0"/>
    <w:rsid w:val="000F4296"/>
    <w:rsid w:val="000F4CC8"/>
    <w:rsid w:val="000F6CE7"/>
    <w:rsid w:val="000F71B8"/>
    <w:rsid w:val="00100453"/>
    <w:rsid w:val="00103798"/>
    <w:rsid w:val="00103F1C"/>
    <w:rsid w:val="00105040"/>
    <w:rsid w:val="001109B0"/>
    <w:rsid w:val="00110D80"/>
    <w:rsid w:val="0011170D"/>
    <w:rsid w:val="00111914"/>
    <w:rsid w:val="00111CBC"/>
    <w:rsid w:val="00112449"/>
    <w:rsid w:val="00114B75"/>
    <w:rsid w:val="001158B2"/>
    <w:rsid w:val="0011656D"/>
    <w:rsid w:val="00120DE7"/>
    <w:rsid w:val="00122C89"/>
    <w:rsid w:val="00123256"/>
    <w:rsid w:val="00123297"/>
    <w:rsid w:val="00123323"/>
    <w:rsid w:val="00124139"/>
    <w:rsid w:val="0012436E"/>
    <w:rsid w:val="001244C5"/>
    <w:rsid w:val="00125B25"/>
    <w:rsid w:val="0012658C"/>
    <w:rsid w:val="001273E4"/>
    <w:rsid w:val="00130268"/>
    <w:rsid w:val="00130FBD"/>
    <w:rsid w:val="00131109"/>
    <w:rsid w:val="00131774"/>
    <w:rsid w:val="0013441C"/>
    <w:rsid w:val="001354D5"/>
    <w:rsid w:val="00141767"/>
    <w:rsid w:val="00143DDE"/>
    <w:rsid w:val="00147D4B"/>
    <w:rsid w:val="00150052"/>
    <w:rsid w:val="00153344"/>
    <w:rsid w:val="001533AF"/>
    <w:rsid w:val="00154DC9"/>
    <w:rsid w:val="001563C6"/>
    <w:rsid w:val="0015671D"/>
    <w:rsid w:val="0015723F"/>
    <w:rsid w:val="00157A43"/>
    <w:rsid w:val="00157B5F"/>
    <w:rsid w:val="00160265"/>
    <w:rsid w:val="0016258C"/>
    <w:rsid w:val="00162D98"/>
    <w:rsid w:val="00163161"/>
    <w:rsid w:val="00163AC1"/>
    <w:rsid w:val="0016422E"/>
    <w:rsid w:val="00165D3A"/>
    <w:rsid w:val="00167134"/>
    <w:rsid w:val="00167445"/>
    <w:rsid w:val="00172206"/>
    <w:rsid w:val="0017228B"/>
    <w:rsid w:val="00173F71"/>
    <w:rsid w:val="00174757"/>
    <w:rsid w:val="001752AF"/>
    <w:rsid w:val="00175FBB"/>
    <w:rsid w:val="00176D18"/>
    <w:rsid w:val="00176FA4"/>
    <w:rsid w:val="0018014B"/>
    <w:rsid w:val="00180848"/>
    <w:rsid w:val="00182081"/>
    <w:rsid w:val="0018296C"/>
    <w:rsid w:val="00183D6A"/>
    <w:rsid w:val="00185B94"/>
    <w:rsid w:val="00185F66"/>
    <w:rsid w:val="001867FE"/>
    <w:rsid w:val="00186D4C"/>
    <w:rsid w:val="0018779A"/>
    <w:rsid w:val="00190A6A"/>
    <w:rsid w:val="001922F8"/>
    <w:rsid w:val="00193053"/>
    <w:rsid w:val="00194191"/>
    <w:rsid w:val="00194B53"/>
    <w:rsid w:val="00194BE9"/>
    <w:rsid w:val="001A0936"/>
    <w:rsid w:val="001A0C04"/>
    <w:rsid w:val="001A1622"/>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1BB0"/>
    <w:rsid w:val="001C40B8"/>
    <w:rsid w:val="001C4C3F"/>
    <w:rsid w:val="001C4C73"/>
    <w:rsid w:val="001C53F6"/>
    <w:rsid w:val="001C7718"/>
    <w:rsid w:val="001D208A"/>
    <w:rsid w:val="001D214B"/>
    <w:rsid w:val="001D2496"/>
    <w:rsid w:val="001D4371"/>
    <w:rsid w:val="001D447B"/>
    <w:rsid w:val="001D4A60"/>
    <w:rsid w:val="001D4F7A"/>
    <w:rsid w:val="001E152E"/>
    <w:rsid w:val="001E21B8"/>
    <w:rsid w:val="001E4896"/>
    <w:rsid w:val="001E48FD"/>
    <w:rsid w:val="001E5F96"/>
    <w:rsid w:val="001E6A9B"/>
    <w:rsid w:val="001E7A27"/>
    <w:rsid w:val="001F074D"/>
    <w:rsid w:val="001F13B7"/>
    <w:rsid w:val="001F14E4"/>
    <w:rsid w:val="001F21D4"/>
    <w:rsid w:val="001F5597"/>
    <w:rsid w:val="001F5CAB"/>
    <w:rsid w:val="001F66D1"/>
    <w:rsid w:val="001F7258"/>
    <w:rsid w:val="001F741C"/>
    <w:rsid w:val="001F74B3"/>
    <w:rsid w:val="001F7E85"/>
    <w:rsid w:val="00200452"/>
    <w:rsid w:val="0020099E"/>
    <w:rsid w:val="00200B16"/>
    <w:rsid w:val="0020103B"/>
    <w:rsid w:val="002019AA"/>
    <w:rsid w:val="00202C1E"/>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56591"/>
    <w:rsid w:val="0026071C"/>
    <w:rsid w:val="002619D7"/>
    <w:rsid w:val="00261A16"/>
    <w:rsid w:val="00262C3A"/>
    <w:rsid w:val="002636B1"/>
    <w:rsid w:val="0026380A"/>
    <w:rsid w:val="0026555F"/>
    <w:rsid w:val="002664D4"/>
    <w:rsid w:val="002669EB"/>
    <w:rsid w:val="00272666"/>
    <w:rsid w:val="002737DB"/>
    <w:rsid w:val="00273ACA"/>
    <w:rsid w:val="00273B98"/>
    <w:rsid w:val="00275C24"/>
    <w:rsid w:val="00276FAB"/>
    <w:rsid w:val="002772DE"/>
    <w:rsid w:val="00280CDD"/>
    <w:rsid w:val="002810B9"/>
    <w:rsid w:val="002820D1"/>
    <w:rsid w:val="002835A6"/>
    <w:rsid w:val="00284507"/>
    <w:rsid w:val="0028549B"/>
    <w:rsid w:val="00286D6B"/>
    <w:rsid w:val="0028719D"/>
    <w:rsid w:val="00295A4C"/>
    <w:rsid w:val="00296F07"/>
    <w:rsid w:val="002A08A2"/>
    <w:rsid w:val="002A4353"/>
    <w:rsid w:val="002A5530"/>
    <w:rsid w:val="002A56AD"/>
    <w:rsid w:val="002A5C0C"/>
    <w:rsid w:val="002A67A4"/>
    <w:rsid w:val="002A7BBB"/>
    <w:rsid w:val="002B0291"/>
    <w:rsid w:val="002B0AFE"/>
    <w:rsid w:val="002B34CB"/>
    <w:rsid w:val="002B3621"/>
    <w:rsid w:val="002B421A"/>
    <w:rsid w:val="002B5452"/>
    <w:rsid w:val="002B54B9"/>
    <w:rsid w:val="002B57DA"/>
    <w:rsid w:val="002B7B37"/>
    <w:rsid w:val="002B7DA1"/>
    <w:rsid w:val="002C13C8"/>
    <w:rsid w:val="002C285C"/>
    <w:rsid w:val="002C4E97"/>
    <w:rsid w:val="002C558A"/>
    <w:rsid w:val="002C667D"/>
    <w:rsid w:val="002C75D9"/>
    <w:rsid w:val="002D04A0"/>
    <w:rsid w:val="002D19B3"/>
    <w:rsid w:val="002D2085"/>
    <w:rsid w:val="002D2C95"/>
    <w:rsid w:val="002D2D95"/>
    <w:rsid w:val="002D4670"/>
    <w:rsid w:val="002D6492"/>
    <w:rsid w:val="002D733F"/>
    <w:rsid w:val="002E1DA5"/>
    <w:rsid w:val="002E2164"/>
    <w:rsid w:val="002E238F"/>
    <w:rsid w:val="002E62A3"/>
    <w:rsid w:val="002E69B3"/>
    <w:rsid w:val="002E7074"/>
    <w:rsid w:val="002E7494"/>
    <w:rsid w:val="002F07CA"/>
    <w:rsid w:val="002F0953"/>
    <w:rsid w:val="002F1CE1"/>
    <w:rsid w:val="002F1D3D"/>
    <w:rsid w:val="002F33F3"/>
    <w:rsid w:val="002F3429"/>
    <w:rsid w:val="002F3DA5"/>
    <w:rsid w:val="002F465F"/>
    <w:rsid w:val="002F4EDD"/>
    <w:rsid w:val="002F5C15"/>
    <w:rsid w:val="002F7A90"/>
    <w:rsid w:val="003006E1"/>
    <w:rsid w:val="00300B0E"/>
    <w:rsid w:val="00302411"/>
    <w:rsid w:val="00302FA0"/>
    <w:rsid w:val="00303469"/>
    <w:rsid w:val="00303489"/>
    <w:rsid w:val="00303D05"/>
    <w:rsid w:val="00304183"/>
    <w:rsid w:val="00305FBA"/>
    <w:rsid w:val="003063CE"/>
    <w:rsid w:val="003100A2"/>
    <w:rsid w:val="003104A9"/>
    <w:rsid w:val="00310F43"/>
    <w:rsid w:val="003132E8"/>
    <w:rsid w:val="00313C87"/>
    <w:rsid w:val="00315910"/>
    <w:rsid w:val="00315C50"/>
    <w:rsid w:val="003162CF"/>
    <w:rsid w:val="003217FD"/>
    <w:rsid w:val="00324155"/>
    <w:rsid w:val="00325F9F"/>
    <w:rsid w:val="0032619E"/>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575F"/>
    <w:rsid w:val="0034644B"/>
    <w:rsid w:val="00347A86"/>
    <w:rsid w:val="00347E2C"/>
    <w:rsid w:val="0035068C"/>
    <w:rsid w:val="00350C33"/>
    <w:rsid w:val="00351462"/>
    <w:rsid w:val="00352194"/>
    <w:rsid w:val="003530BA"/>
    <w:rsid w:val="00353ADD"/>
    <w:rsid w:val="00354AFD"/>
    <w:rsid w:val="00355413"/>
    <w:rsid w:val="00356FCE"/>
    <w:rsid w:val="00361E25"/>
    <w:rsid w:val="00362DE9"/>
    <w:rsid w:val="003661DE"/>
    <w:rsid w:val="00366661"/>
    <w:rsid w:val="00367AAC"/>
    <w:rsid w:val="00367CD3"/>
    <w:rsid w:val="0037154A"/>
    <w:rsid w:val="00373829"/>
    <w:rsid w:val="00374082"/>
    <w:rsid w:val="00374692"/>
    <w:rsid w:val="00374E8D"/>
    <w:rsid w:val="00375F6D"/>
    <w:rsid w:val="0037659E"/>
    <w:rsid w:val="00380698"/>
    <w:rsid w:val="0038239C"/>
    <w:rsid w:val="003826EC"/>
    <w:rsid w:val="003834C0"/>
    <w:rsid w:val="003852B7"/>
    <w:rsid w:val="00385694"/>
    <w:rsid w:val="00385F9C"/>
    <w:rsid w:val="00387608"/>
    <w:rsid w:val="00391ED5"/>
    <w:rsid w:val="00392994"/>
    <w:rsid w:val="003935CB"/>
    <w:rsid w:val="00394DE3"/>
    <w:rsid w:val="00395BA9"/>
    <w:rsid w:val="00395FF3"/>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1F0B"/>
    <w:rsid w:val="003E2022"/>
    <w:rsid w:val="003E210A"/>
    <w:rsid w:val="003E3D92"/>
    <w:rsid w:val="003E3FAF"/>
    <w:rsid w:val="003E50A4"/>
    <w:rsid w:val="003E6031"/>
    <w:rsid w:val="003E6F37"/>
    <w:rsid w:val="003E732E"/>
    <w:rsid w:val="003F0022"/>
    <w:rsid w:val="003F034F"/>
    <w:rsid w:val="003F14F1"/>
    <w:rsid w:val="003F1F6B"/>
    <w:rsid w:val="003F260B"/>
    <w:rsid w:val="003F2FE1"/>
    <w:rsid w:val="003F3C96"/>
    <w:rsid w:val="003F58D7"/>
    <w:rsid w:val="003F6192"/>
    <w:rsid w:val="003F692B"/>
    <w:rsid w:val="003F72C7"/>
    <w:rsid w:val="0040158C"/>
    <w:rsid w:val="0040174B"/>
    <w:rsid w:val="00403531"/>
    <w:rsid w:val="00403D33"/>
    <w:rsid w:val="00403E58"/>
    <w:rsid w:val="00404A81"/>
    <w:rsid w:val="00404E1A"/>
    <w:rsid w:val="00410218"/>
    <w:rsid w:val="00411763"/>
    <w:rsid w:val="00413655"/>
    <w:rsid w:val="00413AB6"/>
    <w:rsid w:val="004142C4"/>
    <w:rsid w:val="0041479C"/>
    <w:rsid w:val="00414954"/>
    <w:rsid w:val="0041614E"/>
    <w:rsid w:val="00420C05"/>
    <w:rsid w:val="004221C5"/>
    <w:rsid w:val="00423175"/>
    <w:rsid w:val="00423AA6"/>
    <w:rsid w:val="00423CCC"/>
    <w:rsid w:val="00423F2C"/>
    <w:rsid w:val="0042467F"/>
    <w:rsid w:val="00425EDB"/>
    <w:rsid w:val="00425F5F"/>
    <w:rsid w:val="00426D55"/>
    <w:rsid w:val="004272E4"/>
    <w:rsid w:val="00430342"/>
    <w:rsid w:val="00430A87"/>
    <w:rsid w:val="004316AB"/>
    <w:rsid w:val="004322F3"/>
    <w:rsid w:val="004338A2"/>
    <w:rsid w:val="0043660A"/>
    <w:rsid w:val="00440F45"/>
    <w:rsid w:val="004426F8"/>
    <w:rsid w:val="00442DE6"/>
    <w:rsid w:val="00443544"/>
    <w:rsid w:val="004437F6"/>
    <w:rsid w:val="004449E0"/>
    <w:rsid w:val="00444C20"/>
    <w:rsid w:val="004458D2"/>
    <w:rsid w:val="00450792"/>
    <w:rsid w:val="00450854"/>
    <w:rsid w:val="00451072"/>
    <w:rsid w:val="00451B15"/>
    <w:rsid w:val="00452DB0"/>
    <w:rsid w:val="00453860"/>
    <w:rsid w:val="004542C0"/>
    <w:rsid w:val="004569DB"/>
    <w:rsid w:val="00461ABF"/>
    <w:rsid w:val="00462A1C"/>
    <w:rsid w:val="00463DA1"/>
    <w:rsid w:val="00464229"/>
    <w:rsid w:val="004642CB"/>
    <w:rsid w:val="0046605B"/>
    <w:rsid w:val="004702D1"/>
    <w:rsid w:val="00470384"/>
    <w:rsid w:val="00472AC0"/>
    <w:rsid w:val="00474DD3"/>
    <w:rsid w:val="0047677C"/>
    <w:rsid w:val="004819D5"/>
    <w:rsid w:val="00481C4A"/>
    <w:rsid w:val="00482641"/>
    <w:rsid w:val="004840AD"/>
    <w:rsid w:val="004849E7"/>
    <w:rsid w:val="00487432"/>
    <w:rsid w:val="0048758F"/>
    <w:rsid w:val="00491B08"/>
    <w:rsid w:val="00491C63"/>
    <w:rsid w:val="00493524"/>
    <w:rsid w:val="00494015"/>
    <w:rsid w:val="00494266"/>
    <w:rsid w:val="004943AE"/>
    <w:rsid w:val="00494695"/>
    <w:rsid w:val="0049558B"/>
    <w:rsid w:val="00496E0A"/>
    <w:rsid w:val="004A53EA"/>
    <w:rsid w:val="004A6A20"/>
    <w:rsid w:val="004A6C7B"/>
    <w:rsid w:val="004B3A90"/>
    <w:rsid w:val="004B3E10"/>
    <w:rsid w:val="004B42CB"/>
    <w:rsid w:val="004B5C0A"/>
    <w:rsid w:val="004B6305"/>
    <w:rsid w:val="004C06F2"/>
    <w:rsid w:val="004C0741"/>
    <w:rsid w:val="004C0F3B"/>
    <w:rsid w:val="004C17A0"/>
    <w:rsid w:val="004C2893"/>
    <w:rsid w:val="004C2D4D"/>
    <w:rsid w:val="004C2F0C"/>
    <w:rsid w:val="004C3C32"/>
    <w:rsid w:val="004C4497"/>
    <w:rsid w:val="004C4BBB"/>
    <w:rsid w:val="004C59DA"/>
    <w:rsid w:val="004C5C35"/>
    <w:rsid w:val="004C615C"/>
    <w:rsid w:val="004C7255"/>
    <w:rsid w:val="004C72EA"/>
    <w:rsid w:val="004C7D94"/>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3A6A"/>
    <w:rsid w:val="004F6320"/>
    <w:rsid w:val="005012B3"/>
    <w:rsid w:val="00501BC4"/>
    <w:rsid w:val="00503158"/>
    <w:rsid w:val="00503C1D"/>
    <w:rsid w:val="0050449E"/>
    <w:rsid w:val="005059A7"/>
    <w:rsid w:val="00505FA0"/>
    <w:rsid w:val="005070F8"/>
    <w:rsid w:val="00507E97"/>
    <w:rsid w:val="00507F51"/>
    <w:rsid w:val="00512164"/>
    <w:rsid w:val="0051584A"/>
    <w:rsid w:val="00516178"/>
    <w:rsid w:val="00521223"/>
    <w:rsid w:val="0052147D"/>
    <w:rsid w:val="00521640"/>
    <w:rsid w:val="00521A61"/>
    <w:rsid w:val="005220D7"/>
    <w:rsid w:val="00523225"/>
    <w:rsid w:val="00523A97"/>
    <w:rsid w:val="00524C19"/>
    <w:rsid w:val="00525223"/>
    <w:rsid w:val="0052607D"/>
    <w:rsid w:val="005262F4"/>
    <w:rsid w:val="00526B89"/>
    <w:rsid w:val="00526F7D"/>
    <w:rsid w:val="00530304"/>
    <w:rsid w:val="005314CC"/>
    <w:rsid w:val="00531E9A"/>
    <w:rsid w:val="00532F22"/>
    <w:rsid w:val="00535BF8"/>
    <w:rsid w:val="0053735B"/>
    <w:rsid w:val="00537440"/>
    <w:rsid w:val="0053763C"/>
    <w:rsid w:val="00537AB3"/>
    <w:rsid w:val="00537CBD"/>
    <w:rsid w:val="00537CF0"/>
    <w:rsid w:val="00541C0B"/>
    <w:rsid w:val="005425B4"/>
    <w:rsid w:val="00542ABB"/>
    <w:rsid w:val="00543D3F"/>
    <w:rsid w:val="00544E25"/>
    <w:rsid w:val="00545189"/>
    <w:rsid w:val="0054666D"/>
    <w:rsid w:val="0054677A"/>
    <w:rsid w:val="00546913"/>
    <w:rsid w:val="00546E91"/>
    <w:rsid w:val="00550D08"/>
    <w:rsid w:val="00551357"/>
    <w:rsid w:val="0055144D"/>
    <w:rsid w:val="00553289"/>
    <w:rsid w:val="005544A2"/>
    <w:rsid w:val="005547DD"/>
    <w:rsid w:val="00555180"/>
    <w:rsid w:val="00556558"/>
    <w:rsid w:val="00560AC2"/>
    <w:rsid w:val="00560BC7"/>
    <w:rsid w:val="00562263"/>
    <w:rsid w:val="00564124"/>
    <w:rsid w:val="00564455"/>
    <w:rsid w:val="00565700"/>
    <w:rsid w:val="00566B62"/>
    <w:rsid w:val="00566F54"/>
    <w:rsid w:val="00567312"/>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7BD"/>
    <w:rsid w:val="00593B8F"/>
    <w:rsid w:val="005946DF"/>
    <w:rsid w:val="005951BE"/>
    <w:rsid w:val="00595744"/>
    <w:rsid w:val="00597124"/>
    <w:rsid w:val="005A1234"/>
    <w:rsid w:val="005A1F84"/>
    <w:rsid w:val="005A22C0"/>
    <w:rsid w:val="005A24F9"/>
    <w:rsid w:val="005A2DCC"/>
    <w:rsid w:val="005A33E1"/>
    <w:rsid w:val="005A4995"/>
    <w:rsid w:val="005A4C24"/>
    <w:rsid w:val="005A5071"/>
    <w:rsid w:val="005B0800"/>
    <w:rsid w:val="005B14F9"/>
    <w:rsid w:val="005B172F"/>
    <w:rsid w:val="005B403F"/>
    <w:rsid w:val="005B6DFA"/>
    <w:rsid w:val="005C074C"/>
    <w:rsid w:val="005C1203"/>
    <w:rsid w:val="005C1F11"/>
    <w:rsid w:val="005C3798"/>
    <w:rsid w:val="005C42C5"/>
    <w:rsid w:val="005C5066"/>
    <w:rsid w:val="005C56B7"/>
    <w:rsid w:val="005C6E8B"/>
    <w:rsid w:val="005D104D"/>
    <w:rsid w:val="005D3D5C"/>
    <w:rsid w:val="005E10A9"/>
    <w:rsid w:val="005E19C3"/>
    <w:rsid w:val="005E1C79"/>
    <w:rsid w:val="005E1F5D"/>
    <w:rsid w:val="005E2859"/>
    <w:rsid w:val="005E4A5D"/>
    <w:rsid w:val="005E4B69"/>
    <w:rsid w:val="005E4CA5"/>
    <w:rsid w:val="005E54B2"/>
    <w:rsid w:val="005E5C33"/>
    <w:rsid w:val="005E642A"/>
    <w:rsid w:val="005E64A8"/>
    <w:rsid w:val="005E70B0"/>
    <w:rsid w:val="005F1690"/>
    <w:rsid w:val="005F31C1"/>
    <w:rsid w:val="005F453A"/>
    <w:rsid w:val="005F493B"/>
    <w:rsid w:val="005F4FAD"/>
    <w:rsid w:val="005F5A7A"/>
    <w:rsid w:val="005F6358"/>
    <w:rsid w:val="00600CEC"/>
    <w:rsid w:val="00601433"/>
    <w:rsid w:val="006015B2"/>
    <w:rsid w:val="00601BA2"/>
    <w:rsid w:val="0060306C"/>
    <w:rsid w:val="00603207"/>
    <w:rsid w:val="006034C0"/>
    <w:rsid w:val="00605587"/>
    <w:rsid w:val="00606061"/>
    <w:rsid w:val="006060C7"/>
    <w:rsid w:val="00607D00"/>
    <w:rsid w:val="00610287"/>
    <w:rsid w:val="006103CF"/>
    <w:rsid w:val="00611D39"/>
    <w:rsid w:val="00612A99"/>
    <w:rsid w:val="00612C93"/>
    <w:rsid w:val="00616253"/>
    <w:rsid w:val="00616FF1"/>
    <w:rsid w:val="00620075"/>
    <w:rsid w:val="0062086B"/>
    <w:rsid w:val="0062216A"/>
    <w:rsid w:val="006224CF"/>
    <w:rsid w:val="006228EC"/>
    <w:rsid w:val="0062500C"/>
    <w:rsid w:val="00627336"/>
    <w:rsid w:val="00630465"/>
    <w:rsid w:val="00630A5B"/>
    <w:rsid w:val="0063140F"/>
    <w:rsid w:val="00631F0A"/>
    <w:rsid w:val="00632AFC"/>
    <w:rsid w:val="00633206"/>
    <w:rsid w:val="00634965"/>
    <w:rsid w:val="0063554A"/>
    <w:rsid w:val="006408A8"/>
    <w:rsid w:val="00640FE6"/>
    <w:rsid w:val="0064387E"/>
    <w:rsid w:val="00643B13"/>
    <w:rsid w:val="00643E66"/>
    <w:rsid w:val="00644908"/>
    <w:rsid w:val="00644D78"/>
    <w:rsid w:val="006453EF"/>
    <w:rsid w:val="006456BD"/>
    <w:rsid w:val="0064633F"/>
    <w:rsid w:val="006476F9"/>
    <w:rsid w:val="006478E2"/>
    <w:rsid w:val="00650663"/>
    <w:rsid w:val="006529F1"/>
    <w:rsid w:val="0065608D"/>
    <w:rsid w:val="006562E0"/>
    <w:rsid w:val="00656D66"/>
    <w:rsid w:val="0065734C"/>
    <w:rsid w:val="006574F9"/>
    <w:rsid w:val="0066003A"/>
    <w:rsid w:val="006605D8"/>
    <w:rsid w:val="00660D47"/>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683"/>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3896"/>
    <w:rsid w:val="006A57F2"/>
    <w:rsid w:val="006A6B9D"/>
    <w:rsid w:val="006A6F6B"/>
    <w:rsid w:val="006A7D45"/>
    <w:rsid w:val="006B055D"/>
    <w:rsid w:val="006B350D"/>
    <w:rsid w:val="006B35A3"/>
    <w:rsid w:val="006B61B2"/>
    <w:rsid w:val="006B66AB"/>
    <w:rsid w:val="006B789C"/>
    <w:rsid w:val="006B790C"/>
    <w:rsid w:val="006C4A76"/>
    <w:rsid w:val="006C512F"/>
    <w:rsid w:val="006C5CDA"/>
    <w:rsid w:val="006C6B7C"/>
    <w:rsid w:val="006C76BB"/>
    <w:rsid w:val="006D020F"/>
    <w:rsid w:val="006D12CB"/>
    <w:rsid w:val="006D17CA"/>
    <w:rsid w:val="006D3F28"/>
    <w:rsid w:val="006D4086"/>
    <w:rsid w:val="006D4B97"/>
    <w:rsid w:val="006D5E2E"/>
    <w:rsid w:val="006D708C"/>
    <w:rsid w:val="006D7AF6"/>
    <w:rsid w:val="006E0A87"/>
    <w:rsid w:val="006E118A"/>
    <w:rsid w:val="006E15B0"/>
    <w:rsid w:val="006E17E6"/>
    <w:rsid w:val="006E19D8"/>
    <w:rsid w:val="006E2F4F"/>
    <w:rsid w:val="006E55C1"/>
    <w:rsid w:val="006E56B7"/>
    <w:rsid w:val="006F0093"/>
    <w:rsid w:val="006F1479"/>
    <w:rsid w:val="006F1E6F"/>
    <w:rsid w:val="006F2A7F"/>
    <w:rsid w:val="006F2EEF"/>
    <w:rsid w:val="006F3135"/>
    <w:rsid w:val="006F3ABD"/>
    <w:rsid w:val="006F46DD"/>
    <w:rsid w:val="006F49EF"/>
    <w:rsid w:val="006F60F0"/>
    <w:rsid w:val="007007E4"/>
    <w:rsid w:val="007007E8"/>
    <w:rsid w:val="007012D0"/>
    <w:rsid w:val="00701A46"/>
    <w:rsid w:val="00702C10"/>
    <w:rsid w:val="0070393F"/>
    <w:rsid w:val="00704D73"/>
    <w:rsid w:val="00704E4B"/>
    <w:rsid w:val="007056E2"/>
    <w:rsid w:val="007068C8"/>
    <w:rsid w:val="00706C2D"/>
    <w:rsid w:val="007115A8"/>
    <w:rsid w:val="007118D6"/>
    <w:rsid w:val="00711CDF"/>
    <w:rsid w:val="00712600"/>
    <w:rsid w:val="007129EF"/>
    <w:rsid w:val="00715792"/>
    <w:rsid w:val="00715952"/>
    <w:rsid w:val="00716949"/>
    <w:rsid w:val="007170DE"/>
    <w:rsid w:val="00717EF3"/>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11D5"/>
    <w:rsid w:val="0075374B"/>
    <w:rsid w:val="00753812"/>
    <w:rsid w:val="007553A0"/>
    <w:rsid w:val="007555BB"/>
    <w:rsid w:val="007577B0"/>
    <w:rsid w:val="00757890"/>
    <w:rsid w:val="00757BE7"/>
    <w:rsid w:val="00761F4F"/>
    <w:rsid w:val="00761FF1"/>
    <w:rsid w:val="007627BA"/>
    <w:rsid w:val="00763C67"/>
    <w:rsid w:val="00764C31"/>
    <w:rsid w:val="007652AD"/>
    <w:rsid w:val="00766A2D"/>
    <w:rsid w:val="00766E1C"/>
    <w:rsid w:val="00767910"/>
    <w:rsid w:val="00770A49"/>
    <w:rsid w:val="00771232"/>
    <w:rsid w:val="00772BEB"/>
    <w:rsid w:val="00774BA9"/>
    <w:rsid w:val="00780B8D"/>
    <w:rsid w:val="007830A0"/>
    <w:rsid w:val="0078323C"/>
    <w:rsid w:val="007839CA"/>
    <w:rsid w:val="00783CB0"/>
    <w:rsid w:val="007859AB"/>
    <w:rsid w:val="00785CD2"/>
    <w:rsid w:val="00786DC3"/>
    <w:rsid w:val="00790B42"/>
    <w:rsid w:val="00791382"/>
    <w:rsid w:val="00793950"/>
    <w:rsid w:val="00793C9A"/>
    <w:rsid w:val="00794B77"/>
    <w:rsid w:val="00795D2E"/>
    <w:rsid w:val="00796E64"/>
    <w:rsid w:val="00797ACF"/>
    <w:rsid w:val="007A0481"/>
    <w:rsid w:val="007A1668"/>
    <w:rsid w:val="007A38D2"/>
    <w:rsid w:val="007A3980"/>
    <w:rsid w:val="007A3CF0"/>
    <w:rsid w:val="007A3D82"/>
    <w:rsid w:val="007A46E0"/>
    <w:rsid w:val="007A4954"/>
    <w:rsid w:val="007A4D5E"/>
    <w:rsid w:val="007A568E"/>
    <w:rsid w:val="007A6084"/>
    <w:rsid w:val="007B0150"/>
    <w:rsid w:val="007B06C0"/>
    <w:rsid w:val="007B2438"/>
    <w:rsid w:val="007B443B"/>
    <w:rsid w:val="007B6495"/>
    <w:rsid w:val="007B64DB"/>
    <w:rsid w:val="007B7572"/>
    <w:rsid w:val="007C1598"/>
    <w:rsid w:val="007C2869"/>
    <w:rsid w:val="007C4B73"/>
    <w:rsid w:val="007C7CA5"/>
    <w:rsid w:val="007C7CE6"/>
    <w:rsid w:val="007C7CFB"/>
    <w:rsid w:val="007D0B22"/>
    <w:rsid w:val="007D3B96"/>
    <w:rsid w:val="007D3D6E"/>
    <w:rsid w:val="007D48D1"/>
    <w:rsid w:val="007D4948"/>
    <w:rsid w:val="007D4DA0"/>
    <w:rsid w:val="007D4F83"/>
    <w:rsid w:val="007D52ED"/>
    <w:rsid w:val="007D58BE"/>
    <w:rsid w:val="007D6231"/>
    <w:rsid w:val="007D7FA5"/>
    <w:rsid w:val="007E127A"/>
    <w:rsid w:val="007E2DA7"/>
    <w:rsid w:val="007E3465"/>
    <w:rsid w:val="007E442B"/>
    <w:rsid w:val="007E6AAA"/>
    <w:rsid w:val="007E74AC"/>
    <w:rsid w:val="007F067A"/>
    <w:rsid w:val="007F1605"/>
    <w:rsid w:val="007F34E3"/>
    <w:rsid w:val="007F3879"/>
    <w:rsid w:val="007F39AE"/>
    <w:rsid w:val="007F5369"/>
    <w:rsid w:val="007F76FD"/>
    <w:rsid w:val="008002C5"/>
    <w:rsid w:val="00800AE4"/>
    <w:rsid w:val="00801BEF"/>
    <w:rsid w:val="00804148"/>
    <w:rsid w:val="00804518"/>
    <w:rsid w:val="00804CEE"/>
    <w:rsid w:val="00805F9E"/>
    <w:rsid w:val="00806E38"/>
    <w:rsid w:val="00810C4A"/>
    <w:rsid w:val="008144CA"/>
    <w:rsid w:val="00814F76"/>
    <w:rsid w:val="00815A0D"/>
    <w:rsid w:val="0081627D"/>
    <w:rsid w:val="00816B99"/>
    <w:rsid w:val="00816D51"/>
    <w:rsid w:val="00816DB9"/>
    <w:rsid w:val="00817DED"/>
    <w:rsid w:val="00817F10"/>
    <w:rsid w:val="0082008B"/>
    <w:rsid w:val="00822235"/>
    <w:rsid w:val="00822E07"/>
    <w:rsid w:val="00823765"/>
    <w:rsid w:val="00823DB3"/>
    <w:rsid w:val="00824A0E"/>
    <w:rsid w:val="0082513A"/>
    <w:rsid w:val="00825C2C"/>
    <w:rsid w:val="008260E3"/>
    <w:rsid w:val="008265FC"/>
    <w:rsid w:val="0082660A"/>
    <w:rsid w:val="00827346"/>
    <w:rsid w:val="00832FE3"/>
    <w:rsid w:val="00833F4B"/>
    <w:rsid w:val="00836AA7"/>
    <w:rsid w:val="00837641"/>
    <w:rsid w:val="00837EE4"/>
    <w:rsid w:val="008409F3"/>
    <w:rsid w:val="008414A7"/>
    <w:rsid w:val="0084181C"/>
    <w:rsid w:val="00842F24"/>
    <w:rsid w:val="008447CE"/>
    <w:rsid w:val="008449F3"/>
    <w:rsid w:val="0084605B"/>
    <w:rsid w:val="00846C31"/>
    <w:rsid w:val="00847D87"/>
    <w:rsid w:val="0085038A"/>
    <w:rsid w:val="00851798"/>
    <w:rsid w:val="00851A88"/>
    <w:rsid w:val="00854129"/>
    <w:rsid w:val="0085421A"/>
    <w:rsid w:val="00856D4A"/>
    <w:rsid w:val="00860E8E"/>
    <w:rsid w:val="00861135"/>
    <w:rsid w:val="0086279C"/>
    <w:rsid w:val="0086308F"/>
    <w:rsid w:val="008630D3"/>
    <w:rsid w:val="0086328E"/>
    <w:rsid w:val="00863EF2"/>
    <w:rsid w:val="00864778"/>
    <w:rsid w:val="00866833"/>
    <w:rsid w:val="00870865"/>
    <w:rsid w:val="00871193"/>
    <w:rsid w:val="008722B4"/>
    <w:rsid w:val="00872A31"/>
    <w:rsid w:val="00873799"/>
    <w:rsid w:val="00873FC2"/>
    <w:rsid w:val="00874043"/>
    <w:rsid w:val="0087466E"/>
    <w:rsid w:val="0087469A"/>
    <w:rsid w:val="00875252"/>
    <w:rsid w:val="00876802"/>
    <w:rsid w:val="00876C64"/>
    <w:rsid w:val="0087799A"/>
    <w:rsid w:val="008803B9"/>
    <w:rsid w:val="00881ACC"/>
    <w:rsid w:val="00881B3C"/>
    <w:rsid w:val="00881BA8"/>
    <w:rsid w:val="0088238A"/>
    <w:rsid w:val="00882D40"/>
    <w:rsid w:val="00883380"/>
    <w:rsid w:val="008834A0"/>
    <w:rsid w:val="00883A36"/>
    <w:rsid w:val="00884527"/>
    <w:rsid w:val="00886ED6"/>
    <w:rsid w:val="00890CA2"/>
    <w:rsid w:val="00891441"/>
    <w:rsid w:val="00892C67"/>
    <w:rsid w:val="00893086"/>
    <w:rsid w:val="00894387"/>
    <w:rsid w:val="00894D1C"/>
    <w:rsid w:val="00895679"/>
    <w:rsid w:val="00895DA9"/>
    <w:rsid w:val="008A0BE9"/>
    <w:rsid w:val="008A0FFB"/>
    <w:rsid w:val="008A29B0"/>
    <w:rsid w:val="008A3871"/>
    <w:rsid w:val="008A39FC"/>
    <w:rsid w:val="008A508D"/>
    <w:rsid w:val="008A5679"/>
    <w:rsid w:val="008A6CA0"/>
    <w:rsid w:val="008A6D1C"/>
    <w:rsid w:val="008B0B37"/>
    <w:rsid w:val="008B0C2C"/>
    <w:rsid w:val="008B1032"/>
    <w:rsid w:val="008B334B"/>
    <w:rsid w:val="008B4324"/>
    <w:rsid w:val="008B52A0"/>
    <w:rsid w:val="008B693C"/>
    <w:rsid w:val="008B7139"/>
    <w:rsid w:val="008C0B35"/>
    <w:rsid w:val="008C1198"/>
    <w:rsid w:val="008C1CC3"/>
    <w:rsid w:val="008C3488"/>
    <w:rsid w:val="008C36B6"/>
    <w:rsid w:val="008C444D"/>
    <w:rsid w:val="008D07A6"/>
    <w:rsid w:val="008D0AFC"/>
    <w:rsid w:val="008D0EF1"/>
    <w:rsid w:val="008D12F0"/>
    <w:rsid w:val="008D13AE"/>
    <w:rsid w:val="008D2B90"/>
    <w:rsid w:val="008D4180"/>
    <w:rsid w:val="008D4F43"/>
    <w:rsid w:val="008D5C8E"/>
    <w:rsid w:val="008D7BFE"/>
    <w:rsid w:val="008E0547"/>
    <w:rsid w:val="008E1192"/>
    <w:rsid w:val="008E19B0"/>
    <w:rsid w:val="008E3216"/>
    <w:rsid w:val="008E3EDD"/>
    <w:rsid w:val="008E54FB"/>
    <w:rsid w:val="008E5F64"/>
    <w:rsid w:val="008E6350"/>
    <w:rsid w:val="008E781F"/>
    <w:rsid w:val="008E7A9B"/>
    <w:rsid w:val="008E7AA8"/>
    <w:rsid w:val="008E7B54"/>
    <w:rsid w:val="008E7DCA"/>
    <w:rsid w:val="008F0B79"/>
    <w:rsid w:val="008F0CC4"/>
    <w:rsid w:val="008F1150"/>
    <w:rsid w:val="008F1947"/>
    <w:rsid w:val="008F1EDF"/>
    <w:rsid w:val="008F430A"/>
    <w:rsid w:val="008F4720"/>
    <w:rsid w:val="008F68DD"/>
    <w:rsid w:val="0090027C"/>
    <w:rsid w:val="009026BB"/>
    <w:rsid w:val="00902E49"/>
    <w:rsid w:val="009037BA"/>
    <w:rsid w:val="00903997"/>
    <w:rsid w:val="00903AAC"/>
    <w:rsid w:val="00904459"/>
    <w:rsid w:val="00906D40"/>
    <w:rsid w:val="00910CD6"/>
    <w:rsid w:val="009122DF"/>
    <w:rsid w:val="009159F6"/>
    <w:rsid w:val="0091619B"/>
    <w:rsid w:val="009175DB"/>
    <w:rsid w:val="00920312"/>
    <w:rsid w:val="0092201D"/>
    <w:rsid w:val="009223EB"/>
    <w:rsid w:val="0092309A"/>
    <w:rsid w:val="009231D8"/>
    <w:rsid w:val="00923A91"/>
    <w:rsid w:val="00924811"/>
    <w:rsid w:val="00925BD2"/>
    <w:rsid w:val="00927CE3"/>
    <w:rsid w:val="00930C6D"/>
    <w:rsid w:val="00931448"/>
    <w:rsid w:val="00932C08"/>
    <w:rsid w:val="00933487"/>
    <w:rsid w:val="00934230"/>
    <w:rsid w:val="0093588A"/>
    <w:rsid w:val="00935AE5"/>
    <w:rsid w:val="00935F76"/>
    <w:rsid w:val="00936C13"/>
    <w:rsid w:val="0093716C"/>
    <w:rsid w:val="00937418"/>
    <w:rsid w:val="00937B95"/>
    <w:rsid w:val="00937FE8"/>
    <w:rsid w:val="0094204B"/>
    <w:rsid w:val="009429DD"/>
    <w:rsid w:val="00942EED"/>
    <w:rsid w:val="009431F8"/>
    <w:rsid w:val="0094372F"/>
    <w:rsid w:val="00943753"/>
    <w:rsid w:val="00943CA5"/>
    <w:rsid w:val="00943D06"/>
    <w:rsid w:val="00943DCE"/>
    <w:rsid w:val="009450C6"/>
    <w:rsid w:val="009455E0"/>
    <w:rsid w:val="00946364"/>
    <w:rsid w:val="00947641"/>
    <w:rsid w:val="00950360"/>
    <w:rsid w:val="00952F87"/>
    <w:rsid w:val="00962C08"/>
    <w:rsid w:val="00967227"/>
    <w:rsid w:val="00967A41"/>
    <w:rsid w:val="00967CE5"/>
    <w:rsid w:val="009725EC"/>
    <w:rsid w:val="00973054"/>
    <w:rsid w:val="009739D7"/>
    <w:rsid w:val="00973A9F"/>
    <w:rsid w:val="009750D5"/>
    <w:rsid w:val="0097578B"/>
    <w:rsid w:val="0097764F"/>
    <w:rsid w:val="0097772D"/>
    <w:rsid w:val="009804E8"/>
    <w:rsid w:val="009834AA"/>
    <w:rsid w:val="00983BBD"/>
    <w:rsid w:val="009841B6"/>
    <w:rsid w:val="00985C92"/>
    <w:rsid w:val="00986521"/>
    <w:rsid w:val="00991440"/>
    <w:rsid w:val="00991E2E"/>
    <w:rsid w:val="00991F8A"/>
    <w:rsid w:val="009A1492"/>
    <w:rsid w:val="009A21E9"/>
    <w:rsid w:val="009A2DB3"/>
    <w:rsid w:val="009A3400"/>
    <w:rsid w:val="009A3B57"/>
    <w:rsid w:val="009A4719"/>
    <w:rsid w:val="009A5432"/>
    <w:rsid w:val="009A5A1D"/>
    <w:rsid w:val="009A5FAB"/>
    <w:rsid w:val="009A6E7C"/>
    <w:rsid w:val="009A7A4A"/>
    <w:rsid w:val="009B0720"/>
    <w:rsid w:val="009B1110"/>
    <w:rsid w:val="009B15F7"/>
    <w:rsid w:val="009B16C9"/>
    <w:rsid w:val="009B356C"/>
    <w:rsid w:val="009C26C3"/>
    <w:rsid w:val="009C3BFC"/>
    <w:rsid w:val="009C4EE6"/>
    <w:rsid w:val="009C6530"/>
    <w:rsid w:val="009D0345"/>
    <w:rsid w:val="009D038D"/>
    <w:rsid w:val="009D0619"/>
    <w:rsid w:val="009D076F"/>
    <w:rsid w:val="009D12CF"/>
    <w:rsid w:val="009D22D1"/>
    <w:rsid w:val="009D26CC"/>
    <w:rsid w:val="009D5D7B"/>
    <w:rsid w:val="009D60FA"/>
    <w:rsid w:val="009D7033"/>
    <w:rsid w:val="009E20C2"/>
    <w:rsid w:val="009E322D"/>
    <w:rsid w:val="009E5473"/>
    <w:rsid w:val="009E5B73"/>
    <w:rsid w:val="009E7679"/>
    <w:rsid w:val="009F18E3"/>
    <w:rsid w:val="009F2190"/>
    <w:rsid w:val="009F25B4"/>
    <w:rsid w:val="009F280B"/>
    <w:rsid w:val="009F39D5"/>
    <w:rsid w:val="009F3CF5"/>
    <w:rsid w:val="009F56A4"/>
    <w:rsid w:val="009F5924"/>
    <w:rsid w:val="009F6D67"/>
    <w:rsid w:val="00A01686"/>
    <w:rsid w:val="00A01915"/>
    <w:rsid w:val="00A035A3"/>
    <w:rsid w:val="00A040F2"/>
    <w:rsid w:val="00A07D04"/>
    <w:rsid w:val="00A07E81"/>
    <w:rsid w:val="00A119D3"/>
    <w:rsid w:val="00A11C6A"/>
    <w:rsid w:val="00A135A5"/>
    <w:rsid w:val="00A1383E"/>
    <w:rsid w:val="00A15BC4"/>
    <w:rsid w:val="00A160F1"/>
    <w:rsid w:val="00A16433"/>
    <w:rsid w:val="00A20AF1"/>
    <w:rsid w:val="00A212D5"/>
    <w:rsid w:val="00A2206B"/>
    <w:rsid w:val="00A238D2"/>
    <w:rsid w:val="00A23CA9"/>
    <w:rsid w:val="00A24824"/>
    <w:rsid w:val="00A2548D"/>
    <w:rsid w:val="00A269EE"/>
    <w:rsid w:val="00A30222"/>
    <w:rsid w:val="00A30BA8"/>
    <w:rsid w:val="00A31C3F"/>
    <w:rsid w:val="00A321B2"/>
    <w:rsid w:val="00A3294B"/>
    <w:rsid w:val="00A344C9"/>
    <w:rsid w:val="00A36256"/>
    <w:rsid w:val="00A36BA3"/>
    <w:rsid w:val="00A371DB"/>
    <w:rsid w:val="00A37D77"/>
    <w:rsid w:val="00A4105B"/>
    <w:rsid w:val="00A4143D"/>
    <w:rsid w:val="00A43038"/>
    <w:rsid w:val="00A44028"/>
    <w:rsid w:val="00A441F5"/>
    <w:rsid w:val="00A456A8"/>
    <w:rsid w:val="00A4637F"/>
    <w:rsid w:val="00A46546"/>
    <w:rsid w:val="00A470BE"/>
    <w:rsid w:val="00A47A90"/>
    <w:rsid w:val="00A52079"/>
    <w:rsid w:val="00A5313C"/>
    <w:rsid w:val="00A53AAA"/>
    <w:rsid w:val="00A55650"/>
    <w:rsid w:val="00A56381"/>
    <w:rsid w:val="00A57097"/>
    <w:rsid w:val="00A57411"/>
    <w:rsid w:val="00A57966"/>
    <w:rsid w:val="00A60AAF"/>
    <w:rsid w:val="00A61DB3"/>
    <w:rsid w:val="00A62125"/>
    <w:rsid w:val="00A623F7"/>
    <w:rsid w:val="00A6320F"/>
    <w:rsid w:val="00A64F83"/>
    <w:rsid w:val="00A656DB"/>
    <w:rsid w:val="00A65FDE"/>
    <w:rsid w:val="00A67386"/>
    <w:rsid w:val="00A67AD8"/>
    <w:rsid w:val="00A7126E"/>
    <w:rsid w:val="00A7386C"/>
    <w:rsid w:val="00A76F6A"/>
    <w:rsid w:val="00A77921"/>
    <w:rsid w:val="00A82092"/>
    <w:rsid w:val="00A82D81"/>
    <w:rsid w:val="00A834B4"/>
    <w:rsid w:val="00A843A9"/>
    <w:rsid w:val="00A8447A"/>
    <w:rsid w:val="00A84795"/>
    <w:rsid w:val="00A85179"/>
    <w:rsid w:val="00A86327"/>
    <w:rsid w:val="00A872D4"/>
    <w:rsid w:val="00A92958"/>
    <w:rsid w:val="00A929B2"/>
    <w:rsid w:val="00A92D7D"/>
    <w:rsid w:val="00A936A1"/>
    <w:rsid w:val="00A948BC"/>
    <w:rsid w:val="00A94E3B"/>
    <w:rsid w:val="00A95379"/>
    <w:rsid w:val="00A9786F"/>
    <w:rsid w:val="00AA016A"/>
    <w:rsid w:val="00AA0B32"/>
    <w:rsid w:val="00AA0D0A"/>
    <w:rsid w:val="00AA10EC"/>
    <w:rsid w:val="00AA1B29"/>
    <w:rsid w:val="00AA2950"/>
    <w:rsid w:val="00AA3051"/>
    <w:rsid w:val="00AA4124"/>
    <w:rsid w:val="00AA4D96"/>
    <w:rsid w:val="00AA553A"/>
    <w:rsid w:val="00AA5620"/>
    <w:rsid w:val="00AA5657"/>
    <w:rsid w:val="00AA6425"/>
    <w:rsid w:val="00AA6C8E"/>
    <w:rsid w:val="00AB0B17"/>
    <w:rsid w:val="00AB1CDE"/>
    <w:rsid w:val="00AB348C"/>
    <w:rsid w:val="00AB5903"/>
    <w:rsid w:val="00AB5C2B"/>
    <w:rsid w:val="00AB5DE3"/>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266"/>
    <w:rsid w:val="00AE2E01"/>
    <w:rsid w:val="00AE33B8"/>
    <w:rsid w:val="00AE3BCB"/>
    <w:rsid w:val="00AE3D24"/>
    <w:rsid w:val="00AE4023"/>
    <w:rsid w:val="00AE6693"/>
    <w:rsid w:val="00AF307E"/>
    <w:rsid w:val="00AF3A54"/>
    <w:rsid w:val="00AF4496"/>
    <w:rsid w:val="00AF68C6"/>
    <w:rsid w:val="00AF6ABF"/>
    <w:rsid w:val="00AF7E8E"/>
    <w:rsid w:val="00B0144F"/>
    <w:rsid w:val="00B0274D"/>
    <w:rsid w:val="00B034FE"/>
    <w:rsid w:val="00B053E6"/>
    <w:rsid w:val="00B0549F"/>
    <w:rsid w:val="00B0569A"/>
    <w:rsid w:val="00B057D1"/>
    <w:rsid w:val="00B05F9A"/>
    <w:rsid w:val="00B10EB8"/>
    <w:rsid w:val="00B128A0"/>
    <w:rsid w:val="00B130EC"/>
    <w:rsid w:val="00B13F65"/>
    <w:rsid w:val="00B14324"/>
    <w:rsid w:val="00B16061"/>
    <w:rsid w:val="00B161B7"/>
    <w:rsid w:val="00B177A7"/>
    <w:rsid w:val="00B204C3"/>
    <w:rsid w:val="00B209E4"/>
    <w:rsid w:val="00B217D7"/>
    <w:rsid w:val="00B22C2E"/>
    <w:rsid w:val="00B23D6E"/>
    <w:rsid w:val="00B23FF0"/>
    <w:rsid w:val="00B24265"/>
    <w:rsid w:val="00B27B37"/>
    <w:rsid w:val="00B31327"/>
    <w:rsid w:val="00B334D1"/>
    <w:rsid w:val="00B340D1"/>
    <w:rsid w:val="00B34A6A"/>
    <w:rsid w:val="00B364C3"/>
    <w:rsid w:val="00B365FF"/>
    <w:rsid w:val="00B3680D"/>
    <w:rsid w:val="00B416E1"/>
    <w:rsid w:val="00B41870"/>
    <w:rsid w:val="00B41BD4"/>
    <w:rsid w:val="00B42A9F"/>
    <w:rsid w:val="00B435C6"/>
    <w:rsid w:val="00B44342"/>
    <w:rsid w:val="00B44F31"/>
    <w:rsid w:val="00B4576F"/>
    <w:rsid w:val="00B507CD"/>
    <w:rsid w:val="00B50C30"/>
    <w:rsid w:val="00B516BE"/>
    <w:rsid w:val="00B51D12"/>
    <w:rsid w:val="00B522E0"/>
    <w:rsid w:val="00B524A0"/>
    <w:rsid w:val="00B534A0"/>
    <w:rsid w:val="00B54355"/>
    <w:rsid w:val="00B54F83"/>
    <w:rsid w:val="00B56440"/>
    <w:rsid w:val="00B60183"/>
    <w:rsid w:val="00B6095C"/>
    <w:rsid w:val="00B609E7"/>
    <w:rsid w:val="00B62A2B"/>
    <w:rsid w:val="00B62C24"/>
    <w:rsid w:val="00B6578C"/>
    <w:rsid w:val="00B65CF6"/>
    <w:rsid w:val="00B70AB1"/>
    <w:rsid w:val="00B70D53"/>
    <w:rsid w:val="00B7333E"/>
    <w:rsid w:val="00B745B4"/>
    <w:rsid w:val="00B74779"/>
    <w:rsid w:val="00B758DF"/>
    <w:rsid w:val="00B76387"/>
    <w:rsid w:val="00B76DC6"/>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97F07"/>
    <w:rsid w:val="00BA017B"/>
    <w:rsid w:val="00BA0CDD"/>
    <w:rsid w:val="00BA3DFC"/>
    <w:rsid w:val="00BA5DC6"/>
    <w:rsid w:val="00BA7966"/>
    <w:rsid w:val="00BB1F02"/>
    <w:rsid w:val="00BB287A"/>
    <w:rsid w:val="00BB318D"/>
    <w:rsid w:val="00BB35A0"/>
    <w:rsid w:val="00BB37BB"/>
    <w:rsid w:val="00BB6EB9"/>
    <w:rsid w:val="00BC0D91"/>
    <w:rsid w:val="00BC1ED2"/>
    <w:rsid w:val="00BC22BF"/>
    <w:rsid w:val="00BC71CF"/>
    <w:rsid w:val="00BD118E"/>
    <w:rsid w:val="00BD1466"/>
    <w:rsid w:val="00BD28B6"/>
    <w:rsid w:val="00BD38E7"/>
    <w:rsid w:val="00BD45B5"/>
    <w:rsid w:val="00BD4AC9"/>
    <w:rsid w:val="00BD5F55"/>
    <w:rsid w:val="00BD6DFB"/>
    <w:rsid w:val="00BD7179"/>
    <w:rsid w:val="00BE161E"/>
    <w:rsid w:val="00BE49D1"/>
    <w:rsid w:val="00BE57F7"/>
    <w:rsid w:val="00BE6BA2"/>
    <w:rsid w:val="00BE71D1"/>
    <w:rsid w:val="00BE74A4"/>
    <w:rsid w:val="00BE787B"/>
    <w:rsid w:val="00BE793E"/>
    <w:rsid w:val="00BF0157"/>
    <w:rsid w:val="00BF33F5"/>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376AE"/>
    <w:rsid w:val="00C37CB0"/>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47234"/>
    <w:rsid w:val="00C5103A"/>
    <w:rsid w:val="00C51AA5"/>
    <w:rsid w:val="00C528E8"/>
    <w:rsid w:val="00C542E2"/>
    <w:rsid w:val="00C62018"/>
    <w:rsid w:val="00C628A1"/>
    <w:rsid w:val="00C633E9"/>
    <w:rsid w:val="00C63DC3"/>
    <w:rsid w:val="00C640BD"/>
    <w:rsid w:val="00C64E51"/>
    <w:rsid w:val="00C64FC2"/>
    <w:rsid w:val="00C65491"/>
    <w:rsid w:val="00C66EF2"/>
    <w:rsid w:val="00C7051F"/>
    <w:rsid w:val="00C70BD1"/>
    <w:rsid w:val="00C760FF"/>
    <w:rsid w:val="00C816D9"/>
    <w:rsid w:val="00C826FC"/>
    <w:rsid w:val="00C852B0"/>
    <w:rsid w:val="00C874CF"/>
    <w:rsid w:val="00C902F4"/>
    <w:rsid w:val="00C92726"/>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4E95"/>
    <w:rsid w:val="00CA55A9"/>
    <w:rsid w:val="00CA6948"/>
    <w:rsid w:val="00CA7BDE"/>
    <w:rsid w:val="00CB070C"/>
    <w:rsid w:val="00CB07B9"/>
    <w:rsid w:val="00CB0E7D"/>
    <w:rsid w:val="00CB1734"/>
    <w:rsid w:val="00CB2594"/>
    <w:rsid w:val="00CB4D42"/>
    <w:rsid w:val="00CB7090"/>
    <w:rsid w:val="00CB7AD3"/>
    <w:rsid w:val="00CC166E"/>
    <w:rsid w:val="00CC1D9A"/>
    <w:rsid w:val="00CC1E9B"/>
    <w:rsid w:val="00CC2541"/>
    <w:rsid w:val="00CC58B7"/>
    <w:rsid w:val="00CC5EC5"/>
    <w:rsid w:val="00CC6373"/>
    <w:rsid w:val="00CD03E7"/>
    <w:rsid w:val="00CD0A54"/>
    <w:rsid w:val="00CD3CAB"/>
    <w:rsid w:val="00CD4BE1"/>
    <w:rsid w:val="00CD53C3"/>
    <w:rsid w:val="00CE0523"/>
    <w:rsid w:val="00CE1497"/>
    <w:rsid w:val="00CE1928"/>
    <w:rsid w:val="00CE2166"/>
    <w:rsid w:val="00CE2400"/>
    <w:rsid w:val="00CE3077"/>
    <w:rsid w:val="00CE41B1"/>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336"/>
    <w:rsid w:val="00CF5992"/>
    <w:rsid w:val="00CF6D45"/>
    <w:rsid w:val="00CF6ED5"/>
    <w:rsid w:val="00CF7B77"/>
    <w:rsid w:val="00D00257"/>
    <w:rsid w:val="00D036CF"/>
    <w:rsid w:val="00D04E68"/>
    <w:rsid w:val="00D06ACE"/>
    <w:rsid w:val="00D06F88"/>
    <w:rsid w:val="00D10524"/>
    <w:rsid w:val="00D118D5"/>
    <w:rsid w:val="00D13C06"/>
    <w:rsid w:val="00D1487D"/>
    <w:rsid w:val="00D14A47"/>
    <w:rsid w:val="00D155A7"/>
    <w:rsid w:val="00D16563"/>
    <w:rsid w:val="00D167B6"/>
    <w:rsid w:val="00D173CD"/>
    <w:rsid w:val="00D17C02"/>
    <w:rsid w:val="00D17C8F"/>
    <w:rsid w:val="00D17D5C"/>
    <w:rsid w:val="00D21101"/>
    <w:rsid w:val="00D221E2"/>
    <w:rsid w:val="00D227AA"/>
    <w:rsid w:val="00D2314C"/>
    <w:rsid w:val="00D231A8"/>
    <w:rsid w:val="00D25C4F"/>
    <w:rsid w:val="00D276FB"/>
    <w:rsid w:val="00D27D0B"/>
    <w:rsid w:val="00D30012"/>
    <w:rsid w:val="00D32563"/>
    <w:rsid w:val="00D32CAB"/>
    <w:rsid w:val="00D32CBE"/>
    <w:rsid w:val="00D332FD"/>
    <w:rsid w:val="00D33492"/>
    <w:rsid w:val="00D33717"/>
    <w:rsid w:val="00D35EA4"/>
    <w:rsid w:val="00D3600F"/>
    <w:rsid w:val="00D36288"/>
    <w:rsid w:val="00D37254"/>
    <w:rsid w:val="00D37298"/>
    <w:rsid w:val="00D40069"/>
    <w:rsid w:val="00D43108"/>
    <w:rsid w:val="00D445B8"/>
    <w:rsid w:val="00D453C5"/>
    <w:rsid w:val="00D45D5D"/>
    <w:rsid w:val="00D462B1"/>
    <w:rsid w:val="00D50DAA"/>
    <w:rsid w:val="00D51C1C"/>
    <w:rsid w:val="00D55845"/>
    <w:rsid w:val="00D57DEE"/>
    <w:rsid w:val="00D640E5"/>
    <w:rsid w:val="00D6490C"/>
    <w:rsid w:val="00D64C03"/>
    <w:rsid w:val="00D657A0"/>
    <w:rsid w:val="00D65DA6"/>
    <w:rsid w:val="00D663C6"/>
    <w:rsid w:val="00D663FE"/>
    <w:rsid w:val="00D66FC3"/>
    <w:rsid w:val="00D6768B"/>
    <w:rsid w:val="00D67CEB"/>
    <w:rsid w:val="00D731B5"/>
    <w:rsid w:val="00D74383"/>
    <w:rsid w:val="00D75975"/>
    <w:rsid w:val="00D7629B"/>
    <w:rsid w:val="00D77AA8"/>
    <w:rsid w:val="00D852F3"/>
    <w:rsid w:val="00D865C6"/>
    <w:rsid w:val="00D87B8E"/>
    <w:rsid w:val="00D87DF6"/>
    <w:rsid w:val="00D903DF"/>
    <w:rsid w:val="00D91A82"/>
    <w:rsid w:val="00D93404"/>
    <w:rsid w:val="00D94A5B"/>
    <w:rsid w:val="00D95A5F"/>
    <w:rsid w:val="00DA16F6"/>
    <w:rsid w:val="00DA33E9"/>
    <w:rsid w:val="00DA36BA"/>
    <w:rsid w:val="00DA4356"/>
    <w:rsid w:val="00DA435A"/>
    <w:rsid w:val="00DA4B35"/>
    <w:rsid w:val="00DA4CB3"/>
    <w:rsid w:val="00DA5269"/>
    <w:rsid w:val="00DA6318"/>
    <w:rsid w:val="00DA6EFB"/>
    <w:rsid w:val="00DB069E"/>
    <w:rsid w:val="00DB0F96"/>
    <w:rsid w:val="00DB10B7"/>
    <w:rsid w:val="00DB1B7C"/>
    <w:rsid w:val="00DB212B"/>
    <w:rsid w:val="00DB2554"/>
    <w:rsid w:val="00DB2E30"/>
    <w:rsid w:val="00DB5CEC"/>
    <w:rsid w:val="00DB7A2B"/>
    <w:rsid w:val="00DC0034"/>
    <w:rsid w:val="00DC0E40"/>
    <w:rsid w:val="00DC2CE6"/>
    <w:rsid w:val="00DC2ED7"/>
    <w:rsid w:val="00DC2F34"/>
    <w:rsid w:val="00DC37A9"/>
    <w:rsid w:val="00DC4A10"/>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304"/>
    <w:rsid w:val="00DE4A37"/>
    <w:rsid w:val="00DE4F5D"/>
    <w:rsid w:val="00DE4FAB"/>
    <w:rsid w:val="00DE5C84"/>
    <w:rsid w:val="00DE5E4F"/>
    <w:rsid w:val="00DE69D4"/>
    <w:rsid w:val="00DE7ABE"/>
    <w:rsid w:val="00DF02FE"/>
    <w:rsid w:val="00DF0385"/>
    <w:rsid w:val="00DF1342"/>
    <w:rsid w:val="00DF37E9"/>
    <w:rsid w:val="00DF3D9E"/>
    <w:rsid w:val="00DF453B"/>
    <w:rsid w:val="00DF4AAF"/>
    <w:rsid w:val="00DF5C1A"/>
    <w:rsid w:val="00DF5EB8"/>
    <w:rsid w:val="00DF5F7D"/>
    <w:rsid w:val="00DF7F65"/>
    <w:rsid w:val="00DF7FCC"/>
    <w:rsid w:val="00E00B41"/>
    <w:rsid w:val="00E00B60"/>
    <w:rsid w:val="00E01F63"/>
    <w:rsid w:val="00E02566"/>
    <w:rsid w:val="00E04BEE"/>
    <w:rsid w:val="00E04E8F"/>
    <w:rsid w:val="00E066D5"/>
    <w:rsid w:val="00E0707E"/>
    <w:rsid w:val="00E10CCD"/>
    <w:rsid w:val="00E11267"/>
    <w:rsid w:val="00E12225"/>
    <w:rsid w:val="00E157D7"/>
    <w:rsid w:val="00E17329"/>
    <w:rsid w:val="00E201A7"/>
    <w:rsid w:val="00E20894"/>
    <w:rsid w:val="00E214C4"/>
    <w:rsid w:val="00E2154D"/>
    <w:rsid w:val="00E22451"/>
    <w:rsid w:val="00E22456"/>
    <w:rsid w:val="00E22800"/>
    <w:rsid w:val="00E22A4B"/>
    <w:rsid w:val="00E22E66"/>
    <w:rsid w:val="00E233E1"/>
    <w:rsid w:val="00E24528"/>
    <w:rsid w:val="00E261A3"/>
    <w:rsid w:val="00E262FF"/>
    <w:rsid w:val="00E27DD7"/>
    <w:rsid w:val="00E30DC5"/>
    <w:rsid w:val="00E3200B"/>
    <w:rsid w:val="00E33766"/>
    <w:rsid w:val="00E339CA"/>
    <w:rsid w:val="00E3415F"/>
    <w:rsid w:val="00E35900"/>
    <w:rsid w:val="00E37B63"/>
    <w:rsid w:val="00E37E52"/>
    <w:rsid w:val="00E408DC"/>
    <w:rsid w:val="00E42389"/>
    <w:rsid w:val="00E4266F"/>
    <w:rsid w:val="00E42774"/>
    <w:rsid w:val="00E43181"/>
    <w:rsid w:val="00E436F3"/>
    <w:rsid w:val="00E447C2"/>
    <w:rsid w:val="00E45478"/>
    <w:rsid w:val="00E454B3"/>
    <w:rsid w:val="00E521AB"/>
    <w:rsid w:val="00E53EF5"/>
    <w:rsid w:val="00E546F1"/>
    <w:rsid w:val="00E60613"/>
    <w:rsid w:val="00E627A9"/>
    <w:rsid w:val="00E62864"/>
    <w:rsid w:val="00E656A4"/>
    <w:rsid w:val="00E65D97"/>
    <w:rsid w:val="00E67499"/>
    <w:rsid w:val="00E7499E"/>
    <w:rsid w:val="00E75793"/>
    <w:rsid w:val="00E75F5C"/>
    <w:rsid w:val="00E7638A"/>
    <w:rsid w:val="00E7695A"/>
    <w:rsid w:val="00E80685"/>
    <w:rsid w:val="00E80BF8"/>
    <w:rsid w:val="00E81E93"/>
    <w:rsid w:val="00E82457"/>
    <w:rsid w:val="00E82990"/>
    <w:rsid w:val="00E84510"/>
    <w:rsid w:val="00E851A1"/>
    <w:rsid w:val="00E86359"/>
    <w:rsid w:val="00E8737A"/>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4D88"/>
    <w:rsid w:val="00EB526E"/>
    <w:rsid w:val="00EB52BF"/>
    <w:rsid w:val="00EB6E94"/>
    <w:rsid w:val="00EB74A5"/>
    <w:rsid w:val="00EC2A2B"/>
    <w:rsid w:val="00EC45A1"/>
    <w:rsid w:val="00EC48E0"/>
    <w:rsid w:val="00EC6070"/>
    <w:rsid w:val="00ED0CDC"/>
    <w:rsid w:val="00ED14C2"/>
    <w:rsid w:val="00ED30AA"/>
    <w:rsid w:val="00ED542E"/>
    <w:rsid w:val="00ED79FD"/>
    <w:rsid w:val="00EE0836"/>
    <w:rsid w:val="00EE1143"/>
    <w:rsid w:val="00EE16AF"/>
    <w:rsid w:val="00EE18D4"/>
    <w:rsid w:val="00EE1CEB"/>
    <w:rsid w:val="00EE24C7"/>
    <w:rsid w:val="00EE3F21"/>
    <w:rsid w:val="00EE48F6"/>
    <w:rsid w:val="00EE4AA0"/>
    <w:rsid w:val="00EE536A"/>
    <w:rsid w:val="00EE5568"/>
    <w:rsid w:val="00EE577D"/>
    <w:rsid w:val="00EE7554"/>
    <w:rsid w:val="00EF0378"/>
    <w:rsid w:val="00EF0B82"/>
    <w:rsid w:val="00EF0DE3"/>
    <w:rsid w:val="00EF1491"/>
    <w:rsid w:val="00EF14F8"/>
    <w:rsid w:val="00EF1BCD"/>
    <w:rsid w:val="00EF2420"/>
    <w:rsid w:val="00EF452B"/>
    <w:rsid w:val="00EF5DC3"/>
    <w:rsid w:val="00EF7405"/>
    <w:rsid w:val="00EF786A"/>
    <w:rsid w:val="00F00ED5"/>
    <w:rsid w:val="00F00FB3"/>
    <w:rsid w:val="00F01A12"/>
    <w:rsid w:val="00F0391B"/>
    <w:rsid w:val="00F0573A"/>
    <w:rsid w:val="00F07404"/>
    <w:rsid w:val="00F07469"/>
    <w:rsid w:val="00F10137"/>
    <w:rsid w:val="00F11816"/>
    <w:rsid w:val="00F1255A"/>
    <w:rsid w:val="00F12948"/>
    <w:rsid w:val="00F13B0A"/>
    <w:rsid w:val="00F13B27"/>
    <w:rsid w:val="00F15511"/>
    <w:rsid w:val="00F15E0B"/>
    <w:rsid w:val="00F168FB"/>
    <w:rsid w:val="00F17345"/>
    <w:rsid w:val="00F17418"/>
    <w:rsid w:val="00F24A14"/>
    <w:rsid w:val="00F24A54"/>
    <w:rsid w:val="00F26A75"/>
    <w:rsid w:val="00F27AF4"/>
    <w:rsid w:val="00F30BA0"/>
    <w:rsid w:val="00F31CE1"/>
    <w:rsid w:val="00F32743"/>
    <w:rsid w:val="00F3357E"/>
    <w:rsid w:val="00F33AC5"/>
    <w:rsid w:val="00F33C03"/>
    <w:rsid w:val="00F349EE"/>
    <w:rsid w:val="00F35E8B"/>
    <w:rsid w:val="00F372D6"/>
    <w:rsid w:val="00F37ABA"/>
    <w:rsid w:val="00F406CF"/>
    <w:rsid w:val="00F41E95"/>
    <w:rsid w:val="00F43201"/>
    <w:rsid w:val="00F43BBA"/>
    <w:rsid w:val="00F43D1A"/>
    <w:rsid w:val="00F46ACD"/>
    <w:rsid w:val="00F50DAC"/>
    <w:rsid w:val="00F50E2E"/>
    <w:rsid w:val="00F52151"/>
    <w:rsid w:val="00F54851"/>
    <w:rsid w:val="00F5605C"/>
    <w:rsid w:val="00F56D8C"/>
    <w:rsid w:val="00F5757E"/>
    <w:rsid w:val="00F57C69"/>
    <w:rsid w:val="00F57CED"/>
    <w:rsid w:val="00F61561"/>
    <w:rsid w:val="00F616A8"/>
    <w:rsid w:val="00F63468"/>
    <w:rsid w:val="00F665F8"/>
    <w:rsid w:val="00F717A5"/>
    <w:rsid w:val="00F72838"/>
    <w:rsid w:val="00F74156"/>
    <w:rsid w:val="00F748A4"/>
    <w:rsid w:val="00F74A6A"/>
    <w:rsid w:val="00F756A2"/>
    <w:rsid w:val="00F75A0A"/>
    <w:rsid w:val="00F77247"/>
    <w:rsid w:val="00F77C87"/>
    <w:rsid w:val="00F82DBE"/>
    <w:rsid w:val="00F85817"/>
    <w:rsid w:val="00F86B75"/>
    <w:rsid w:val="00F870DF"/>
    <w:rsid w:val="00F878B6"/>
    <w:rsid w:val="00F924DC"/>
    <w:rsid w:val="00F93195"/>
    <w:rsid w:val="00F935EA"/>
    <w:rsid w:val="00F96A56"/>
    <w:rsid w:val="00FA0AA0"/>
    <w:rsid w:val="00FA0C89"/>
    <w:rsid w:val="00FA10F7"/>
    <w:rsid w:val="00FA69BA"/>
    <w:rsid w:val="00FA7E6E"/>
    <w:rsid w:val="00FB025B"/>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1E9E"/>
    <w:rsid w:val="00FD2667"/>
    <w:rsid w:val="00FD389E"/>
    <w:rsid w:val="00FD68B2"/>
    <w:rsid w:val="00FD69C3"/>
    <w:rsid w:val="00FD72E5"/>
    <w:rsid w:val="00FE00B4"/>
    <w:rsid w:val="00FE1399"/>
    <w:rsid w:val="00FE14CB"/>
    <w:rsid w:val="00FE1947"/>
    <w:rsid w:val="00FE1FA9"/>
    <w:rsid w:val="00FE3831"/>
    <w:rsid w:val="00FE4FCB"/>
    <w:rsid w:val="00FE70B7"/>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BB28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76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aliases w:val="ТЗ список,Абзац списка нумерованный"/>
    <w:basedOn w:val="a1"/>
    <w:link w:val="a6"/>
    <w:uiPriority w:val="34"/>
    <w:qFormat/>
    <w:rsid w:val="00420C05"/>
    <w:pPr>
      <w:ind w:left="720"/>
      <w:contextualSpacing/>
    </w:pPr>
  </w:style>
  <w:style w:type="paragraph" w:customStyle="1" w:styleId="a7">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8">
    <w:name w:val="annotation reference"/>
    <w:basedOn w:val="a2"/>
    <w:uiPriority w:val="99"/>
    <w:semiHidden/>
    <w:unhideWhenUsed/>
    <w:rsid w:val="00D37298"/>
    <w:rPr>
      <w:sz w:val="16"/>
      <w:szCs w:val="16"/>
    </w:rPr>
  </w:style>
  <w:style w:type="paragraph" w:styleId="a9">
    <w:name w:val="annotation text"/>
    <w:basedOn w:val="a1"/>
    <w:link w:val="aa"/>
    <w:uiPriority w:val="99"/>
    <w:semiHidden/>
    <w:unhideWhenUsed/>
    <w:rsid w:val="00D37298"/>
    <w:pPr>
      <w:spacing w:line="240" w:lineRule="auto"/>
    </w:pPr>
    <w:rPr>
      <w:sz w:val="20"/>
      <w:szCs w:val="20"/>
    </w:rPr>
  </w:style>
  <w:style w:type="character" w:customStyle="1" w:styleId="aa">
    <w:name w:val="Текст примечания Знак"/>
    <w:basedOn w:val="a2"/>
    <w:link w:val="a9"/>
    <w:uiPriority w:val="99"/>
    <w:semiHidden/>
    <w:rsid w:val="00D37298"/>
    <w:rPr>
      <w:rFonts w:eastAsiaTheme="minorEastAsia"/>
      <w:sz w:val="20"/>
      <w:szCs w:val="20"/>
      <w:lang w:eastAsia="ru-RU"/>
    </w:rPr>
  </w:style>
  <w:style w:type="paragraph" w:styleId="ab">
    <w:name w:val="annotation subject"/>
    <w:basedOn w:val="a9"/>
    <w:next w:val="a9"/>
    <w:link w:val="ac"/>
    <w:uiPriority w:val="99"/>
    <w:semiHidden/>
    <w:unhideWhenUsed/>
    <w:rsid w:val="00D37298"/>
    <w:rPr>
      <w:b/>
      <w:bCs/>
    </w:rPr>
  </w:style>
  <w:style w:type="character" w:customStyle="1" w:styleId="ac">
    <w:name w:val="Тема примечания Знак"/>
    <w:basedOn w:val="aa"/>
    <w:link w:val="ab"/>
    <w:uiPriority w:val="99"/>
    <w:semiHidden/>
    <w:rsid w:val="00D37298"/>
    <w:rPr>
      <w:rFonts w:eastAsiaTheme="minorEastAsia"/>
      <w:b/>
      <w:bCs/>
      <w:sz w:val="20"/>
      <w:szCs w:val="20"/>
      <w:lang w:eastAsia="ru-RU"/>
    </w:rPr>
  </w:style>
  <w:style w:type="paragraph" w:styleId="ad">
    <w:name w:val="Balloon Text"/>
    <w:basedOn w:val="a1"/>
    <w:link w:val="ae"/>
    <w:uiPriority w:val="99"/>
    <w:semiHidden/>
    <w:unhideWhenUsed/>
    <w:rsid w:val="00D37298"/>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D37298"/>
    <w:rPr>
      <w:rFonts w:ascii="Tahoma" w:eastAsiaTheme="minorEastAsia" w:hAnsi="Tahoma" w:cs="Tahoma"/>
      <w:sz w:val="16"/>
      <w:szCs w:val="16"/>
      <w:lang w:eastAsia="ru-RU"/>
    </w:rPr>
  </w:style>
  <w:style w:type="paragraph" w:styleId="af">
    <w:name w:val="header"/>
    <w:basedOn w:val="a1"/>
    <w:link w:val="af0"/>
    <w:uiPriority w:val="99"/>
    <w:unhideWhenUsed/>
    <w:rsid w:val="008D5C8E"/>
    <w:pPr>
      <w:tabs>
        <w:tab w:val="center" w:pos="4677"/>
        <w:tab w:val="right" w:pos="9355"/>
      </w:tabs>
      <w:spacing w:line="240" w:lineRule="auto"/>
    </w:pPr>
  </w:style>
  <w:style w:type="character" w:customStyle="1" w:styleId="af0">
    <w:name w:val="Верхний колонтитул Знак"/>
    <w:basedOn w:val="a2"/>
    <w:link w:val="af"/>
    <w:uiPriority w:val="99"/>
    <w:rsid w:val="008D5C8E"/>
  </w:style>
  <w:style w:type="paragraph" w:styleId="af1">
    <w:name w:val="footer"/>
    <w:basedOn w:val="a1"/>
    <w:link w:val="af2"/>
    <w:uiPriority w:val="99"/>
    <w:unhideWhenUsed/>
    <w:rsid w:val="008D5C8E"/>
    <w:pPr>
      <w:tabs>
        <w:tab w:val="center" w:pos="4677"/>
        <w:tab w:val="right" w:pos="9355"/>
      </w:tabs>
      <w:spacing w:line="240" w:lineRule="auto"/>
    </w:pPr>
  </w:style>
  <w:style w:type="character" w:customStyle="1" w:styleId="af2">
    <w:name w:val="Нижний колонтитул Знак"/>
    <w:basedOn w:val="a2"/>
    <w:link w:val="af1"/>
    <w:uiPriority w:val="99"/>
    <w:rsid w:val="008D5C8E"/>
  </w:style>
  <w:style w:type="paragraph" w:customStyle="1" w:styleId="ConsPlusNonformat">
    <w:name w:val="ConsPlusNonformat"/>
    <w:uiPriority w:val="99"/>
    <w:rsid w:val="00DF453B"/>
    <w:pPr>
      <w:widowControl w:val="0"/>
      <w:autoSpaceDE w:val="0"/>
      <w:autoSpaceDN w:val="0"/>
      <w:adjustRightInd w:val="0"/>
      <w:spacing w:line="240" w:lineRule="auto"/>
    </w:pPr>
    <w:rPr>
      <w:rFonts w:ascii="Courier New" w:hAnsi="Courier New" w:cs="Courier New"/>
      <w:sz w:val="20"/>
      <w:szCs w:val="20"/>
    </w:rPr>
  </w:style>
  <w:style w:type="character" w:styleId="af3">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uiPriority w:val="99"/>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4">
    <w:name w:val="Цветовое выделение"/>
    <w:uiPriority w:val="99"/>
    <w:rsid w:val="008002C5"/>
    <w:rPr>
      <w:b/>
      <w:bCs/>
      <w:color w:val="26282F"/>
      <w:sz w:val="26"/>
      <w:szCs w:val="26"/>
    </w:rPr>
  </w:style>
  <w:style w:type="paragraph" w:customStyle="1" w:styleId="af5">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6">
    <w:name w:val="Body Text"/>
    <w:basedOn w:val="a1"/>
    <w:link w:val="af7"/>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7">
    <w:name w:val="Основной текст Знак"/>
    <w:basedOn w:val="a2"/>
    <w:link w:val="af6"/>
    <w:rsid w:val="0090027C"/>
    <w:rPr>
      <w:rFonts w:ascii="Times New Roman" w:eastAsia="Times New Roman" w:hAnsi="Times New Roman" w:cs="Times New Roman"/>
      <w:szCs w:val="24"/>
      <w:shd w:val="clear" w:color="auto" w:fill="FFFFFF"/>
    </w:rPr>
  </w:style>
  <w:style w:type="paragraph" w:styleId="af8">
    <w:name w:val="Body Text Indent"/>
    <w:basedOn w:val="a1"/>
    <w:link w:val="af9"/>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9">
    <w:name w:val="Основной текст с отступом Знак"/>
    <w:basedOn w:val="a2"/>
    <w:link w:val="af8"/>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a">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b">
    <w:name w:val="Normal (Web)"/>
    <w:basedOn w:val="a1"/>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c">
    <w:name w:val="Strong"/>
    <w:uiPriority w:val="22"/>
    <w:qFormat/>
    <w:rsid w:val="005905A2"/>
    <w:rPr>
      <w:b/>
      <w:bCs/>
    </w:rPr>
  </w:style>
  <w:style w:type="paragraph" w:styleId="afd">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e">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paragraph" w:customStyle="1" w:styleId="formattext">
    <w:name w:val="formattext"/>
    <w:basedOn w:val="a1"/>
    <w:rsid w:val="00507E9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30">
    <w:name w:val="Заголовок 3 Знак"/>
    <w:basedOn w:val="a2"/>
    <w:link w:val="3"/>
    <w:uiPriority w:val="9"/>
    <w:rsid w:val="00BB287A"/>
    <w:rPr>
      <w:rFonts w:asciiTheme="majorHAnsi" w:eastAsiaTheme="majorEastAsia" w:hAnsiTheme="majorHAnsi" w:cstheme="majorBidi"/>
      <w:b/>
      <w:bCs/>
      <w:color w:val="4F81BD" w:themeColor="accent1"/>
    </w:rPr>
  </w:style>
  <w:style w:type="paragraph" w:customStyle="1" w:styleId="headertext">
    <w:name w:val="headertext"/>
    <w:basedOn w:val="a1"/>
    <w:rsid w:val="00531E9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276FAB"/>
    <w:rPr>
      <w:rFonts w:asciiTheme="majorHAnsi" w:eastAsiaTheme="majorEastAsia" w:hAnsiTheme="majorHAnsi" w:cstheme="majorBidi"/>
      <w:b/>
      <w:bCs/>
      <w:i/>
      <w:iCs/>
      <w:color w:val="4F81BD" w:themeColor="accent1"/>
    </w:rPr>
  </w:style>
  <w:style w:type="paragraph" w:customStyle="1" w:styleId="12">
    <w:name w:val="Абзац списка1"/>
    <w:basedOn w:val="a1"/>
    <w:uiPriority w:val="99"/>
    <w:qFormat/>
    <w:rsid w:val="00550D08"/>
    <w:pPr>
      <w:ind w:left="720"/>
      <w:contextualSpacing/>
    </w:pPr>
    <w:rPr>
      <w:rFonts w:ascii="Calibri" w:eastAsia="Times New Roman" w:hAnsi="Calibri" w:cs="Times New Roman"/>
    </w:rPr>
  </w:style>
  <w:style w:type="character" w:customStyle="1" w:styleId="21">
    <w:name w:val="Основной текст (2)_"/>
    <w:link w:val="22"/>
    <w:rsid w:val="00764C31"/>
    <w:rPr>
      <w:sz w:val="28"/>
      <w:szCs w:val="28"/>
      <w:shd w:val="clear" w:color="auto" w:fill="FFFFFF"/>
    </w:rPr>
  </w:style>
  <w:style w:type="paragraph" w:customStyle="1" w:styleId="22">
    <w:name w:val="Основной текст (2)"/>
    <w:basedOn w:val="a1"/>
    <w:link w:val="21"/>
    <w:rsid w:val="00764C31"/>
    <w:pPr>
      <w:widowControl w:val="0"/>
      <w:shd w:val="clear" w:color="auto" w:fill="FFFFFF"/>
      <w:spacing w:after="120" w:line="0" w:lineRule="atLeast"/>
      <w:ind w:firstLine="0"/>
      <w:jc w:val="left"/>
    </w:pPr>
    <w:rPr>
      <w:sz w:val="28"/>
      <w:szCs w:val="28"/>
    </w:rPr>
  </w:style>
  <w:style w:type="table" w:customStyle="1" w:styleId="13">
    <w:name w:val="Сетка таблицы1"/>
    <w:basedOn w:val="a3"/>
    <w:uiPriority w:val="59"/>
    <w:rsid w:val="00ED0CDC"/>
    <w:pPr>
      <w:spacing w:line="240" w:lineRule="auto"/>
      <w:ind w:firstLine="0"/>
      <w:jc w:val="left"/>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3"/>
    <w:uiPriority w:val="59"/>
    <w:rsid w:val="00ED0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Гиперссылка1"/>
    <w:rsid w:val="007627BA"/>
  </w:style>
  <w:style w:type="character" w:customStyle="1" w:styleId="aff0">
    <w:name w:val="Основной текст_"/>
    <w:link w:val="15"/>
    <w:uiPriority w:val="99"/>
    <w:locked/>
    <w:rsid w:val="00A238D2"/>
    <w:rPr>
      <w:spacing w:val="1"/>
      <w:sz w:val="27"/>
      <w:shd w:val="clear" w:color="auto" w:fill="FFFFFF"/>
    </w:rPr>
  </w:style>
  <w:style w:type="paragraph" w:customStyle="1" w:styleId="15">
    <w:name w:val="Основной текст1"/>
    <w:basedOn w:val="a1"/>
    <w:link w:val="aff0"/>
    <w:uiPriority w:val="99"/>
    <w:rsid w:val="00A238D2"/>
    <w:pPr>
      <w:widowControl w:val="0"/>
      <w:shd w:val="clear" w:color="auto" w:fill="FFFFFF"/>
      <w:spacing w:after="720" w:line="240" w:lineRule="atLeast"/>
      <w:ind w:firstLine="0"/>
    </w:pPr>
    <w:rPr>
      <w:spacing w:val="1"/>
      <w:sz w:val="27"/>
    </w:rPr>
  </w:style>
  <w:style w:type="paragraph" w:customStyle="1" w:styleId="ConsPlusTitle">
    <w:name w:val="ConsPlusTitle"/>
    <w:uiPriority w:val="99"/>
    <w:rsid w:val="00A238D2"/>
    <w:pPr>
      <w:widowControl w:val="0"/>
      <w:autoSpaceDE w:val="0"/>
      <w:autoSpaceDN w:val="0"/>
      <w:adjustRightInd w:val="0"/>
      <w:spacing w:line="240" w:lineRule="auto"/>
      <w:ind w:firstLine="0"/>
      <w:jc w:val="left"/>
    </w:pPr>
    <w:rPr>
      <w:rFonts w:ascii="Arial" w:eastAsia="Times New Roman" w:hAnsi="Arial" w:cs="Arial"/>
      <w:b/>
      <w:bCs/>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E1928"/>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4477866">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1581363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1">
          <w:marLeft w:val="0"/>
          <w:marRight w:val="0"/>
          <w:marTop w:val="0"/>
          <w:marBottom w:val="0"/>
          <w:divBdr>
            <w:top w:val="none" w:sz="0" w:space="0" w:color="auto"/>
            <w:left w:val="none" w:sz="0" w:space="0" w:color="auto"/>
            <w:bottom w:val="none" w:sz="0" w:space="0" w:color="auto"/>
            <w:right w:val="none" w:sz="0" w:space="0" w:color="auto"/>
          </w:divBdr>
          <w:divsChild>
            <w:div w:id="1086612330">
              <w:marLeft w:val="0"/>
              <w:marRight w:val="0"/>
              <w:marTop w:val="0"/>
              <w:marBottom w:val="0"/>
              <w:divBdr>
                <w:top w:val="none" w:sz="0" w:space="0" w:color="auto"/>
                <w:left w:val="none" w:sz="0" w:space="0" w:color="auto"/>
                <w:bottom w:val="none" w:sz="0" w:space="0" w:color="auto"/>
                <w:right w:val="none" w:sz="0" w:space="0" w:color="auto"/>
              </w:divBdr>
              <w:divsChild>
                <w:div w:id="554050407">
                  <w:marLeft w:val="0"/>
                  <w:marRight w:val="0"/>
                  <w:marTop w:val="0"/>
                  <w:marBottom w:val="0"/>
                  <w:divBdr>
                    <w:top w:val="none" w:sz="0" w:space="0" w:color="auto"/>
                    <w:left w:val="none" w:sz="0" w:space="0" w:color="auto"/>
                    <w:bottom w:val="none" w:sz="0" w:space="0" w:color="auto"/>
                    <w:right w:val="none" w:sz="0" w:space="0" w:color="auto"/>
                  </w:divBdr>
                  <w:divsChild>
                    <w:div w:id="498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9392">
          <w:marLeft w:val="0"/>
          <w:marRight w:val="0"/>
          <w:marTop w:val="0"/>
          <w:marBottom w:val="0"/>
          <w:divBdr>
            <w:top w:val="none" w:sz="0" w:space="0" w:color="auto"/>
            <w:left w:val="none" w:sz="0" w:space="0" w:color="auto"/>
            <w:bottom w:val="none" w:sz="0" w:space="0" w:color="auto"/>
            <w:right w:val="none" w:sz="0" w:space="0" w:color="auto"/>
          </w:divBdr>
          <w:divsChild>
            <w:div w:id="2028210092">
              <w:marLeft w:val="0"/>
              <w:marRight w:val="0"/>
              <w:marTop w:val="0"/>
              <w:marBottom w:val="0"/>
              <w:divBdr>
                <w:top w:val="none" w:sz="0" w:space="0" w:color="auto"/>
                <w:left w:val="none" w:sz="0" w:space="0" w:color="auto"/>
                <w:bottom w:val="none" w:sz="0" w:space="0" w:color="auto"/>
                <w:right w:val="none" w:sz="0" w:space="0" w:color="auto"/>
              </w:divBdr>
              <w:divsChild>
                <w:div w:id="1791777351">
                  <w:marLeft w:val="0"/>
                  <w:marRight w:val="0"/>
                  <w:marTop w:val="0"/>
                  <w:marBottom w:val="0"/>
                  <w:divBdr>
                    <w:top w:val="none" w:sz="0" w:space="0" w:color="auto"/>
                    <w:left w:val="none" w:sz="0" w:space="0" w:color="auto"/>
                    <w:bottom w:val="none" w:sz="0" w:space="0" w:color="auto"/>
                    <w:right w:val="none" w:sz="0" w:space="0" w:color="auto"/>
                  </w:divBdr>
                  <w:divsChild>
                    <w:div w:id="382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4895">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100032218">
      <w:bodyDiv w:val="1"/>
      <w:marLeft w:val="0"/>
      <w:marRight w:val="0"/>
      <w:marTop w:val="0"/>
      <w:marBottom w:val="0"/>
      <w:divBdr>
        <w:top w:val="none" w:sz="0" w:space="0" w:color="auto"/>
        <w:left w:val="none" w:sz="0" w:space="0" w:color="auto"/>
        <w:bottom w:val="none" w:sz="0" w:space="0" w:color="auto"/>
        <w:right w:val="none" w:sz="0" w:space="0" w:color="auto"/>
      </w:divBdr>
      <w:divsChild>
        <w:div w:id="1348478822">
          <w:marLeft w:val="0"/>
          <w:marRight w:val="0"/>
          <w:marTop w:val="0"/>
          <w:marBottom w:val="0"/>
          <w:divBdr>
            <w:top w:val="none" w:sz="0" w:space="0" w:color="auto"/>
            <w:left w:val="none" w:sz="0" w:space="0" w:color="auto"/>
            <w:bottom w:val="none" w:sz="0" w:space="0" w:color="auto"/>
            <w:right w:val="none" w:sz="0" w:space="0" w:color="auto"/>
          </w:divBdr>
        </w:div>
      </w:divsChild>
    </w:div>
    <w:div w:id="121535297">
      <w:bodyDiv w:val="1"/>
      <w:marLeft w:val="0"/>
      <w:marRight w:val="0"/>
      <w:marTop w:val="0"/>
      <w:marBottom w:val="0"/>
      <w:divBdr>
        <w:top w:val="none" w:sz="0" w:space="0" w:color="auto"/>
        <w:left w:val="none" w:sz="0" w:space="0" w:color="auto"/>
        <w:bottom w:val="none" w:sz="0" w:space="0" w:color="auto"/>
        <w:right w:val="none" w:sz="0" w:space="0" w:color="auto"/>
      </w:divBdr>
    </w:div>
    <w:div w:id="407465388">
      <w:bodyDiv w:val="1"/>
      <w:marLeft w:val="0"/>
      <w:marRight w:val="0"/>
      <w:marTop w:val="0"/>
      <w:marBottom w:val="0"/>
      <w:divBdr>
        <w:top w:val="none" w:sz="0" w:space="0" w:color="auto"/>
        <w:left w:val="none" w:sz="0" w:space="0" w:color="auto"/>
        <w:bottom w:val="none" w:sz="0" w:space="0" w:color="auto"/>
        <w:right w:val="none" w:sz="0" w:space="0" w:color="auto"/>
      </w:divBdr>
      <w:divsChild>
        <w:div w:id="1263957877">
          <w:marLeft w:val="0"/>
          <w:marRight w:val="0"/>
          <w:marTop w:val="0"/>
          <w:marBottom w:val="0"/>
          <w:divBdr>
            <w:top w:val="none" w:sz="0" w:space="0" w:color="auto"/>
            <w:left w:val="none" w:sz="0" w:space="0" w:color="auto"/>
            <w:bottom w:val="none" w:sz="0" w:space="0" w:color="auto"/>
            <w:right w:val="none" w:sz="0" w:space="0" w:color="auto"/>
          </w:divBdr>
        </w:div>
        <w:div w:id="1570925685">
          <w:marLeft w:val="0"/>
          <w:marRight w:val="0"/>
          <w:marTop w:val="0"/>
          <w:marBottom w:val="0"/>
          <w:divBdr>
            <w:top w:val="none" w:sz="0" w:space="0" w:color="auto"/>
            <w:left w:val="none" w:sz="0" w:space="0" w:color="auto"/>
            <w:bottom w:val="none" w:sz="0" w:space="0" w:color="auto"/>
            <w:right w:val="none" w:sz="0" w:space="0" w:color="auto"/>
          </w:divBdr>
        </w:div>
        <w:div w:id="1763140485">
          <w:marLeft w:val="0"/>
          <w:marRight w:val="0"/>
          <w:marTop w:val="0"/>
          <w:marBottom w:val="0"/>
          <w:divBdr>
            <w:top w:val="none" w:sz="0" w:space="0" w:color="auto"/>
            <w:left w:val="none" w:sz="0" w:space="0" w:color="auto"/>
            <w:bottom w:val="none" w:sz="0" w:space="0" w:color="auto"/>
            <w:right w:val="none" w:sz="0" w:space="0" w:color="auto"/>
          </w:divBdr>
        </w:div>
      </w:divsChild>
    </w:div>
    <w:div w:id="547257774">
      <w:bodyDiv w:val="1"/>
      <w:marLeft w:val="0"/>
      <w:marRight w:val="0"/>
      <w:marTop w:val="0"/>
      <w:marBottom w:val="0"/>
      <w:divBdr>
        <w:top w:val="none" w:sz="0" w:space="0" w:color="auto"/>
        <w:left w:val="none" w:sz="0" w:space="0" w:color="auto"/>
        <w:bottom w:val="none" w:sz="0" w:space="0" w:color="auto"/>
        <w:right w:val="none" w:sz="0" w:space="0" w:color="auto"/>
      </w:divBdr>
    </w:div>
    <w:div w:id="558594971">
      <w:bodyDiv w:val="1"/>
      <w:marLeft w:val="0"/>
      <w:marRight w:val="0"/>
      <w:marTop w:val="0"/>
      <w:marBottom w:val="0"/>
      <w:divBdr>
        <w:top w:val="none" w:sz="0" w:space="0" w:color="auto"/>
        <w:left w:val="none" w:sz="0" w:space="0" w:color="auto"/>
        <w:bottom w:val="none" w:sz="0" w:space="0" w:color="auto"/>
        <w:right w:val="none" w:sz="0" w:space="0" w:color="auto"/>
      </w:divBdr>
    </w:div>
    <w:div w:id="592009500">
      <w:bodyDiv w:val="1"/>
      <w:marLeft w:val="0"/>
      <w:marRight w:val="0"/>
      <w:marTop w:val="0"/>
      <w:marBottom w:val="0"/>
      <w:divBdr>
        <w:top w:val="none" w:sz="0" w:space="0" w:color="auto"/>
        <w:left w:val="none" w:sz="0" w:space="0" w:color="auto"/>
        <w:bottom w:val="none" w:sz="0" w:space="0" w:color="auto"/>
        <w:right w:val="none" w:sz="0" w:space="0" w:color="auto"/>
      </w:divBdr>
      <w:divsChild>
        <w:div w:id="169299394">
          <w:marLeft w:val="0"/>
          <w:marRight w:val="0"/>
          <w:marTop w:val="0"/>
          <w:marBottom w:val="0"/>
          <w:divBdr>
            <w:top w:val="none" w:sz="0" w:space="0" w:color="auto"/>
            <w:left w:val="none" w:sz="0" w:space="0" w:color="auto"/>
            <w:bottom w:val="none" w:sz="0" w:space="0" w:color="auto"/>
            <w:right w:val="none" w:sz="0" w:space="0" w:color="auto"/>
          </w:divBdr>
        </w:div>
      </w:divsChild>
    </w:div>
    <w:div w:id="692851427">
      <w:bodyDiv w:val="1"/>
      <w:marLeft w:val="0"/>
      <w:marRight w:val="0"/>
      <w:marTop w:val="0"/>
      <w:marBottom w:val="0"/>
      <w:divBdr>
        <w:top w:val="none" w:sz="0" w:space="0" w:color="auto"/>
        <w:left w:val="none" w:sz="0" w:space="0" w:color="auto"/>
        <w:bottom w:val="none" w:sz="0" w:space="0" w:color="auto"/>
        <w:right w:val="none" w:sz="0" w:space="0" w:color="auto"/>
      </w:divBdr>
    </w:div>
    <w:div w:id="712268968">
      <w:bodyDiv w:val="1"/>
      <w:marLeft w:val="0"/>
      <w:marRight w:val="0"/>
      <w:marTop w:val="0"/>
      <w:marBottom w:val="0"/>
      <w:divBdr>
        <w:top w:val="none" w:sz="0" w:space="0" w:color="auto"/>
        <w:left w:val="none" w:sz="0" w:space="0" w:color="auto"/>
        <w:bottom w:val="none" w:sz="0" w:space="0" w:color="auto"/>
        <w:right w:val="none" w:sz="0" w:space="0" w:color="auto"/>
      </w:divBdr>
    </w:div>
    <w:div w:id="724375606">
      <w:bodyDiv w:val="1"/>
      <w:marLeft w:val="0"/>
      <w:marRight w:val="0"/>
      <w:marTop w:val="0"/>
      <w:marBottom w:val="0"/>
      <w:divBdr>
        <w:top w:val="none" w:sz="0" w:space="0" w:color="auto"/>
        <w:left w:val="none" w:sz="0" w:space="0" w:color="auto"/>
        <w:bottom w:val="none" w:sz="0" w:space="0" w:color="auto"/>
        <w:right w:val="none" w:sz="0" w:space="0" w:color="auto"/>
      </w:divBdr>
    </w:div>
    <w:div w:id="740248063">
      <w:bodyDiv w:val="1"/>
      <w:marLeft w:val="0"/>
      <w:marRight w:val="0"/>
      <w:marTop w:val="0"/>
      <w:marBottom w:val="0"/>
      <w:divBdr>
        <w:top w:val="none" w:sz="0" w:space="0" w:color="auto"/>
        <w:left w:val="none" w:sz="0" w:space="0" w:color="auto"/>
        <w:bottom w:val="none" w:sz="0" w:space="0" w:color="auto"/>
        <w:right w:val="none" w:sz="0" w:space="0" w:color="auto"/>
      </w:divBdr>
    </w:div>
    <w:div w:id="748773033">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897975618">
      <w:bodyDiv w:val="1"/>
      <w:marLeft w:val="0"/>
      <w:marRight w:val="0"/>
      <w:marTop w:val="0"/>
      <w:marBottom w:val="0"/>
      <w:divBdr>
        <w:top w:val="none" w:sz="0" w:space="0" w:color="auto"/>
        <w:left w:val="none" w:sz="0" w:space="0" w:color="auto"/>
        <w:bottom w:val="none" w:sz="0" w:space="0" w:color="auto"/>
        <w:right w:val="none" w:sz="0" w:space="0" w:color="auto"/>
      </w:divBdr>
      <w:divsChild>
        <w:div w:id="195655330">
          <w:marLeft w:val="0"/>
          <w:marRight w:val="0"/>
          <w:marTop w:val="0"/>
          <w:marBottom w:val="0"/>
          <w:divBdr>
            <w:top w:val="none" w:sz="0" w:space="0" w:color="auto"/>
            <w:left w:val="none" w:sz="0" w:space="0" w:color="auto"/>
            <w:bottom w:val="none" w:sz="0" w:space="0" w:color="auto"/>
            <w:right w:val="none" w:sz="0" w:space="0" w:color="auto"/>
          </w:divBdr>
          <w:divsChild>
            <w:div w:id="371685495">
              <w:marLeft w:val="0"/>
              <w:marRight w:val="0"/>
              <w:marTop w:val="0"/>
              <w:marBottom w:val="0"/>
              <w:divBdr>
                <w:top w:val="none" w:sz="0" w:space="0" w:color="auto"/>
                <w:left w:val="none" w:sz="0" w:space="0" w:color="auto"/>
                <w:bottom w:val="none" w:sz="0" w:space="0" w:color="auto"/>
                <w:right w:val="none" w:sz="0" w:space="0" w:color="auto"/>
              </w:divBdr>
              <w:divsChild>
                <w:div w:id="1492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748">
          <w:marLeft w:val="0"/>
          <w:marRight w:val="0"/>
          <w:marTop w:val="0"/>
          <w:marBottom w:val="0"/>
          <w:divBdr>
            <w:top w:val="none" w:sz="0" w:space="0" w:color="auto"/>
            <w:left w:val="none" w:sz="0" w:space="0" w:color="auto"/>
            <w:bottom w:val="none" w:sz="0" w:space="0" w:color="auto"/>
            <w:right w:val="none" w:sz="0" w:space="0" w:color="auto"/>
          </w:divBdr>
          <w:divsChild>
            <w:div w:id="1752770121">
              <w:marLeft w:val="0"/>
              <w:marRight w:val="0"/>
              <w:marTop w:val="0"/>
              <w:marBottom w:val="0"/>
              <w:divBdr>
                <w:top w:val="none" w:sz="0" w:space="0" w:color="auto"/>
                <w:left w:val="none" w:sz="0" w:space="0" w:color="auto"/>
                <w:bottom w:val="none" w:sz="0" w:space="0" w:color="auto"/>
                <w:right w:val="none" w:sz="0" w:space="0" w:color="auto"/>
              </w:divBdr>
              <w:divsChild>
                <w:div w:id="1290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917">
      <w:bodyDiv w:val="1"/>
      <w:marLeft w:val="0"/>
      <w:marRight w:val="0"/>
      <w:marTop w:val="0"/>
      <w:marBottom w:val="0"/>
      <w:divBdr>
        <w:top w:val="none" w:sz="0" w:space="0" w:color="auto"/>
        <w:left w:val="none" w:sz="0" w:space="0" w:color="auto"/>
        <w:bottom w:val="none" w:sz="0" w:space="0" w:color="auto"/>
        <w:right w:val="none" w:sz="0" w:space="0" w:color="auto"/>
      </w:divBdr>
      <w:divsChild>
        <w:div w:id="1070621402">
          <w:marLeft w:val="0"/>
          <w:marRight w:val="0"/>
          <w:marTop w:val="0"/>
          <w:marBottom w:val="0"/>
          <w:divBdr>
            <w:top w:val="none" w:sz="0" w:space="0" w:color="auto"/>
            <w:left w:val="none" w:sz="0" w:space="0" w:color="auto"/>
            <w:bottom w:val="none" w:sz="0" w:space="0" w:color="auto"/>
            <w:right w:val="none" w:sz="0" w:space="0" w:color="auto"/>
          </w:divBdr>
        </w:div>
        <w:div w:id="1768889961">
          <w:marLeft w:val="0"/>
          <w:marRight w:val="0"/>
          <w:marTop w:val="0"/>
          <w:marBottom w:val="0"/>
          <w:divBdr>
            <w:top w:val="none" w:sz="0" w:space="0" w:color="auto"/>
            <w:left w:val="none" w:sz="0" w:space="0" w:color="auto"/>
            <w:bottom w:val="none" w:sz="0" w:space="0" w:color="auto"/>
            <w:right w:val="none" w:sz="0" w:space="0" w:color="auto"/>
          </w:divBdr>
        </w:div>
      </w:divsChild>
    </w:div>
    <w:div w:id="1078743693">
      <w:bodyDiv w:val="1"/>
      <w:marLeft w:val="0"/>
      <w:marRight w:val="0"/>
      <w:marTop w:val="0"/>
      <w:marBottom w:val="0"/>
      <w:divBdr>
        <w:top w:val="none" w:sz="0" w:space="0" w:color="auto"/>
        <w:left w:val="none" w:sz="0" w:space="0" w:color="auto"/>
        <w:bottom w:val="none" w:sz="0" w:space="0" w:color="auto"/>
        <w:right w:val="none" w:sz="0" w:space="0" w:color="auto"/>
      </w:divBdr>
    </w:div>
    <w:div w:id="110646226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180924941">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247836290">
      <w:bodyDiv w:val="1"/>
      <w:marLeft w:val="0"/>
      <w:marRight w:val="0"/>
      <w:marTop w:val="0"/>
      <w:marBottom w:val="0"/>
      <w:divBdr>
        <w:top w:val="none" w:sz="0" w:space="0" w:color="auto"/>
        <w:left w:val="none" w:sz="0" w:space="0" w:color="auto"/>
        <w:bottom w:val="none" w:sz="0" w:space="0" w:color="auto"/>
        <w:right w:val="none" w:sz="0" w:space="0" w:color="auto"/>
      </w:divBdr>
      <w:divsChild>
        <w:div w:id="550581917">
          <w:marLeft w:val="0"/>
          <w:marRight w:val="0"/>
          <w:marTop w:val="0"/>
          <w:marBottom w:val="0"/>
          <w:divBdr>
            <w:top w:val="none" w:sz="0" w:space="0" w:color="auto"/>
            <w:left w:val="none" w:sz="0" w:space="0" w:color="auto"/>
            <w:bottom w:val="none" w:sz="0" w:space="0" w:color="auto"/>
            <w:right w:val="none" w:sz="0" w:space="0" w:color="auto"/>
          </w:divBdr>
        </w:div>
      </w:divsChild>
    </w:div>
    <w:div w:id="1311211464">
      <w:bodyDiv w:val="1"/>
      <w:marLeft w:val="0"/>
      <w:marRight w:val="0"/>
      <w:marTop w:val="0"/>
      <w:marBottom w:val="0"/>
      <w:divBdr>
        <w:top w:val="none" w:sz="0" w:space="0" w:color="auto"/>
        <w:left w:val="none" w:sz="0" w:space="0" w:color="auto"/>
        <w:bottom w:val="none" w:sz="0" w:space="0" w:color="auto"/>
        <w:right w:val="none" w:sz="0" w:space="0" w:color="auto"/>
      </w:divBdr>
    </w:div>
    <w:div w:id="1384216182">
      <w:bodyDiv w:val="1"/>
      <w:marLeft w:val="0"/>
      <w:marRight w:val="0"/>
      <w:marTop w:val="0"/>
      <w:marBottom w:val="0"/>
      <w:divBdr>
        <w:top w:val="none" w:sz="0" w:space="0" w:color="auto"/>
        <w:left w:val="none" w:sz="0" w:space="0" w:color="auto"/>
        <w:bottom w:val="none" w:sz="0" w:space="0" w:color="auto"/>
        <w:right w:val="none" w:sz="0" w:space="0" w:color="auto"/>
      </w:divBdr>
      <w:divsChild>
        <w:div w:id="1689064638">
          <w:marLeft w:val="0"/>
          <w:marRight w:val="0"/>
          <w:marTop w:val="0"/>
          <w:marBottom w:val="0"/>
          <w:divBdr>
            <w:top w:val="none" w:sz="0" w:space="0" w:color="auto"/>
            <w:left w:val="none" w:sz="0" w:space="0" w:color="auto"/>
            <w:bottom w:val="none" w:sz="0" w:space="0" w:color="auto"/>
            <w:right w:val="none" w:sz="0" w:space="0" w:color="auto"/>
          </w:divBdr>
          <w:divsChild>
            <w:div w:id="751200936">
              <w:marLeft w:val="0"/>
              <w:marRight w:val="0"/>
              <w:marTop w:val="0"/>
              <w:marBottom w:val="0"/>
              <w:divBdr>
                <w:top w:val="none" w:sz="0" w:space="0" w:color="auto"/>
                <w:left w:val="none" w:sz="0" w:space="0" w:color="auto"/>
                <w:bottom w:val="none" w:sz="0" w:space="0" w:color="auto"/>
                <w:right w:val="none" w:sz="0" w:space="0" w:color="auto"/>
              </w:divBdr>
              <w:divsChild>
                <w:div w:id="1302229134">
                  <w:marLeft w:val="0"/>
                  <w:marRight w:val="0"/>
                  <w:marTop w:val="0"/>
                  <w:marBottom w:val="0"/>
                  <w:divBdr>
                    <w:top w:val="none" w:sz="0" w:space="0" w:color="auto"/>
                    <w:left w:val="none" w:sz="0" w:space="0" w:color="auto"/>
                    <w:bottom w:val="none" w:sz="0" w:space="0" w:color="auto"/>
                    <w:right w:val="none" w:sz="0" w:space="0" w:color="auto"/>
                  </w:divBdr>
                  <w:divsChild>
                    <w:div w:id="1442870483">
                      <w:marLeft w:val="0"/>
                      <w:marRight w:val="0"/>
                      <w:marTop w:val="0"/>
                      <w:marBottom w:val="0"/>
                      <w:divBdr>
                        <w:top w:val="none" w:sz="0" w:space="0" w:color="auto"/>
                        <w:left w:val="none" w:sz="0" w:space="0" w:color="auto"/>
                        <w:bottom w:val="none" w:sz="0" w:space="0" w:color="auto"/>
                        <w:right w:val="none" w:sz="0" w:space="0" w:color="auto"/>
                      </w:divBdr>
                    </w:div>
                    <w:div w:id="2145848274">
                      <w:marLeft w:val="0"/>
                      <w:marRight w:val="0"/>
                      <w:marTop w:val="0"/>
                      <w:marBottom w:val="0"/>
                      <w:divBdr>
                        <w:top w:val="none" w:sz="0" w:space="0" w:color="auto"/>
                        <w:left w:val="none" w:sz="0" w:space="0" w:color="auto"/>
                        <w:bottom w:val="none" w:sz="0" w:space="0" w:color="auto"/>
                        <w:right w:val="none" w:sz="0" w:space="0" w:color="auto"/>
                      </w:divBdr>
                    </w:div>
                    <w:div w:id="305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5996">
          <w:marLeft w:val="0"/>
          <w:marRight w:val="0"/>
          <w:marTop w:val="0"/>
          <w:marBottom w:val="0"/>
          <w:divBdr>
            <w:top w:val="none" w:sz="0" w:space="0" w:color="auto"/>
            <w:left w:val="none" w:sz="0" w:space="0" w:color="auto"/>
            <w:bottom w:val="none" w:sz="0" w:space="0" w:color="auto"/>
            <w:right w:val="none" w:sz="0" w:space="0" w:color="auto"/>
          </w:divBdr>
          <w:divsChild>
            <w:div w:id="367531030">
              <w:marLeft w:val="0"/>
              <w:marRight w:val="0"/>
              <w:marTop w:val="0"/>
              <w:marBottom w:val="0"/>
              <w:divBdr>
                <w:top w:val="none" w:sz="0" w:space="0" w:color="auto"/>
                <w:left w:val="none" w:sz="0" w:space="0" w:color="auto"/>
                <w:bottom w:val="none" w:sz="0" w:space="0" w:color="auto"/>
                <w:right w:val="none" w:sz="0" w:space="0" w:color="auto"/>
              </w:divBdr>
              <w:divsChild>
                <w:div w:id="1544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823">
      <w:bodyDiv w:val="1"/>
      <w:marLeft w:val="0"/>
      <w:marRight w:val="0"/>
      <w:marTop w:val="0"/>
      <w:marBottom w:val="0"/>
      <w:divBdr>
        <w:top w:val="none" w:sz="0" w:space="0" w:color="auto"/>
        <w:left w:val="none" w:sz="0" w:space="0" w:color="auto"/>
        <w:bottom w:val="none" w:sz="0" w:space="0" w:color="auto"/>
        <w:right w:val="none" w:sz="0" w:space="0" w:color="auto"/>
      </w:divBdr>
      <w:divsChild>
        <w:div w:id="1283802853">
          <w:marLeft w:val="0"/>
          <w:marRight w:val="0"/>
          <w:marTop w:val="0"/>
          <w:marBottom w:val="0"/>
          <w:divBdr>
            <w:top w:val="none" w:sz="0" w:space="0" w:color="auto"/>
            <w:left w:val="none" w:sz="0" w:space="0" w:color="auto"/>
            <w:bottom w:val="none" w:sz="0" w:space="0" w:color="auto"/>
            <w:right w:val="none" w:sz="0" w:space="0" w:color="auto"/>
          </w:divBdr>
          <w:divsChild>
            <w:div w:id="1922252009">
              <w:marLeft w:val="0"/>
              <w:marRight w:val="0"/>
              <w:marTop w:val="0"/>
              <w:marBottom w:val="0"/>
              <w:divBdr>
                <w:top w:val="none" w:sz="0" w:space="0" w:color="auto"/>
                <w:left w:val="none" w:sz="0" w:space="0" w:color="auto"/>
                <w:bottom w:val="none" w:sz="0" w:space="0" w:color="auto"/>
                <w:right w:val="none" w:sz="0" w:space="0" w:color="auto"/>
              </w:divBdr>
              <w:divsChild>
                <w:div w:id="1033534259">
                  <w:marLeft w:val="0"/>
                  <w:marRight w:val="0"/>
                  <w:marTop w:val="0"/>
                  <w:marBottom w:val="0"/>
                  <w:divBdr>
                    <w:top w:val="none" w:sz="0" w:space="0" w:color="auto"/>
                    <w:left w:val="none" w:sz="0" w:space="0" w:color="auto"/>
                    <w:bottom w:val="none" w:sz="0" w:space="0" w:color="auto"/>
                    <w:right w:val="none" w:sz="0" w:space="0" w:color="auto"/>
                  </w:divBdr>
                  <w:divsChild>
                    <w:div w:id="2017270903">
                      <w:marLeft w:val="0"/>
                      <w:marRight w:val="0"/>
                      <w:marTop w:val="0"/>
                      <w:marBottom w:val="0"/>
                      <w:divBdr>
                        <w:top w:val="none" w:sz="0" w:space="0" w:color="auto"/>
                        <w:left w:val="none" w:sz="0" w:space="0" w:color="auto"/>
                        <w:bottom w:val="none" w:sz="0" w:space="0" w:color="auto"/>
                        <w:right w:val="none" w:sz="0" w:space="0" w:color="auto"/>
                      </w:divBdr>
                    </w:div>
                    <w:div w:id="381951059">
                      <w:marLeft w:val="0"/>
                      <w:marRight w:val="0"/>
                      <w:marTop w:val="0"/>
                      <w:marBottom w:val="0"/>
                      <w:divBdr>
                        <w:top w:val="none" w:sz="0" w:space="0" w:color="auto"/>
                        <w:left w:val="none" w:sz="0" w:space="0" w:color="auto"/>
                        <w:bottom w:val="none" w:sz="0" w:space="0" w:color="auto"/>
                        <w:right w:val="none" w:sz="0" w:space="0" w:color="auto"/>
                      </w:divBdr>
                    </w:div>
                    <w:div w:id="826701147">
                      <w:marLeft w:val="0"/>
                      <w:marRight w:val="0"/>
                      <w:marTop w:val="0"/>
                      <w:marBottom w:val="0"/>
                      <w:divBdr>
                        <w:top w:val="none" w:sz="0" w:space="0" w:color="auto"/>
                        <w:left w:val="none" w:sz="0" w:space="0" w:color="auto"/>
                        <w:bottom w:val="none" w:sz="0" w:space="0" w:color="auto"/>
                        <w:right w:val="none" w:sz="0" w:space="0" w:color="auto"/>
                      </w:divBdr>
                    </w:div>
                    <w:div w:id="13544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55">
          <w:marLeft w:val="0"/>
          <w:marRight w:val="0"/>
          <w:marTop w:val="0"/>
          <w:marBottom w:val="0"/>
          <w:divBdr>
            <w:top w:val="none" w:sz="0" w:space="0" w:color="auto"/>
            <w:left w:val="none" w:sz="0" w:space="0" w:color="auto"/>
            <w:bottom w:val="none" w:sz="0" w:space="0" w:color="auto"/>
            <w:right w:val="none" w:sz="0" w:space="0" w:color="auto"/>
          </w:divBdr>
          <w:divsChild>
            <w:div w:id="1654291454">
              <w:marLeft w:val="0"/>
              <w:marRight w:val="0"/>
              <w:marTop w:val="0"/>
              <w:marBottom w:val="0"/>
              <w:divBdr>
                <w:top w:val="none" w:sz="0" w:space="0" w:color="auto"/>
                <w:left w:val="none" w:sz="0" w:space="0" w:color="auto"/>
                <w:bottom w:val="none" w:sz="0" w:space="0" w:color="auto"/>
                <w:right w:val="none" w:sz="0" w:space="0" w:color="auto"/>
              </w:divBdr>
              <w:divsChild>
                <w:div w:id="1866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2794">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 w:id="21016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08701"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webSettings" Target="webSettings.xml"/><Relationship Id="rId15" Type="http://schemas.openxmlformats.org/officeDocument/2006/relationships/hyperlink" Target="https://www.consultant.ru/document/cons_doc_LAW_417958/a2588b2a1374c05e0939bb4df8e54fc0dfd6e000/"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8BE02C1-2C14-4281-BE5C-C3832B2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7224</Words>
  <Characters>41182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2</cp:revision>
  <cp:lastPrinted>2019-12-06T04:14:00Z</cp:lastPrinted>
  <dcterms:created xsi:type="dcterms:W3CDTF">2023-06-29T09:29:00Z</dcterms:created>
  <dcterms:modified xsi:type="dcterms:W3CDTF">2023-06-29T09:29:00Z</dcterms:modified>
</cp:coreProperties>
</file>