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043" w:rsidRPr="00DC3AE5" w:rsidRDefault="00431043" w:rsidP="00DC3AE5">
      <w:pPr>
        <w:spacing w:after="0" w:line="240" w:lineRule="auto"/>
        <w:jc w:val="center"/>
        <w:rPr>
          <w:rFonts w:ascii="Times New Roman" w:eastAsia="Times New Roman" w:hAnsi="Times New Roman" w:cs="Times New Roman"/>
          <w:b/>
          <w:bCs/>
          <w:sz w:val="24"/>
          <w:szCs w:val="24"/>
          <w:lang w:eastAsia="ru-RU"/>
        </w:rPr>
      </w:pPr>
      <w:r w:rsidRPr="00DC3AE5">
        <w:rPr>
          <w:rFonts w:ascii="Times New Roman" w:eastAsia="Times New Roman" w:hAnsi="Times New Roman" w:cs="Times New Roman"/>
          <w:sz w:val="28"/>
          <w:szCs w:val="28"/>
          <w:lang w:eastAsia="ru-RU"/>
        </w:rPr>
        <w:t>ТОМСКАЯ ОБЛАСТЬ                                                                                                 КРИВОШЕИНСКИЙ РАЙОН</w:t>
      </w:r>
    </w:p>
    <w:p w:rsidR="00431043" w:rsidRPr="00DC3AE5" w:rsidRDefault="00431043" w:rsidP="00DC3AE5">
      <w:pPr>
        <w:spacing w:after="0" w:line="240" w:lineRule="atLeast"/>
        <w:jc w:val="center"/>
        <w:rPr>
          <w:rFonts w:ascii="Times New Roman" w:eastAsia="Times New Roman" w:hAnsi="Times New Roman" w:cs="Times New Roman"/>
          <w:sz w:val="28"/>
          <w:szCs w:val="28"/>
          <w:lang w:eastAsia="ru-RU"/>
        </w:rPr>
      </w:pPr>
      <w:r w:rsidRPr="00DC3AE5">
        <w:rPr>
          <w:rFonts w:ascii="Times New Roman" w:eastAsia="Times New Roman" w:hAnsi="Times New Roman" w:cs="Times New Roman"/>
          <w:sz w:val="28"/>
          <w:szCs w:val="28"/>
          <w:lang w:eastAsia="ru-RU"/>
        </w:rPr>
        <w:t>СОВЕТ ИШТАНСКОГО СЕЛЬСКОГО ПОСЕЛЕНИЯ</w:t>
      </w:r>
    </w:p>
    <w:p w:rsidR="00431043" w:rsidRPr="00DC3AE5" w:rsidRDefault="00431043" w:rsidP="00DC3AE5">
      <w:pPr>
        <w:spacing w:after="0" w:line="240" w:lineRule="atLeast"/>
        <w:jc w:val="center"/>
        <w:rPr>
          <w:rFonts w:ascii="Times New Roman" w:eastAsia="Times New Roman" w:hAnsi="Times New Roman" w:cs="Times New Roman"/>
          <w:sz w:val="28"/>
          <w:szCs w:val="28"/>
          <w:lang w:eastAsia="ru-RU"/>
        </w:rPr>
      </w:pPr>
    </w:p>
    <w:p w:rsidR="00431043" w:rsidRPr="00DC3AE5" w:rsidRDefault="00431043" w:rsidP="00DC3AE5">
      <w:pPr>
        <w:spacing w:after="0" w:line="240" w:lineRule="atLeast"/>
        <w:jc w:val="center"/>
        <w:rPr>
          <w:rFonts w:ascii="Times New Roman" w:eastAsia="Times New Roman" w:hAnsi="Times New Roman" w:cs="Times New Roman"/>
          <w:sz w:val="28"/>
          <w:szCs w:val="28"/>
          <w:lang w:eastAsia="ru-RU"/>
        </w:rPr>
      </w:pPr>
      <w:r w:rsidRPr="00DC3AE5">
        <w:rPr>
          <w:rFonts w:ascii="Times New Roman" w:eastAsia="Times New Roman" w:hAnsi="Times New Roman" w:cs="Times New Roman"/>
          <w:sz w:val="28"/>
          <w:szCs w:val="28"/>
          <w:lang w:eastAsia="ru-RU"/>
        </w:rPr>
        <w:t>РЕШЕНИЕ</w:t>
      </w:r>
      <w:r w:rsidR="0096092A">
        <w:rPr>
          <w:rFonts w:ascii="Times New Roman" w:eastAsia="Times New Roman" w:hAnsi="Times New Roman" w:cs="Times New Roman"/>
          <w:sz w:val="28"/>
          <w:szCs w:val="28"/>
          <w:lang w:eastAsia="ru-RU"/>
        </w:rPr>
        <w:t xml:space="preserve"> № 8</w:t>
      </w:r>
    </w:p>
    <w:p w:rsidR="00431043" w:rsidRPr="00DC3AE5" w:rsidRDefault="00431043" w:rsidP="00DC3AE5">
      <w:pPr>
        <w:spacing w:after="0" w:line="240" w:lineRule="atLeast"/>
        <w:rPr>
          <w:rFonts w:ascii="Times New Roman" w:eastAsia="Times New Roman" w:hAnsi="Times New Roman" w:cs="Times New Roman"/>
          <w:sz w:val="28"/>
          <w:szCs w:val="28"/>
          <w:lang w:eastAsia="ru-RU"/>
        </w:rPr>
      </w:pPr>
    </w:p>
    <w:p w:rsidR="00431043" w:rsidRPr="00431043" w:rsidRDefault="00431043" w:rsidP="00431043">
      <w:pPr>
        <w:tabs>
          <w:tab w:val="left" w:pos="3705"/>
          <w:tab w:val="center" w:pos="4677"/>
          <w:tab w:val="right" w:pos="9355"/>
        </w:tabs>
        <w:spacing w:after="0" w:line="240" w:lineRule="auto"/>
        <w:jc w:val="right"/>
        <w:rPr>
          <w:rFonts w:ascii="Times New Roman" w:eastAsia="Times New Roman" w:hAnsi="Times New Roman" w:cs="Times New Roman"/>
          <w:sz w:val="24"/>
          <w:szCs w:val="24"/>
          <w:lang w:eastAsia="ru-RU"/>
        </w:rPr>
      </w:pPr>
    </w:p>
    <w:p w:rsidR="00431043" w:rsidRPr="00431043" w:rsidRDefault="00DC3AE5" w:rsidP="007C7009">
      <w:pPr>
        <w:tabs>
          <w:tab w:val="left" w:pos="3705"/>
          <w:tab w:val="center" w:pos="4677"/>
          <w:tab w:val="right" w:pos="93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Иштан                                                                                                          «</w:t>
      </w:r>
      <w:r w:rsidR="00431043" w:rsidRPr="00431043">
        <w:rPr>
          <w:rFonts w:ascii="Times New Roman" w:eastAsia="Times New Roman" w:hAnsi="Times New Roman" w:cs="Times New Roman"/>
          <w:sz w:val="24"/>
          <w:szCs w:val="24"/>
          <w:lang w:eastAsia="ru-RU"/>
        </w:rPr>
        <w:t>2</w:t>
      </w:r>
      <w:r w:rsidR="00F03719">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декабря </w:t>
      </w:r>
      <w:r w:rsidR="00431043" w:rsidRPr="00431043">
        <w:rPr>
          <w:rFonts w:ascii="Times New Roman" w:eastAsia="Times New Roman" w:hAnsi="Times New Roman" w:cs="Times New Roman"/>
          <w:sz w:val="24"/>
          <w:szCs w:val="24"/>
          <w:lang w:eastAsia="ru-RU"/>
        </w:rPr>
        <w:t>202</w:t>
      </w:r>
      <w:bookmarkStart w:id="0" w:name="_GoBack"/>
      <w:bookmarkEnd w:id="0"/>
      <w:r w:rsidR="00F03719">
        <w:rPr>
          <w:rFonts w:ascii="Times New Roman" w:eastAsia="Times New Roman" w:hAnsi="Times New Roman" w:cs="Times New Roman"/>
          <w:sz w:val="24"/>
          <w:szCs w:val="24"/>
          <w:lang w:eastAsia="ru-RU"/>
        </w:rPr>
        <w:t>2</w:t>
      </w:r>
      <w:r w:rsidR="00431043" w:rsidRPr="00431043">
        <w:rPr>
          <w:rFonts w:ascii="Times New Roman" w:eastAsia="Times New Roman" w:hAnsi="Times New Roman" w:cs="Times New Roman"/>
          <w:sz w:val="24"/>
          <w:szCs w:val="24"/>
          <w:lang w:eastAsia="ru-RU"/>
        </w:rPr>
        <w:t xml:space="preserve">г.                                                                                                                                                       </w:t>
      </w:r>
    </w:p>
    <w:p w:rsidR="00431043" w:rsidRPr="00431043" w:rsidRDefault="00F03719" w:rsidP="007C7009">
      <w:pPr>
        <w:tabs>
          <w:tab w:val="left" w:pos="708"/>
          <w:tab w:val="center" w:pos="4677"/>
          <w:tab w:val="right" w:pos="9355"/>
        </w:tab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431043" w:rsidRPr="00431043">
        <w:rPr>
          <w:rFonts w:ascii="Times New Roman" w:eastAsia="Times New Roman" w:hAnsi="Times New Roman" w:cs="Times New Roman"/>
          <w:sz w:val="24"/>
          <w:szCs w:val="24"/>
          <w:lang w:eastAsia="ru-RU"/>
        </w:rPr>
        <w:t xml:space="preserve">-е собрание  </w:t>
      </w:r>
      <w:r>
        <w:rPr>
          <w:rFonts w:ascii="Times New Roman" w:eastAsia="Times New Roman" w:hAnsi="Times New Roman" w:cs="Times New Roman"/>
          <w:sz w:val="24"/>
          <w:szCs w:val="24"/>
          <w:lang w:eastAsia="ru-RU"/>
        </w:rPr>
        <w:t>5</w:t>
      </w:r>
      <w:r w:rsidR="00431043" w:rsidRPr="00431043">
        <w:rPr>
          <w:rFonts w:ascii="Times New Roman" w:eastAsia="Times New Roman" w:hAnsi="Times New Roman" w:cs="Times New Roman"/>
          <w:sz w:val="24"/>
          <w:szCs w:val="24"/>
          <w:lang w:eastAsia="ru-RU"/>
        </w:rPr>
        <w:t xml:space="preserve">-го созыва                                                                                                                                   </w:t>
      </w:r>
      <w:r w:rsidR="00431043" w:rsidRPr="00431043">
        <w:rPr>
          <w:rFonts w:ascii="Times New Roman" w:eastAsia="Times New Roman" w:hAnsi="Times New Roman" w:cs="Times New Roman"/>
          <w:b/>
          <w:bCs/>
          <w:sz w:val="24"/>
          <w:szCs w:val="24"/>
          <w:lang w:eastAsia="ru-RU"/>
        </w:rPr>
        <w:t xml:space="preserve">                                                                                                      </w:t>
      </w:r>
    </w:p>
    <w:p w:rsidR="00431043" w:rsidRPr="00DC3AE5" w:rsidRDefault="00431043" w:rsidP="00DC3AE5">
      <w:pPr>
        <w:spacing w:after="0" w:line="240" w:lineRule="auto"/>
        <w:jc w:val="center"/>
        <w:rPr>
          <w:rFonts w:ascii="Times New Roman" w:eastAsia="Times New Roman" w:hAnsi="Times New Roman" w:cs="Times New Roman"/>
          <w:bCs/>
          <w:sz w:val="28"/>
          <w:szCs w:val="28"/>
          <w:lang w:eastAsia="ru-RU"/>
        </w:rPr>
      </w:pPr>
      <w:r w:rsidRPr="00DC3AE5">
        <w:rPr>
          <w:rFonts w:ascii="Times New Roman" w:eastAsia="Times New Roman" w:hAnsi="Times New Roman" w:cs="Times New Roman"/>
          <w:bCs/>
          <w:sz w:val="28"/>
          <w:szCs w:val="28"/>
          <w:lang w:eastAsia="ru-RU"/>
        </w:rPr>
        <w:t>Об утверждении порядка предоставления   средств, передаваемыхиз бюджета муниципального образования Иштанское сельское поселение бюджету муниципального образования Кривошеинский районна осуществление части передаваемых полномочий по решениювопросов местного значения и методики расчетаиных межбюджетных трансфертов на очередной финансовый год и плановый период.</w:t>
      </w:r>
    </w:p>
    <w:p w:rsidR="00431043" w:rsidRPr="00DC3AE5" w:rsidRDefault="00431043" w:rsidP="00431043">
      <w:pPr>
        <w:spacing w:after="0" w:line="240" w:lineRule="auto"/>
        <w:rPr>
          <w:rFonts w:ascii="Times New Roman" w:eastAsia="Times New Roman" w:hAnsi="Times New Roman" w:cs="Times New Roman"/>
          <w:sz w:val="28"/>
          <w:szCs w:val="28"/>
          <w:lang w:eastAsia="ru-RU"/>
        </w:rPr>
      </w:pPr>
      <w:r w:rsidRPr="00DC3AE5">
        <w:rPr>
          <w:rFonts w:ascii="Times New Roman" w:eastAsia="Times New Roman" w:hAnsi="Times New Roman" w:cs="Times New Roman"/>
          <w:sz w:val="28"/>
          <w:szCs w:val="28"/>
          <w:lang w:eastAsia="ru-RU"/>
        </w:rPr>
        <w:t>                                                                   </w:t>
      </w:r>
    </w:p>
    <w:p w:rsidR="00431043" w:rsidRPr="00DC3AE5" w:rsidRDefault="00DC3AE5" w:rsidP="00DC3AE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31043" w:rsidRPr="00DC3AE5">
        <w:rPr>
          <w:rFonts w:ascii="Times New Roman" w:eastAsia="Times New Roman" w:hAnsi="Times New Roman" w:cs="Times New Roman"/>
          <w:sz w:val="28"/>
          <w:szCs w:val="28"/>
          <w:lang w:eastAsia="ru-RU"/>
        </w:rPr>
        <w:t>В соответствии статьями 9, 142.5 Бюджетного кодекса Российской Федерации, Уставом муниципального образования Иштанское сельское поселение</w:t>
      </w:r>
    </w:p>
    <w:p w:rsidR="00431043" w:rsidRPr="00DC3AE5" w:rsidRDefault="00DC3AE5" w:rsidP="00DC3AE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31043" w:rsidRPr="00DC3AE5">
        <w:rPr>
          <w:rFonts w:ascii="Times New Roman" w:eastAsia="Times New Roman" w:hAnsi="Times New Roman" w:cs="Times New Roman"/>
          <w:sz w:val="28"/>
          <w:szCs w:val="28"/>
          <w:lang w:eastAsia="ru-RU"/>
        </w:rPr>
        <w:t>Совет Иштанского сельского поселения РЕШИЛ:</w:t>
      </w:r>
    </w:p>
    <w:p w:rsidR="007C7009" w:rsidRPr="00DC3AE5" w:rsidRDefault="00431043" w:rsidP="007C7009">
      <w:pPr>
        <w:numPr>
          <w:ilvl w:val="0"/>
          <w:numId w:val="1"/>
        </w:numPr>
        <w:spacing w:before="100" w:beforeAutospacing="1" w:after="100" w:afterAutospacing="1" w:line="240" w:lineRule="auto"/>
        <w:ind w:left="284" w:firstLine="142"/>
        <w:contextualSpacing/>
        <w:jc w:val="both"/>
        <w:rPr>
          <w:rFonts w:ascii="Times New Roman" w:eastAsia="Times New Roman" w:hAnsi="Times New Roman" w:cs="Times New Roman"/>
          <w:sz w:val="28"/>
          <w:szCs w:val="28"/>
          <w:lang w:eastAsia="ru-RU"/>
        </w:rPr>
      </w:pPr>
      <w:r w:rsidRPr="00DC3AE5">
        <w:rPr>
          <w:rFonts w:ascii="Times New Roman" w:eastAsia="Times New Roman" w:hAnsi="Times New Roman" w:cs="Times New Roman"/>
          <w:sz w:val="28"/>
          <w:szCs w:val="28"/>
          <w:lang w:eastAsia="ru-RU"/>
        </w:rPr>
        <w:t xml:space="preserve">Утвердить Порядок предоставления  средств, передаваемых из бюджета </w:t>
      </w:r>
    </w:p>
    <w:p w:rsidR="00431043" w:rsidRPr="00DC3AE5" w:rsidRDefault="00431043" w:rsidP="007C7009">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DC3AE5">
        <w:rPr>
          <w:rFonts w:ascii="Times New Roman" w:eastAsia="Times New Roman" w:hAnsi="Times New Roman" w:cs="Times New Roman"/>
          <w:sz w:val="28"/>
          <w:szCs w:val="28"/>
          <w:lang w:eastAsia="ru-RU"/>
        </w:rPr>
        <w:t>муниципального образования Иштанское сельское поселение бюджету муниципального образования Кривошеинский район на осуществление части передаваемых полномочий  по решению вопросов местного значения и методики расчета иных межбюджетных трансфертов на очередной финансовый год и плановый период.</w:t>
      </w:r>
    </w:p>
    <w:p w:rsidR="00DC3AE5" w:rsidRDefault="00DC3AE5" w:rsidP="007C7009">
      <w:pPr>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007C7009" w:rsidRPr="00DC3AE5">
        <w:rPr>
          <w:rFonts w:ascii="Times New Roman" w:hAnsi="Times New Roman" w:cs="Times New Roman"/>
          <w:sz w:val="28"/>
          <w:szCs w:val="28"/>
        </w:rPr>
        <w:t xml:space="preserve">2. Опубликовать настоящее решение в информационном бюллетене Иштанскогосельского поселения и разместить наофициальном сайте муниципального образования Иштанского сельского поселения </w:t>
      </w:r>
      <w:hyperlink r:id="rId5" w:history="1">
        <w:r w:rsidRPr="00DC3AE5">
          <w:rPr>
            <w:rStyle w:val="a4"/>
            <w:rFonts w:ascii="Times New Roman" w:hAnsi="Times New Roman" w:cs="Times New Roman"/>
            <w:sz w:val="28"/>
            <w:szCs w:val="28"/>
          </w:rPr>
          <w:t>http://ishtan</w:t>
        </w:r>
        <w:r w:rsidRPr="00DC3AE5">
          <w:rPr>
            <w:rStyle w:val="a4"/>
            <w:rFonts w:ascii="Times New Roman" w:hAnsi="Times New Roman" w:cs="Times New Roman"/>
            <w:sz w:val="28"/>
            <w:szCs w:val="28"/>
            <w:lang w:val="en-US"/>
          </w:rPr>
          <w:t>skoe</w:t>
        </w:r>
        <w:r w:rsidRPr="00DC3AE5">
          <w:rPr>
            <w:rStyle w:val="a4"/>
            <w:rFonts w:ascii="Times New Roman" w:hAnsi="Times New Roman" w:cs="Times New Roman"/>
            <w:sz w:val="28"/>
            <w:szCs w:val="28"/>
          </w:rPr>
          <w:t>.ru</w:t>
        </w:r>
      </w:hyperlink>
      <w:r w:rsidR="007C7009" w:rsidRPr="00DC3AE5">
        <w:rPr>
          <w:rFonts w:ascii="Times New Roman" w:hAnsi="Times New Roman" w:cs="Times New Roman"/>
          <w:sz w:val="28"/>
          <w:szCs w:val="28"/>
        </w:rPr>
        <w:t>/ в информационно-телекоммуникационной сети «Интернет».</w:t>
      </w:r>
    </w:p>
    <w:p w:rsidR="00431043" w:rsidRPr="00DC3AE5" w:rsidRDefault="00DC3AE5" w:rsidP="007C7009">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431043" w:rsidRPr="00DC3AE5">
        <w:rPr>
          <w:rFonts w:ascii="Times New Roman" w:hAnsi="Times New Roman" w:cs="Times New Roman"/>
          <w:sz w:val="28"/>
          <w:szCs w:val="28"/>
        </w:rPr>
        <w:t xml:space="preserve">3. Настоящее Решение вступает в силу с даты </w:t>
      </w:r>
      <w:r>
        <w:rPr>
          <w:rFonts w:ascii="Times New Roman" w:hAnsi="Times New Roman" w:cs="Times New Roman"/>
          <w:sz w:val="28"/>
          <w:szCs w:val="28"/>
        </w:rPr>
        <w:t xml:space="preserve"> </w:t>
      </w:r>
      <w:r w:rsidR="00431043" w:rsidRPr="00DC3AE5">
        <w:rPr>
          <w:rFonts w:ascii="Times New Roman" w:hAnsi="Times New Roman" w:cs="Times New Roman"/>
          <w:sz w:val="28"/>
          <w:szCs w:val="28"/>
        </w:rPr>
        <w:t>опубликования.</w:t>
      </w:r>
    </w:p>
    <w:p w:rsidR="00431043" w:rsidRPr="00DC3AE5" w:rsidRDefault="00431043" w:rsidP="00431043">
      <w:pPr>
        <w:spacing w:after="120" w:line="240" w:lineRule="auto"/>
        <w:ind w:left="720"/>
        <w:jc w:val="both"/>
        <w:rPr>
          <w:sz w:val="28"/>
          <w:szCs w:val="28"/>
        </w:rPr>
      </w:pPr>
    </w:p>
    <w:p w:rsidR="00DC3AE5" w:rsidRPr="00DC3AE5" w:rsidRDefault="00431043" w:rsidP="004310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C3AE5">
        <w:rPr>
          <w:rFonts w:ascii="Times New Roman" w:eastAsia="Times New Roman" w:hAnsi="Times New Roman" w:cs="Times New Roman"/>
          <w:sz w:val="28"/>
          <w:szCs w:val="28"/>
          <w:lang w:eastAsia="ru-RU"/>
        </w:rPr>
        <w:t>Председатель Совета Иштанского</w:t>
      </w:r>
    </w:p>
    <w:p w:rsidR="00DC3AE5" w:rsidRPr="00DC3AE5" w:rsidRDefault="00DC3AE5" w:rsidP="004310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сельского поселения                                                                   </w:t>
      </w:r>
      <w:r w:rsidR="00F03719">
        <w:rPr>
          <w:rFonts w:ascii="Times New Roman" w:eastAsia="Times New Roman" w:hAnsi="Times New Roman" w:cs="Times New Roman"/>
          <w:sz w:val="28"/>
          <w:szCs w:val="28"/>
          <w:lang w:eastAsia="ru-RU"/>
        </w:rPr>
        <w:t>Г.Н.Изотова</w:t>
      </w:r>
      <w:r w:rsidR="00431043" w:rsidRPr="00DC3AE5">
        <w:rPr>
          <w:rFonts w:ascii="Times New Roman" w:eastAsia="Times New Roman" w:hAnsi="Times New Roman" w:cs="Times New Roman"/>
          <w:sz w:val="28"/>
          <w:szCs w:val="28"/>
          <w:lang w:eastAsia="ru-RU"/>
        </w:rPr>
        <w:t xml:space="preserve">                      </w:t>
      </w:r>
    </w:p>
    <w:p w:rsidR="00DC3AE5" w:rsidRPr="00DC3AE5" w:rsidRDefault="00DC3AE5" w:rsidP="0043104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C3AE5" w:rsidRDefault="00431043" w:rsidP="004310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C3AE5">
        <w:rPr>
          <w:rFonts w:ascii="Times New Roman" w:eastAsia="Times New Roman" w:hAnsi="Times New Roman" w:cs="Times New Roman"/>
          <w:sz w:val="28"/>
          <w:szCs w:val="28"/>
          <w:lang w:eastAsia="ru-RU"/>
        </w:rPr>
        <w:t xml:space="preserve"> </w:t>
      </w:r>
    </w:p>
    <w:p w:rsidR="00431043" w:rsidRPr="00DC3AE5" w:rsidRDefault="00431043" w:rsidP="004310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C3AE5">
        <w:rPr>
          <w:rFonts w:ascii="Times New Roman" w:eastAsia="Times New Roman" w:hAnsi="Times New Roman" w:cs="Times New Roman"/>
          <w:sz w:val="28"/>
          <w:szCs w:val="28"/>
          <w:lang w:eastAsia="ru-RU"/>
        </w:rPr>
        <w:t>Глава Иштанского сельского поселения</w:t>
      </w:r>
    </w:p>
    <w:p w:rsidR="00DC3AE5" w:rsidRDefault="00DC3AE5" w:rsidP="00DC3AE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31043" w:rsidRPr="00DC3AE5">
        <w:rPr>
          <w:rFonts w:ascii="Times New Roman" w:eastAsia="Times New Roman" w:hAnsi="Times New Roman" w:cs="Times New Roman"/>
          <w:sz w:val="28"/>
          <w:szCs w:val="28"/>
          <w:lang w:eastAsia="ru-RU"/>
        </w:rPr>
        <w:t xml:space="preserve">(Глава Администрации)  </w:t>
      </w:r>
      <w:r>
        <w:rPr>
          <w:rFonts w:ascii="Times New Roman" w:eastAsia="Times New Roman" w:hAnsi="Times New Roman" w:cs="Times New Roman"/>
          <w:sz w:val="28"/>
          <w:szCs w:val="28"/>
          <w:lang w:eastAsia="ru-RU"/>
        </w:rPr>
        <w:t xml:space="preserve">                                                           С.С. Филиппова</w:t>
      </w:r>
      <w:r w:rsidR="00431043" w:rsidRPr="00DC3AE5">
        <w:rPr>
          <w:rFonts w:ascii="Times New Roman" w:eastAsia="Times New Roman" w:hAnsi="Times New Roman" w:cs="Times New Roman"/>
          <w:sz w:val="28"/>
          <w:szCs w:val="28"/>
          <w:lang w:eastAsia="ru-RU"/>
        </w:rPr>
        <w:t xml:space="preserve">          </w:t>
      </w:r>
    </w:p>
    <w:p w:rsidR="00DC3AE5" w:rsidRDefault="00DC3AE5" w:rsidP="00DC3AE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31043" w:rsidRPr="00DC3AE5" w:rsidRDefault="00431043" w:rsidP="00DC3AE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31043">
        <w:rPr>
          <w:rFonts w:ascii="Times New Roman" w:eastAsia="Times New Roman" w:hAnsi="Times New Roman" w:cs="Times New Roman"/>
          <w:bCs/>
          <w:sz w:val="16"/>
          <w:szCs w:val="16"/>
          <w:lang w:eastAsia="ru-RU"/>
        </w:rPr>
        <w:t>Администрация</w:t>
      </w:r>
    </w:p>
    <w:p w:rsidR="00431043" w:rsidRPr="00431043" w:rsidRDefault="00431043" w:rsidP="00431043">
      <w:pPr>
        <w:spacing w:after="0" w:line="240" w:lineRule="auto"/>
        <w:rPr>
          <w:rFonts w:ascii="Times New Roman" w:eastAsia="Times New Roman" w:hAnsi="Times New Roman" w:cs="Times New Roman"/>
          <w:bCs/>
          <w:sz w:val="16"/>
          <w:szCs w:val="16"/>
          <w:lang w:eastAsia="ru-RU"/>
        </w:rPr>
      </w:pPr>
      <w:r w:rsidRPr="00431043">
        <w:rPr>
          <w:rFonts w:ascii="Times New Roman" w:eastAsia="Times New Roman" w:hAnsi="Times New Roman" w:cs="Times New Roman"/>
          <w:bCs/>
          <w:sz w:val="16"/>
          <w:szCs w:val="16"/>
          <w:lang w:eastAsia="ru-RU"/>
        </w:rPr>
        <w:t>Управление финансов</w:t>
      </w:r>
    </w:p>
    <w:p w:rsidR="00431043" w:rsidRPr="00431043" w:rsidRDefault="00DC3AE5" w:rsidP="00DC3AE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Cs/>
          <w:sz w:val="16"/>
          <w:szCs w:val="16"/>
          <w:lang w:eastAsia="ru-RU"/>
        </w:rPr>
        <w:lastRenderedPageBreak/>
        <w:t xml:space="preserve">                                                                                                                                                                                                              </w:t>
      </w:r>
      <w:r w:rsidR="00431043" w:rsidRPr="00431043">
        <w:rPr>
          <w:rFonts w:ascii="Times New Roman" w:eastAsia="Times New Roman" w:hAnsi="Times New Roman" w:cs="Times New Roman"/>
          <w:bCs/>
          <w:sz w:val="20"/>
          <w:szCs w:val="20"/>
          <w:lang w:eastAsia="ru-RU"/>
        </w:rPr>
        <w:t>Приложение</w:t>
      </w:r>
    </w:p>
    <w:p w:rsidR="00431043" w:rsidRPr="00431043" w:rsidRDefault="00431043" w:rsidP="00431043">
      <w:pPr>
        <w:spacing w:after="0" w:line="240" w:lineRule="auto"/>
        <w:jc w:val="right"/>
        <w:rPr>
          <w:rFonts w:ascii="Times New Roman" w:eastAsia="Times New Roman" w:hAnsi="Times New Roman" w:cs="Times New Roman"/>
          <w:bCs/>
          <w:sz w:val="20"/>
          <w:szCs w:val="20"/>
          <w:lang w:eastAsia="ru-RU"/>
        </w:rPr>
      </w:pPr>
      <w:r w:rsidRPr="00431043">
        <w:rPr>
          <w:rFonts w:ascii="Times New Roman" w:eastAsia="Times New Roman" w:hAnsi="Times New Roman" w:cs="Times New Roman"/>
          <w:bCs/>
          <w:sz w:val="20"/>
          <w:szCs w:val="20"/>
          <w:lang w:eastAsia="ru-RU"/>
        </w:rPr>
        <w:t xml:space="preserve">к решению Совета Иштанского </w:t>
      </w:r>
    </w:p>
    <w:p w:rsidR="00431043" w:rsidRPr="00431043" w:rsidRDefault="00431043" w:rsidP="00431043">
      <w:pPr>
        <w:spacing w:after="0" w:line="240" w:lineRule="auto"/>
        <w:jc w:val="right"/>
        <w:rPr>
          <w:rFonts w:ascii="Times New Roman" w:eastAsia="Times New Roman" w:hAnsi="Times New Roman" w:cs="Times New Roman"/>
          <w:sz w:val="20"/>
          <w:szCs w:val="20"/>
          <w:lang w:eastAsia="ru-RU"/>
        </w:rPr>
      </w:pPr>
      <w:r w:rsidRPr="00431043">
        <w:rPr>
          <w:rFonts w:ascii="Times New Roman" w:eastAsia="Times New Roman" w:hAnsi="Times New Roman" w:cs="Times New Roman"/>
          <w:bCs/>
          <w:sz w:val="20"/>
          <w:szCs w:val="20"/>
          <w:lang w:eastAsia="ru-RU"/>
        </w:rPr>
        <w:t xml:space="preserve"> сельского поселения</w:t>
      </w:r>
    </w:p>
    <w:p w:rsidR="00431043" w:rsidRPr="00431043" w:rsidRDefault="00F03719" w:rsidP="0043104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 9</w:t>
      </w:r>
      <w:r w:rsidR="00431043" w:rsidRPr="00431043">
        <w:rPr>
          <w:rFonts w:ascii="Times New Roman" w:eastAsia="Times New Roman" w:hAnsi="Times New Roman" w:cs="Times New Roman"/>
          <w:bCs/>
          <w:sz w:val="20"/>
          <w:szCs w:val="20"/>
          <w:lang w:eastAsia="ru-RU"/>
        </w:rPr>
        <w:t xml:space="preserve"> от 2</w:t>
      </w:r>
      <w:r>
        <w:rPr>
          <w:rFonts w:ascii="Times New Roman" w:eastAsia="Times New Roman" w:hAnsi="Times New Roman" w:cs="Times New Roman"/>
          <w:bCs/>
          <w:sz w:val="20"/>
          <w:szCs w:val="20"/>
          <w:lang w:eastAsia="ru-RU"/>
        </w:rPr>
        <w:t>3</w:t>
      </w:r>
      <w:r w:rsidR="00431043" w:rsidRPr="00431043">
        <w:rPr>
          <w:rFonts w:ascii="Times New Roman" w:eastAsia="Times New Roman" w:hAnsi="Times New Roman" w:cs="Times New Roman"/>
          <w:bCs/>
          <w:sz w:val="20"/>
          <w:szCs w:val="20"/>
          <w:lang w:eastAsia="ru-RU"/>
        </w:rPr>
        <w:t xml:space="preserve"> .12.202</w:t>
      </w:r>
      <w:r>
        <w:rPr>
          <w:rFonts w:ascii="Times New Roman" w:eastAsia="Times New Roman" w:hAnsi="Times New Roman" w:cs="Times New Roman"/>
          <w:bCs/>
          <w:sz w:val="20"/>
          <w:szCs w:val="20"/>
          <w:lang w:eastAsia="ru-RU"/>
        </w:rPr>
        <w:t>2</w:t>
      </w:r>
      <w:r w:rsidR="00431043" w:rsidRPr="00431043">
        <w:rPr>
          <w:rFonts w:ascii="Times New Roman" w:eastAsia="Times New Roman" w:hAnsi="Times New Roman" w:cs="Times New Roman"/>
          <w:bCs/>
          <w:sz w:val="20"/>
          <w:szCs w:val="20"/>
          <w:lang w:eastAsia="ru-RU"/>
        </w:rPr>
        <w:t xml:space="preserve"> года</w:t>
      </w:r>
    </w:p>
    <w:p w:rsidR="00431043" w:rsidRPr="00431043" w:rsidRDefault="00431043" w:rsidP="00431043">
      <w:pPr>
        <w:spacing w:after="0" w:line="240" w:lineRule="auto"/>
        <w:jc w:val="center"/>
        <w:rPr>
          <w:rFonts w:ascii="Times New Roman" w:eastAsia="Times New Roman" w:hAnsi="Times New Roman" w:cs="Times New Roman"/>
          <w:sz w:val="20"/>
          <w:szCs w:val="20"/>
          <w:lang w:eastAsia="ru-RU"/>
        </w:rPr>
      </w:pPr>
      <w:r w:rsidRPr="00431043">
        <w:rPr>
          <w:rFonts w:ascii="Times New Roman" w:eastAsia="Times New Roman" w:hAnsi="Times New Roman" w:cs="Times New Roman"/>
          <w:b/>
          <w:bCs/>
          <w:sz w:val="20"/>
          <w:szCs w:val="20"/>
          <w:lang w:eastAsia="ru-RU"/>
        </w:rPr>
        <w:t>Порядок</w:t>
      </w:r>
    </w:p>
    <w:p w:rsidR="00431043" w:rsidRPr="00431043" w:rsidRDefault="00431043" w:rsidP="00431043">
      <w:pPr>
        <w:spacing w:after="0" w:line="240" w:lineRule="auto"/>
        <w:jc w:val="center"/>
        <w:rPr>
          <w:rFonts w:ascii="Times New Roman" w:eastAsia="Times New Roman" w:hAnsi="Times New Roman" w:cs="Times New Roman"/>
          <w:bCs/>
          <w:sz w:val="20"/>
          <w:szCs w:val="20"/>
          <w:lang w:eastAsia="ru-RU"/>
        </w:rPr>
      </w:pPr>
      <w:r w:rsidRPr="00431043">
        <w:rPr>
          <w:rFonts w:ascii="Times New Roman" w:eastAsia="Times New Roman" w:hAnsi="Times New Roman" w:cs="Times New Roman"/>
          <w:bCs/>
          <w:sz w:val="20"/>
          <w:szCs w:val="20"/>
          <w:lang w:eastAsia="ru-RU"/>
        </w:rPr>
        <w:t>предоставления и расходования  средств, передаваемых из бюджета Иштанского сельского поселения  бюджету муниципального образования Кривошеинский район на осуществление части передаваемых полномочий  по решению вопросов местного значения и методика расчета иных межбюджетных отношений на 202</w:t>
      </w:r>
      <w:r w:rsidR="00F03719">
        <w:rPr>
          <w:rFonts w:ascii="Times New Roman" w:eastAsia="Times New Roman" w:hAnsi="Times New Roman" w:cs="Times New Roman"/>
          <w:bCs/>
          <w:sz w:val="20"/>
          <w:szCs w:val="20"/>
          <w:lang w:eastAsia="ru-RU"/>
        </w:rPr>
        <w:t>3</w:t>
      </w:r>
      <w:r w:rsidRPr="00431043">
        <w:rPr>
          <w:rFonts w:ascii="Times New Roman" w:eastAsia="Times New Roman" w:hAnsi="Times New Roman" w:cs="Times New Roman"/>
          <w:bCs/>
          <w:sz w:val="20"/>
          <w:szCs w:val="20"/>
          <w:lang w:eastAsia="ru-RU"/>
        </w:rPr>
        <w:t xml:space="preserve"> год</w:t>
      </w:r>
    </w:p>
    <w:p w:rsidR="00431043" w:rsidRPr="00431043" w:rsidRDefault="00431043" w:rsidP="00431043">
      <w:pPr>
        <w:spacing w:after="0" w:line="240" w:lineRule="auto"/>
        <w:jc w:val="center"/>
        <w:rPr>
          <w:rFonts w:ascii="Times New Roman" w:eastAsia="Times New Roman" w:hAnsi="Times New Roman" w:cs="Times New Roman"/>
          <w:sz w:val="20"/>
          <w:szCs w:val="20"/>
          <w:lang w:eastAsia="ru-RU"/>
        </w:rPr>
      </w:pPr>
    </w:p>
    <w:p w:rsidR="00431043" w:rsidRPr="00431043" w:rsidRDefault="00431043" w:rsidP="00431043">
      <w:pPr>
        <w:spacing w:after="0" w:line="240" w:lineRule="auto"/>
        <w:jc w:val="center"/>
        <w:rPr>
          <w:rFonts w:ascii="Times New Roman" w:eastAsia="Times New Roman" w:hAnsi="Times New Roman" w:cs="Times New Roman"/>
          <w:sz w:val="20"/>
          <w:szCs w:val="20"/>
          <w:lang w:eastAsia="ru-RU"/>
        </w:rPr>
      </w:pPr>
      <w:r w:rsidRPr="00431043">
        <w:rPr>
          <w:rFonts w:ascii="Times New Roman" w:eastAsia="Times New Roman" w:hAnsi="Times New Roman" w:cs="Times New Roman"/>
          <w:b/>
          <w:bCs/>
          <w:sz w:val="20"/>
          <w:szCs w:val="20"/>
          <w:lang w:eastAsia="ru-RU"/>
        </w:rPr>
        <w:t>I. Общие положения</w:t>
      </w:r>
    </w:p>
    <w:p w:rsidR="00431043" w:rsidRPr="00431043" w:rsidRDefault="00431043" w:rsidP="00431043">
      <w:pPr>
        <w:spacing w:before="100" w:beforeAutospacing="1" w:after="100" w:afterAutospacing="1" w:line="240" w:lineRule="auto"/>
        <w:jc w:val="both"/>
        <w:rPr>
          <w:rFonts w:ascii="Times New Roman" w:eastAsia="Times New Roman" w:hAnsi="Times New Roman" w:cs="Times New Roman"/>
          <w:sz w:val="20"/>
          <w:szCs w:val="20"/>
          <w:lang w:eastAsia="ru-RU"/>
        </w:rPr>
      </w:pPr>
      <w:r w:rsidRPr="00431043">
        <w:rPr>
          <w:rFonts w:ascii="Times New Roman" w:eastAsia="Times New Roman" w:hAnsi="Times New Roman" w:cs="Times New Roman"/>
          <w:sz w:val="20"/>
          <w:szCs w:val="20"/>
          <w:lang w:eastAsia="ru-RU"/>
        </w:rPr>
        <w:t xml:space="preserve">1.1. Настоящий порядок предоставления и расходования  средств, передаваемых из бюджета </w:t>
      </w:r>
      <w:r w:rsidRPr="00431043">
        <w:rPr>
          <w:rFonts w:ascii="Times New Roman" w:eastAsia="Times New Roman" w:hAnsi="Times New Roman" w:cs="Times New Roman"/>
          <w:bCs/>
          <w:sz w:val="20"/>
          <w:szCs w:val="20"/>
          <w:lang w:eastAsia="ru-RU"/>
        </w:rPr>
        <w:t>Иштанского сельского поселения  бюджету муниципального образования Кривошеинский район</w:t>
      </w:r>
      <w:r w:rsidRPr="00431043">
        <w:rPr>
          <w:rFonts w:ascii="Times New Roman" w:eastAsia="Times New Roman" w:hAnsi="Times New Roman" w:cs="Times New Roman"/>
          <w:sz w:val="20"/>
          <w:szCs w:val="20"/>
          <w:lang w:eastAsia="ru-RU"/>
        </w:rPr>
        <w:t xml:space="preserve"> на осуществление части передаваемых полномочий  по решению вопросов местного значения, разработан в целях установления методики расчета, порядка перечисления указанных трансфертов и использования средств бюджета муниципального образования Иштанское сельское поселение, направляемых на финансовое обеспечение вопросов местного значения (далее – иные межбюджетные трансферты).</w:t>
      </w:r>
    </w:p>
    <w:p w:rsidR="00431043" w:rsidRPr="00431043" w:rsidRDefault="00431043" w:rsidP="00431043">
      <w:pPr>
        <w:spacing w:before="100" w:beforeAutospacing="1" w:after="100" w:afterAutospacing="1" w:line="240" w:lineRule="auto"/>
        <w:jc w:val="both"/>
        <w:rPr>
          <w:rFonts w:ascii="Times New Roman" w:eastAsia="Times New Roman" w:hAnsi="Times New Roman" w:cs="Times New Roman"/>
          <w:sz w:val="20"/>
          <w:szCs w:val="20"/>
          <w:lang w:eastAsia="ru-RU"/>
        </w:rPr>
      </w:pPr>
      <w:r w:rsidRPr="00431043">
        <w:rPr>
          <w:rFonts w:ascii="Times New Roman" w:eastAsia="Times New Roman" w:hAnsi="Times New Roman" w:cs="Times New Roman"/>
          <w:sz w:val="20"/>
          <w:szCs w:val="20"/>
          <w:lang w:eastAsia="ru-RU"/>
        </w:rPr>
        <w:t>1.2  Основные понятия, используемые в настоящем Порядке:</w:t>
      </w:r>
    </w:p>
    <w:p w:rsidR="00431043" w:rsidRPr="00431043" w:rsidRDefault="00431043" w:rsidP="00431043">
      <w:pPr>
        <w:spacing w:before="100" w:beforeAutospacing="1" w:after="100" w:afterAutospacing="1" w:line="240" w:lineRule="auto"/>
        <w:jc w:val="both"/>
        <w:rPr>
          <w:rFonts w:ascii="Times New Roman" w:eastAsia="Times New Roman" w:hAnsi="Times New Roman" w:cs="Times New Roman"/>
          <w:sz w:val="20"/>
          <w:szCs w:val="20"/>
          <w:lang w:eastAsia="ru-RU"/>
        </w:rPr>
      </w:pPr>
      <w:r w:rsidRPr="00431043">
        <w:rPr>
          <w:rFonts w:ascii="Times New Roman" w:eastAsia="Times New Roman" w:hAnsi="Times New Roman" w:cs="Times New Roman"/>
          <w:sz w:val="20"/>
          <w:szCs w:val="20"/>
          <w:lang w:eastAsia="ru-RU"/>
        </w:rPr>
        <w:t xml:space="preserve">а) иные межбюджетные трансферты – форма межбюджетных трансфертов, предоставляемых из местного бюджета муниципального образования Иштанское сельское поселение; </w:t>
      </w:r>
    </w:p>
    <w:p w:rsidR="00431043" w:rsidRPr="00431043" w:rsidRDefault="00431043" w:rsidP="00431043">
      <w:pPr>
        <w:spacing w:before="100" w:beforeAutospacing="1" w:after="100" w:afterAutospacing="1" w:line="240" w:lineRule="auto"/>
        <w:jc w:val="both"/>
        <w:rPr>
          <w:rFonts w:ascii="Times New Roman" w:eastAsia="Times New Roman" w:hAnsi="Times New Roman" w:cs="Times New Roman"/>
          <w:sz w:val="20"/>
          <w:szCs w:val="20"/>
          <w:lang w:eastAsia="ru-RU"/>
        </w:rPr>
      </w:pPr>
      <w:r w:rsidRPr="00431043">
        <w:rPr>
          <w:rFonts w:ascii="Times New Roman" w:eastAsia="Times New Roman" w:hAnsi="Times New Roman" w:cs="Times New Roman"/>
          <w:sz w:val="20"/>
          <w:szCs w:val="20"/>
          <w:lang w:eastAsia="ru-RU"/>
        </w:rPr>
        <w:t>б) получатель иных межбюджетных трансфертов – муниципальное образование в лице уполномоченного органа местного самоуправления, заключившего с муниципальным образованием Иштанское сельское поселение соглашение о передаче части полномочий по решению вопросов местного значения муниципального образования Иштанское сельское поселение органам местного самоуправления муниципального образования Кривошеинский район (далее – получатель).</w:t>
      </w:r>
    </w:p>
    <w:p w:rsidR="00431043" w:rsidRPr="00431043" w:rsidRDefault="00431043" w:rsidP="00431043">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431043">
        <w:rPr>
          <w:rFonts w:ascii="Times New Roman" w:eastAsia="Times New Roman" w:hAnsi="Times New Roman" w:cs="Times New Roman"/>
          <w:b/>
          <w:bCs/>
          <w:sz w:val="20"/>
          <w:szCs w:val="20"/>
          <w:lang w:eastAsia="ru-RU"/>
        </w:rPr>
        <w:t>II. Порядок планирования и перечисления иных межбюджетных трансфертов</w:t>
      </w:r>
    </w:p>
    <w:p w:rsidR="00431043" w:rsidRPr="00431043" w:rsidRDefault="00431043" w:rsidP="00431043">
      <w:pPr>
        <w:spacing w:before="100" w:beforeAutospacing="1" w:after="100" w:afterAutospacing="1" w:line="240" w:lineRule="auto"/>
        <w:jc w:val="both"/>
        <w:rPr>
          <w:rFonts w:ascii="Times New Roman" w:eastAsia="Times New Roman" w:hAnsi="Times New Roman" w:cs="Times New Roman"/>
          <w:sz w:val="20"/>
          <w:szCs w:val="20"/>
          <w:lang w:eastAsia="ru-RU"/>
        </w:rPr>
      </w:pPr>
      <w:r w:rsidRPr="00431043">
        <w:rPr>
          <w:rFonts w:ascii="Times New Roman" w:eastAsia="Times New Roman" w:hAnsi="Times New Roman" w:cs="Times New Roman"/>
          <w:sz w:val="20"/>
          <w:szCs w:val="20"/>
          <w:lang w:eastAsia="ru-RU"/>
        </w:rPr>
        <w:t>2.1. Иные межбюджетные трансферты предусматриваются в бюджете муниципального образования Иштанское сельское поселение  на очередной финансовый год и плановый период в объемах, утвержденных решением  Совета Иштанского сельского поселения о бюджете на очередной финансовый год и плановый период и предоставляются за счет собственных доходов бюджета муниципального образования Иштанского сельского поселения.</w:t>
      </w:r>
    </w:p>
    <w:p w:rsidR="00431043" w:rsidRPr="00431043" w:rsidRDefault="00431043" w:rsidP="00431043">
      <w:pPr>
        <w:spacing w:before="100" w:beforeAutospacing="1" w:after="100" w:afterAutospacing="1" w:line="240" w:lineRule="auto"/>
        <w:jc w:val="both"/>
        <w:rPr>
          <w:rFonts w:ascii="Times New Roman" w:eastAsia="Times New Roman" w:hAnsi="Times New Roman" w:cs="Times New Roman"/>
          <w:sz w:val="20"/>
          <w:szCs w:val="20"/>
          <w:lang w:eastAsia="ru-RU"/>
        </w:rPr>
      </w:pPr>
      <w:r w:rsidRPr="00431043">
        <w:rPr>
          <w:rFonts w:ascii="Times New Roman" w:eastAsia="Times New Roman" w:hAnsi="Times New Roman" w:cs="Times New Roman"/>
          <w:sz w:val="20"/>
          <w:szCs w:val="20"/>
          <w:lang w:eastAsia="ru-RU"/>
        </w:rPr>
        <w:t>2.2. Иные межбюджетные трансферты предоставляются на основании соглашения о передаче части полномочий по решению вопросов местного значения муниципального образования Иштанское сельское поселение органам местного самоуправления муниципального образования Кривошеинский район на очередной финансовый год, заключаемого между муниципальным образованием Иштанское сельское поселение  и получателем иных межбюджетных трансфертов.</w:t>
      </w:r>
    </w:p>
    <w:p w:rsidR="00431043" w:rsidRPr="00431043" w:rsidRDefault="00431043" w:rsidP="00431043">
      <w:pPr>
        <w:spacing w:before="100" w:beforeAutospacing="1" w:after="100" w:afterAutospacing="1" w:line="240" w:lineRule="auto"/>
        <w:jc w:val="both"/>
        <w:rPr>
          <w:rFonts w:ascii="Times New Roman" w:eastAsia="Times New Roman" w:hAnsi="Times New Roman" w:cs="Times New Roman"/>
          <w:sz w:val="20"/>
          <w:szCs w:val="20"/>
          <w:lang w:eastAsia="ru-RU"/>
        </w:rPr>
      </w:pPr>
      <w:r w:rsidRPr="00431043">
        <w:rPr>
          <w:rFonts w:ascii="Times New Roman" w:eastAsia="Times New Roman" w:hAnsi="Times New Roman" w:cs="Times New Roman"/>
          <w:sz w:val="20"/>
          <w:szCs w:val="20"/>
          <w:lang w:eastAsia="ru-RU"/>
        </w:rPr>
        <w:t>2.3. Предоставление иных межбюджетных трансфертов получателю осуществляется администрацией муниципального образования Иштанское сельское поселение в объеме средств, предусмотренных решением Совета Иштанского сельского поселения о бюджете на соответствующий финансовый год, в соответствии с бюджетной росписью, в пределах бюджетных ассигнований, утвержденных в установленном порядке.</w:t>
      </w:r>
    </w:p>
    <w:p w:rsidR="00431043" w:rsidRPr="00431043" w:rsidRDefault="00431043" w:rsidP="00431043">
      <w:pPr>
        <w:spacing w:before="100" w:beforeAutospacing="1" w:after="100" w:afterAutospacing="1" w:line="240" w:lineRule="auto"/>
        <w:jc w:val="both"/>
        <w:rPr>
          <w:rFonts w:ascii="Times New Roman" w:eastAsia="Times New Roman" w:hAnsi="Times New Roman" w:cs="Times New Roman"/>
          <w:sz w:val="20"/>
          <w:szCs w:val="20"/>
          <w:lang w:eastAsia="ru-RU"/>
        </w:rPr>
      </w:pPr>
      <w:r w:rsidRPr="00431043">
        <w:rPr>
          <w:rFonts w:ascii="Times New Roman" w:eastAsia="Times New Roman" w:hAnsi="Times New Roman" w:cs="Times New Roman"/>
          <w:sz w:val="20"/>
          <w:szCs w:val="20"/>
          <w:lang w:eastAsia="ru-RU"/>
        </w:rPr>
        <w:t>2.4. Получатель имеет право дополнительно направлять собственные материальные ресурсы и финансовые средства для осуществления переданных полномочий в случае и порядке, предусмотренных законодательством Российской Федерации, а также Уставом муниципального образования Иштанское сельское поселение и настоящим Порядком.</w:t>
      </w:r>
    </w:p>
    <w:p w:rsidR="00431043" w:rsidRPr="00431043" w:rsidRDefault="00431043" w:rsidP="00431043">
      <w:pPr>
        <w:spacing w:before="100" w:beforeAutospacing="1" w:after="100" w:afterAutospacing="1" w:line="240" w:lineRule="auto"/>
        <w:jc w:val="both"/>
        <w:rPr>
          <w:rFonts w:ascii="Times New Roman" w:eastAsia="Times New Roman" w:hAnsi="Times New Roman" w:cs="Times New Roman"/>
          <w:sz w:val="20"/>
          <w:szCs w:val="20"/>
          <w:lang w:eastAsia="ru-RU"/>
        </w:rPr>
      </w:pPr>
      <w:r w:rsidRPr="00431043">
        <w:rPr>
          <w:rFonts w:ascii="Times New Roman" w:eastAsia="Times New Roman" w:hAnsi="Times New Roman" w:cs="Times New Roman"/>
          <w:sz w:val="20"/>
          <w:szCs w:val="20"/>
          <w:lang w:eastAsia="ru-RU"/>
        </w:rPr>
        <w:t>2.5. Перечисление иных межбюджетных трансфертов из бюджета муниципального образования Иштанское сельское поселение осуществляется ежемесячно в размере 1/12 годовой суммы не позднее 05 числа текущего месяца .</w:t>
      </w:r>
    </w:p>
    <w:p w:rsidR="00431043" w:rsidRPr="00431043" w:rsidRDefault="00431043" w:rsidP="00431043">
      <w:pPr>
        <w:spacing w:before="100" w:beforeAutospacing="1" w:after="100" w:afterAutospacing="1" w:line="240" w:lineRule="auto"/>
        <w:jc w:val="both"/>
        <w:rPr>
          <w:rFonts w:ascii="Times New Roman" w:eastAsia="Times New Roman" w:hAnsi="Times New Roman" w:cs="Times New Roman"/>
          <w:sz w:val="20"/>
          <w:szCs w:val="20"/>
          <w:lang w:eastAsia="ru-RU"/>
        </w:rPr>
      </w:pPr>
      <w:r w:rsidRPr="00431043">
        <w:rPr>
          <w:rFonts w:ascii="Times New Roman" w:eastAsia="Times New Roman" w:hAnsi="Times New Roman" w:cs="Times New Roman"/>
          <w:sz w:val="20"/>
          <w:szCs w:val="20"/>
          <w:lang w:eastAsia="ru-RU"/>
        </w:rPr>
        <w:lastRenderedPageBreak/>
        <w:t>2.6. Иные межбюджетные трансферты зачисляются на лицевые счета получателя по исполнению бюджета муниципального образования Иштанское сельское поселение и отражаются в бюджете муниципального образования Иштанское сельское поселение в полном объеме.</w:t>
      </w:r>
    </w:p>
    <w:p w:rsidR="00431043" w:rsidRPr="00431043" w:rsidRDefault="00431043" w:rsidP="00431043">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431043">
        <w:rPr>
          <w:rFonts w:ascii="Times New Roman" w:eastAsia="Times New Roman" w:hAnsi="Times New Roman" w:cs="Times New Roman"/>
          <w:b/>
          <w:bCs/>
          <w:sz w:val="20"/>
          <w:szCs w:val="20"/>
          <w:lang w:eastAsia="ru-RU"/>
        </w:rPr>
        <w:t>III. Методика расчета иных межбюджетных трансфертов</w:t>
      </w:r>
    </w:p>
    <w:p w:rsidR="00431043" w:rsidRPr="00431043" w:rsidRDefault="00431043" w:rsidP="00431043">
      <w:pPr>
        <w:spacing w:before="100" w:beforeAutospacing="1" w:after="100" w:afterAutospacing="1" w:line="240" w:lineRule="auto"/>
        <w:jc w:val="both"/>
        <w:rPr>
          <w:rFonts w:ascii="Times New Roman" w:eastAsia="Times New Roman" w:hAnsi="Times New Roman" w:cs="Times New Roman"/>
          <w:sz w:val="20"/>
          <w:szCs w:val="20"/>
          <w:lang w:eastAsia="ru-RU"/>
        </w:rPr>
      </w:pPr>
      <w:r w:rsidRPr="00431043">
        <w:rPr>
          <w:rFonts w:ascii="Times New Roman" w:eastAsia="Times New Roman" w:hAnsi="Times New Roman" w:cs="Times New Roman"/>
          <w:sz w:val="20"/>
          <w:szCs w:val="20"/>
          <w:lang w:eastAsia="ru-RU"/>
        </w:rPr>
        <w:t>3.1. Объем иных межбюджетных трансфертов рассчитывается исходя из потребности в фонде оплаты труда на выполнение работ по решению вопросов местного значения.</w:t>
      </w:r>
    </w:p>
    <w:p w:rsidR="00431043" w:rsidRPr="00431043" w:rsidRDefault="00431043" w:rsidP="00431043">
      <w:pPr>
        <w:spacing w:before="100" w:beforeAutospacing="1" w:after="100" w:afterAutospacing="1" w:line="240" w:lineRule="auto"/>
        <w:jc w:val="both"/>
        <w:rPr>
          <w:rFonts w:ascii="Times New Roman" w:eastAsia="Times New Roman" w:hAnsi="Times New Roman" w:cs="Times New Roman"/>
          <w:sz w:val="20"/>
          <w:szCs w:val="20"/>
          <w:lang w:eastAsia="ru-RU"/>
        </w:rPr>
      </w:pPr>
      <w:r w:rsidRPr="00431043">
        <w:rPr>
          <w:rFonts w:ascii="Times New Roman" w:eastAsia="Times New Roman" w:hAnsi="Times New Roman" w:cs="Times New Roman"/>
          <w:sz w:val="20"/>
          <w:szCs w:val="20"/>
          <w:lang w:eastAsia="ru-RU"/>
        </w:rPr>
        <w:t>3.2. Расчет иных межбюджетных трансфертов определяется по следующей формуле:</w:t>
      </w:r>
    </w:p>
    <w:p w:rsidR="00431043" w:rsidRPr="00431043" w:rsidRDefault="00431043" w:rsidP="00431043">
      <w:pPr>
        <w:spacing w:before="100" w:beforeAutospacing="1" w:after="100" w:afterAutospacing="1" w:line="240" w:lineRule="auto"/>
        <w:jc w:val="both"/>
        <w:rPr>
          <w:rFonts w:ascii="Times New Roman" w:eastAsia="Times New Roman" w:hAnsi="Times New Roman" w:cs="Times New Roman"/>
          <w:sz w:val="20"/>
          <w:szCs w:val="20"/>
          <w:lang w:eastAsia="ru-RU"/>
        </w:rPr>
      </w:pPr>
      <w:r w:rsidRPr="00431043">
        <w:rPr>
          <w:rFonts w:ascii="Times New Roman" w:eastAsia="Times New Roman" w:hAnsi="Times New Roman" w:cs="Times New Roman"/>
          <w:sz w:val="20"/>
          <w:szCs w:val="20"/>
          <w:lang w:eastAsia="ru-RU"/>
        </w:rPr>
        <w:t>S = C * N, где</w:t>
      </w:r>
    </w:p>
    <w:p w:rsidR="00431043" w:rsidRPr="00431043" w:rsidRDefault="00431043" w:rsidP="00431043">
      <w:pPr>
        <w:spacing w:before="100" w:beforeAutospacing="1" w:after="100" w:afterAutospacing="1" w:line="240" w:lineRule="auto"/>
        <w:jc w:val="both"/>
        <w:rPr>
          <w:rFonts w:ascii="Times New Roman" w:eastAsia="Times New Roman" w:hAnsi="Times New Roman" w:cs="Times New Roman"/>
          <w:sz w:val="20"/>
          <w:szCs w:val="20"/>
          <w:lang w:eastAsia="ru-RU"/>
        </w:rPr>
      </w:pPr>
      <w:r w:rsidRPr="00431043">
        <w:rPr>
          <w:rFonts w:ascii="Times New Roman" w:eastAsia="Times New Roman" w:hAnsi="Times New Roman" w:cs="Times New Roman"/>
          <w:sz w:val="20"/>
          <w:szCs w:val="20"/>
          <w:lang w:eastAsia="ru-RU"/>
        </w:rPr>
        <w:t>S – объем иных межбюджетных трансфертов   из бюджета муниципального образования Иштанское сельское поселение на реализацию вопроса местного значения;</w:t>
      </w:r>
    </w:p>
    <w:p w:rsidR="00431043" w:rsidRPr="00431043" w:rsidRDefault="00431043" w:rsidP="00431043">
      <w:pPr>
        <w:spacing w:before="100" w:beforeAutospacing="1" w:after="100" w:afterAutospacing="1" w:line="240" w:lineRule="auto"/>
        <w:jc w:val="both"/>
        <w:rPr>
          <w:rFonts w:ascii="Times New Roman" w:eastAsia="Times New Roman" w:hAnsi="Times New Roman" w:cs="Times New Roman"/>
          <w:sz w:val="20"/>
          <w:szCs w:val="20"/>
          <w:lang w:eastAsia="ru-RU"/>
        </w:rPr>
      </w:pPr>
      <w:r w:rsidRPr="00431043">
        <w:rPr>
          <w:rFonts w:ascii="Times New Roman" w:eastAsia="Times New Roman" w:hAnsi="Times New Roman" w:cs="Times New Roman"/>
          <w:sz w:val="20"/>
          <w:szCs w:val="20"/>
          <w:lang w:eastAsia="ru-RU"/>
        </w:rPr>
        <w:t>C – норматив расходов на реализацию соответствующего полномочия муниципального образования Кривошеинский район в расчете на одного жителя за счет иных межбюджетных трансфертов из бюджета муниципального образования Иштанское сельское поселение;</w:t>
      </w:r>
    </w:p>
    <w:p w:rsidR="00431043" w:rsidRPr="00431043" w:rsidRDefault="00431043" w:rsidP="00431043">
      <w:pPr>
        <w:spacing w:before="100" w:beforeAutospacing="1" w:after="100" w:afterAutospacing="1" w:line="240" w:lineRule="auto"/>
        <w:jc w:val="both"/>
        <w:rPr>
          <w:rFonts w:ascii="Times New Roman" w:eastAsia="Times New Roman" w:hAnsi="Times New Roman" w:cs="Times New Roman"/>
          <w:sz w:val="20"/>
          <w:szCs w:val="20"/>
          <w:lang w:eastAsia="ru-RU"/>
        </w:rPr>
      </w:pPr>
      <w:r w:rsidRPr="00431043">
        <w:rPr>
          <w:rFonts w:ascii="Times New Roman" w:eastAsia="Times New Roman" w:hAnsi="Times New Roman" w:cs="Times New Roman"/>
          <w:sz w:val="20"/>
          <w:szCs w:val="20"/>
          <w:lang w:eastAsia="ru-RU"/>
        </w:rPr>
        <w:t>N – численность населения муниципального образования Ищтанское сельское поселение, участвующего в передаче  соответствующего полномочия.</w:t>
      </w:r>
    </w:p>
    <w:p w:rsidR="00431043" w:rsidRPr="00431043" w:rsidRDefault="00431043" w:rsidP="00431043">
      <w:pPr>
        <w:spacing w:before="100" w:beforeAutospacing="1" w:after="100" w:afterAutospacing="1" w:line="240" w:lineRule="auto"/>
        <w:jc w:val="both"/>
        <w:rPr>
          <w:rFonts w:ascii="Times New Roman" w:eastAsia="Times New Roman" w:hAnsi="Times New Roman" w:cs="Times New Roman"/>
          <w:sz w:val="20"/>
          <w:szCs w:val="20"/>
          <w:lang w:eastAsia="ru-RU"/>
        </w:rPr>
      </w:pPr>
      <w:r w:rsidRPr="00431043">
        <w:rPr>
          <w:rFonts w:ascii="Times New Roman" w:eastAsia="Times New Roman" w:hAnsi="Times New Roman" w:cs="Times New Roman"/>
          <w:sz w:val="20"/>
          <w:szCs w:val="20"/>
          <w:lang w:eastAsia="ru-RU"/>
        </w:rPr>
        <w:t>3.3. Норматив расходов на реализацию соответствующего полномочия муниципального образования за счет иных межбюджетных трансфертов из бюджетов муниципального образования Иштанское сельское поселение определяется по следующей формуле:</w:t>
      </w:r>
    </w:p>
    <w:p w:rsidR="00431043" w:rsidRPr="00431043" w:rsidRDefault="00431043" w:rsidP="00431043">
      <w:pPr>
        <w:spacing w:before="100" w:beforeAutospacing="1" w:after="100" w:afterAutospacing="1" w:line="240" w:lineRule="auto"/>
        <w:jc w:val="both"/>
        <w:rPr>
          <w:rFonts w:ascii="Times New Roman" w:eastAsia="Times New Roman" w:hAnsi="Times New Roman" w:cs="Times New Roman"/>
          <w:sz w:val="20"/>
          <w:szCs w:val="20"/>
          <w:lang w:eastAsia="ru-RU"/>
        </w:rPr>
      </w:pPr>
      <w:r w:rsidRPr="00431043">
        <w:rPr>
          <w:rFonts w:ascii="Times New Roman" w:eastAsia="Times New Roman" w:hAnsi="Times New Roman" w:cs="Times New Roman"/>
          <w:sz w:val="20"/>
          <w:szCs w:val="20"/>
          <w:lang w:eastAsia="ru-RU"/>
        </w:rPr>
        <w:t>С = S </w:t>
      </w:r>
      <w:r w:rsidRPr="00431043">
        <w:rPr>
          <w:rFonts w:ascii="Times New Roman" w:eastAsia="Times New Roman" w:hAnsi="Times New Roman" w:cs="Times New Roman"/>
          <w:sz w:val="20"/>
          <w:szCs w:val="20"/>
          <w:vertAlign w:val="subscript"/>
          <w:lang w:eastAsia="ru-RU"/>
        </w:rPr>
        <w:t>n</w:t>
      </w:r>
      <w:r w:rsidRPr="00431043">
        <w:rPr>
          <w:rFonts w:ascii="Times New Roman" w:eastAsia="Times New Roman" w:hAnsi="Times New Roman" w:cs="Times New Roman"/>
          <w:sz w:val="20"/>
          <w:szCs w:val="20"/>
          <w:lang w:eastAsia="ru-RU"/>
        </w:rPr>
        <w:t xml:space="preserve"> / Σ N, где</w:t>
      </w:r>
    </w:p>
    <w:p w:rsidR="00431043" w:rsidRPr="00431043" w:rsidRDefault="00431043" w:rsidP="00431043">
      <w:pPr>
        <w:spacing w:before="100" w:beforeAutospacing="1" w:after="100" w:afterAutospacing="1" w:line="240" w:lineRule="auto"/>
        <w:jc w:val="both"/>
        <w:rPr>
          <w:rFonts w:ascii="Times New Roman" w:eastAsia="Times New Roman" w:hAnsi="Times New Roman" w:cs="Times New Roman"/>
          <w:sz w:val="20"/>
          <w:szCs w:val="20"/>
          <w:lang w:eastAsia="ru-RU"/>
        </w:rPr>
      </w:pPr>
      <w:r w:rsidRPr="00431043">
        <w:rPr>
          <w:rFonts w:ascii="Times New Roman" w:eastAsia="Times New Roman" w:hAnsi="Times New Roman" w:cs="Times New Roman"/>
          <w:sz w:val="20"/>
          <w:szCs w:val="20"/>
          <w:lang w:eastAsia="ru-RU"/>
        </w:rPr>
        <w:t>C – норматив расходов на реализацию соответствующего полномочия муниципального образования Кривошеинский район;</w:t>
      </w:r>
    </w:p>
    <w:p w:rsidR="00431043" w:rsidRPr="00431043" w:rsidRDefault="00431043" w:rsidP="00431043">
      <w:pPr>
        <w:spacing w:before="100" w:beforeAutospacing="1" w:after="100" w:afterAutospacing="1" w:line="240" w:lineRule="auto"/>
        <w:jc w:val="both"/>
        <w:rPr>
          <w:rFonts w:ascii="Times New Roman" w:eastAsia="Times New Roman" w:hAnsi="Times New Roman" w:cs="Times New Roman"/>
          <w:sz w:val="20"/>
          <w:szCs w:val="20"/>
          <w:lang w:eastAsia="ru-RU"/>
        </w:rPr>
      </w:pPr>
      <w:r w:rsidRPr="00431043">
        <w:rPr>
          <w:rFonts w:ascii="Times New Roman" w:eastAsia="Times New Roman" w:hAnsi="Times New Roman" w:cs="Times New Roman"/>
          <w:sz w:val="20"/>
          <w:szCs w:val="20"/>
          <w:lang w:eastAsia="ru-RU"/>
        </w:rPr>
        <w:t>S</w:t>
      </w:r>
      <w:r w:rsidRPr="00431043">
        <w:rPr>
          <w:rFonts w:ascii="Times New Roman" w:eastAsia="Times New Roman" w:hAnsi="Times New Roman" w:cs="Times New Roman"/>
          <w:sz w:val="20"/>
          <w:szCs w:val="20"/>
          <w:vertAlign w:val="subscript"/>
          <w:lang w:eastAsia="ru-RU"/>
        </w:rPr>
        <w:t>n</w:t>
      </w:r>
      <w:r w:rsidRPr="00431043">
        <w:rPr>
          <w:rFonts w:ascii="Times New Roman" w:eastAsia="Times New Roman" w:hAnsi="Times New Roman" w:cs="Times New Roman"/>
          <w:sz w:val="20"/>
          <w:szCs w:val="20"/>
          <w:lang w:eastAsia="ru-RU"/>
        </w:rPr>
        <w:t xml:space="preserve"> – объем расходов на реализацию соответствующего передаваемого полномочия, исчисленный исходя из количества специалистов, исполняющих полномочия, средней заработной платы с учетом начислений на нее и прочих расходов;</w:t>
      </w:r>
    </w:p>
    <w:p w:rsidR="00431043" w:rsidRPr="00431043" w:rsidRDefault="00431043" w:rsidP="00431043">
      <w:pPr>
        <w:spacing w:before="100" w:beforeAutospacing="1" w:after="100" w:afterAutospacing="1" w:line="240" w:lineRule="auto"/>
        <w:jc w:val="both"/>
        <w:rPr>
          <w:rFonts w:ascii="Times New Roman" w:eastAsia="Times New Roman" w:hAnsi="Times New Roman" w:cs="Times New Roman"/>
          <w:sz w:val="20"/>
          <w:szCs w:val="20"/>
          <w:lang w:eastAsia="ru-RU"/>
        </w:rPr>
      </w:pPr>
      <w:r w:rsidRPr="00431043">
        <w:rPr>
          <w:rFonts w:ascii="Times New Roman" w:eastAsia="Times New Roman" w:hAnsi="Times New Roman" w:cs="Times New Roman"/>
          <w:sz w:val="20"/>
          <w:szCs w:val="20"/>
          <w:lang w:eastAsia="ru-RU"/>
        </w:rPr>
        <w:t>Σ N – общая численность постоянного населения, проживающих в муниципальном образовании Иштанское  сельское поселение, участвующих в передаче соответствующего полномочия.</w:t>
      </w:r>
    </w:p>
    <w:p w:rsidR="00431043" w:rsidRPr="00431043" w:rsidRDefault="00431043" w:rsidP="00431043">
      <w:pPr>
        <w:spacing w:before="100" w:beforeAutospacing="1" w:after="100" w:afterAutospacing="1" w:line="240" w:lineRule="auto"/>
        <w:jc w:val="both"/>
        <w:rPr>
          <w:rFonts w:ascii="Times New Roman" w:eastAsia="Times New Roman" w:hAnsi="Times New Roman" w:cs="Times New Roman"/>
          <w:sz w:val="20"/>
          <w:szCs w:val="20"/>
          <w:lang w:eastAsia="ru-RU"/>
        </w:rPr>
      </w:pPr>
      <w:r w:rsidRPr="00431043">
        <w:rPr>
          <w:rFonts w:ascii="Times New Roman" w:eastAsia="Times New Roman" w:hAnsi="Times New Roman" w:cs="Times New Roman"/>
          <w:sz w:val="20"/>
          <w:szCs w:val="20"/>
          <w:lang w:eastAsia="ru-RU"/>
        </w:rPr>
        <w:t>3.4. Объём расходов на реализацию соответствующего передаваемого полномочия, исчисленный исходя из количества специалистов, исполняющих полномочия, средней заработной платы с учетом начислений и прочих расходов рассчитывается по следующей формуле:</w:t>
      </w:r>
    </w:p>
    <w:p w:rsidR="00431043" w:rsidRPr="00431043" w:rsidRDefault="00431043" w:rsidP="00431043">
      <w:pPr>
        <w:spacing w:before="100" w:beforeAutospacing="1" w:after="100" w:afterAutospacing="1" w:line="240" w:lineRule="auto"/>
        <w:jc w:val="both"/>
        <w:rPr>
          <w:rFonts w:ascii="Times New Roman" w:eastAsia="Times New Roman" w:hAnsi="Times New Roman" w:cs="Times New Roman"/>
          <w:sz w:val="20"/>
          <w:szCs w:val="20"/>
          <w:lang w:eastAsia="ru-RU"/>
        </w:rPr>
      </w:pPr>
      <w:r w:rsidRPr="00431043">
        <w:rPr>
          <w:rFonts w:ascii="Times New Roman" w:eastAsia="Times New Roman" w:hAnsi="Times New Roman" w:cs="Times New Roman"/>
          <w:sz w:val="20"/>
          <w:szCs w:val="20"/>
          <w:lang w:eastAsia="ru-RU"/>
        </w:rPr>
        <w:t>Sn = Кm/Hm*Hp, где</w:t>
      </w:r>
    </w:p>
    <w:p w:rsidR="00431043" w:rsidRPr="00431043" w:rsidRDefault="00431043" w:rsidP="00431043">
      <w:pPr>
        <w:spacing w:before="100" w:beforeAutospacing="1" w:after="100" w:afterAutospacing="1" w:line="240" w:lineRule="auto"/>
        <w:jc w:val="both"/>
        <w:rPr>
          <w:rFonts w:ascii="Times New Roman" w:eastAsia="Times New Roman" w:hAnsi="Times New Roman" w:cs="Times New Roman"/>
          <w:sz w:val="20"/>
          <w:szCs w:val="20"/>
          <w:lang w:eastAsia="ru-RU"/>
        </w:rPr>
      </w:pPr>
      <w:r w:rsidRPr="00431043">
        <w:rPr>
          <w:rFonts w:ascii="Times New Roman" w:eastAsia="Times New Roman" w:hAnsi="Times New Roman" w:cs="Times New Roman"/>
          <w:sz w:val="20"/>
          <w:szCs w:val="20"/>
          <w:lang w:eastAsia="ru-RU"/>
        </w:rPr>
        <w:t>S</w:t>
      </w:r>
      <w:r w:rsidRPr="00431043">
        <w:rPr>
          <w:rFonts w:ascii="Times New Roman" w:eastAsia="Times New Roman" w:hAnsi="Times New Roman" w:cs="Times New Roman"/>
          <w:sz w:val="20"/>
          <w:szCs w:val="20"/>
          <w:vertAlign w:val="subscript"/>
          <w:lang w:eastAsia="ru-RU"/>
        </w:rPr>
        <w:t>n</w:t>
      </w:r>
      <w:r w:rsidRPr="00431043">
        <w:rPr>
          <w:rFonts w:ascii="Times New Roman" w:eastAsia="Times New Roman" w:hAnsi="Times New Roman" w:cs="Times New Roman"/>
          <w:sz w:val="20"/>
          <w:szCs w:val="20"/>
          <w:lang w:eastAsia="ru-RU"/>
        </w:rPr>
        <w:t xml:space="preserve"> – объем расходов на реализацию соответствующего передаваемого полномочия, исчисленный исходя из количества специалистов, исполняющих полномочия, средней заработной платы с учетом начислений на нее и прочих расходов;</w:t>
      </w:r>
    </w:p>
    <w:p w:rsidR="00431043" w:rsidRPr="00431043" w:rsidRDefault="00431043" w:rsidP="00431043">
      <w:pPr>
        <w:spacing w:before="100" w:beforeAutospacing="1" w:after="100" w:afterAutospacing="1" w:line="240" w:lineRule="auto"/>
        <w:jc w:val="both"/>
        <w:rPr>
          <w:rFonts w:ascii="Times New Roman" w:eastAsia="Times New Roman" w:hAnsi="Times New Roman" w:cs="Times New Roman"/>
          <w:sz w:val="20"/>
          <w:szCs w:val="20"/>
          <w:lang w:eastAsia="ru-RU"/>
        </w:rPr>
      </w:pPr>
      <w:r w:rsidRPr="00431043">
        <w:rPr>
          <w:rFonts w:ascii="Times New Roman" w:eastAsia="Times New Roman" w:hAnsi="Times New Roman" w:cs="Times New Roman"/>
          <w:sz w:val="20"/>
          <w:szCs w:val="20"/>
          <w:lang w:eastAsia="ru-RU"/>
        </w:rPr>
        <w:t>Кm – объем расходов на содержание муниципальных служащих;</w:t>
      </w:r>
    </w:p>
    <w:p w:rsidR="00431043" w:rsidRPr="00431043" w:rsidRDefault="00431043" w:rsidP="00431043">
      <w:pPr>
        <w:spacing w:before="100" w:beforeAutospacing="1" w:after="100" w:afterAutospacing="1" w:line="240" w:lineRule="auto"/>
        <w:jc w:val="both"/>
        <w:rPr>
          <w:rFonts w:ascii="Times New Roman" w:eastAsia="Times New Roman" w:hAnsi="Times New Roman" w:cs="Times New Roman"/>
          <w:sz w:val="20"/>
          <w:szCs w:val="20"/>
          <w:lang w:eastAsia="ru-RU"/>
        </w:rPr>
      </w:pPr>
      <w:r w:rsidRPr="00431043">
        <w:rPr>
          <w:rFonts w:ascii="Times New Roman" w:eastAsia="Times New Roman" w:hAnsi="Times New Roman" w:cs="Times New Roman"/>
          <w:sz w:val="20"/>
          <w:szCs w:val="20"/>
          <w:lang w:eastAsia="ru-RU"/>
        </w:rPr>
        <w:t>Hm – предельная численность муниципальных служащих по муниципальному образованию;</w:t>
      </w:r>
    </w:p>
    <w:p w:rsidR="00431043" w:rsidRPr="00431043" w:rsidRDefault="00431043" w:rsidP="00431043">
      <w:pPr>
        <w:spacing w:before="100" w:beforeAutospacing="1" w:after="100" w:afterAutospacing="1" w:line="240" w:lineRule="auto"/>
        <w:ind w:firstLine="708"/>
        <w:jc w:val="both"/>
        <w:rPr>
          <w:rFonts w:ascii="Times New Roman" w:eastAsia="Times New Roman" w:hAnsi="Times New Roman" w:cs="Times New Roman"/>
          <w:lang w:eastAsia="ru-RU"/>
        </w:rPr>
      </w:pPr>
      <w:r w:rsidRPr="00431043">
        <w:rPr>
          <w:rFonts w:ascii="Times New Roman" w:eastAsia="Times New Roman" w:hAnsi="Times New Roman" w:cs="Times New Roman"/>
          <w:sz w:val="20"/>
          <w:szCs w:val="20"/>
          <w:lang w:eastAsia="ru-RU"/>
        </w:rPr>
        <w:t>Hp – численность муниципальных служащих по муниципальному образованию, предусмотренная на исполнение соответствующего полномочия.</w:t>
      </w:r>
    </w:p>
    <w:p w:rsidR="00431043" w:rsidRPr="00431043" w:rsidRDefault="00431043" w:rsidP="00431043">
      <w:pPr>
        <w:spacing w:before="100" w:beforeAutospacing="1" w:after="100" w:afterAutospacing="1" w:line="240" w:lineRule="auto"/>
        <w:ind w:firstLine="708"/>
        <w:jc w:val="both"/>
        <w:rPr>
          <w:rFonts w:ascii="Times New Roman" w:eastAsia="Times New Roman" w:hAnsi="Times New Roman" w:cs="Times New Roman"/>
          <w:sz w:val="20"/>
          <w:szCs w:val="20"/>
          <w:lang w:eastAsia="ru-RU"/>
        </w:rPr>
      </w:pPr>
      <w:r w:rsidRPr="00431043">
        <w:rPr>
          <w:rFonts w:ascii="Times New Roman" w:eastAsia="Times New Roman" w:hAnsi="Times New Roman" w:cs="Times New Roman"/>
          <w:sz w:val="20"/>
          <w:szCs w:val="20"/>
          <w:lang w:eastAsia="ru-RU"/>
        </w:rPr>
        <w:t>3.5. Объем расходов на содержание муниципальных служащих определяется по следующей формуле:</w:t>
      </w:r>
    </w:p>
    <w:p w:rsidR="00431043" w:rsidRPr="00431043" w:rsidRDefault="00431043" w:rsidP="00431043">
      <w:pPr>
        <w:spacing w:before="100" w:beforeAutospacing="1" w:after="100" w:afterAutospacing="1" w:line="240" w:lineRule="auto"/>
        <w:jc w:val="both"/>
        <w:rPr>
          <w:rFonts w:ascii="Times New Roman" w:eastAsia="Times New Roman" w:hAnsi="Times New Roman" w:cs="Times New Roman"/>
          <w:sz w:val="20"/>
          <w:szCs w:val="20"/>
          <w:lang w:eastAsia="ru-RU"/>
        </w:rPr>
      </w:pPr>
      <w:r w:rsidRPr="00431043">
        <w:rPr>
          <w:rFonts w:ascii="Times New Roman" w:eastAsia="Times New Roman" w:hAnsi="Times New Roman" w:cs="Times New Roman"/>
          <w:sz w:val="20"/>
          <w:szCs w:val="20"/>
          <w:lang w:eastAsia="ru-RU"/>
        </w:rPr>
        <w:lastRenderedPageBreak/>
        <w:t>Кm = Fm + Pm, где</w:t>
      </w:r>
    </w:p>
    <w:p w:rsidR="00431043" w:rsidRPr="00431043" w:rsidRDefault="00431043" w:rsidP="00431043">
      <w:pPr>
        <w:spacing w:before="100" w:beforeAutospacing="1" w:after="100" w:afterAutospacing="1" w:line="240" w:lineRule="auto"/>
        <w:jc w:val="both"/>
        <w:rPr>
          <w:rFonts w:ascii="Times New Roman" w:eastAsia="Times New Roman" w:hAnsi="Times New Roman" w:cs="Times New Roman"/>
          <w:sz w:val="20"/>
          <w:szCs w:val="20"/>
          <w:lang w:eastAsia="ru-RU"/>
        </w:rPr>
      </w:pPr>
      <w:r w:rsidRPr="00431043">
        <w:rPr>
          <w:rFonts w:ascii="Times New Roman" w:eastAsia="Times New Roman" w:hAnsi="Times New Roman" w:cs="Times New Roman"/>
          <w:sz w:val="20"/>
          <w:szCs w:val="20"/>
          <w:lang w:eastAsia="ru-RU"/>
        </w:rPr>
        <w:t>Кm – объем расходов на содержание муниципальных служащих;</w:t>
      </w:r>
    </w:p>
    <w:p w:rsidR="00431043" w:rsidRPr="00431043" w:rsidRDefault="00431043" w:rsidP="00431043">
      <w:pPr>
        <w:spacing w:before="100" w:beforeAutospacing="1" w:after="100" w:afterAutospacing="1" w:line="240" w:lineRule="auto"/>
        <w:jc w:val="both"/>
        <w:rPr>
          <w:rFonts w:ascii="Times New Roman" w:eastAsia="Times New Roman" w:hAnsi="Times New Roman" w:cs="Times New Roman"/>
          <w:sz w:val="20"/>
          <w:szCs w:val="20"/>
          <w:lang w:eastAsia="ru-RU"/>
        </w:rPr>
      </w:pPr>
      <w:r w:rsidRPr="00431043">
        <w:rPr>
          <w:rFonts w:ascii="Times New Roman" w:eastAsia="Times New Roman" w:hAnsi="Times New Roman" w:cs="Times New Roman"/>
          <w:sz w:val="20"/>
          <w:szCs w:val="20"/>
          <w:lang w:eastAsia="ru-RU"/>
        </w:rPr>
        <w:t>Fm – расходы на оплату труда муниципальных служащих по действующему штатному расписанию на 1 января очередного финансового года и начисления на выплаты по оплате труда;</w:t>
      </w:r>
    </w:p>
    <w:p w:rsidR="00431043" w:rsidRPr="00431043" w:rsidRDefault="00431043" w:rsidP="00431043">
      <w:pPr>
        <w:spacing w:before="100" w:beforeAutospacing="1" w:after="100" w:afterAutospacing="1" w:line="240" w:lineRule="auto"/>
        <w:jc w:val="both"/>
        <w:rPr>
          <w:rFonts w:ascii="Times New Roman" w:eastAsia="Times New Roman" w:hAnsi="Times New Roman" w:cs="Times New Roman"/>
          <w:sz w:val="20"/>
          <w:szCs w:val="20"/>
          <w:lang w:eastAsia="ru-RU"/>
        </w:rPr>
      </w:pPr>
      <w:r w:rsidRPr="00431043">
        <w:rPr>
          <w:rFonts w:ascii="Times New Roman" w:eastAsia="Times New Roman" w:hAnsi="Times New Roman" w:cs="Times New Roman"/>
          <w:sz w:val="20"/>
          <w:szCs w:val="20"/>
          <w:lang w:eastAsia="ru-RU"/>
        </w:rPr>
        <w:t>Pm – прочие расходы на содержание муниципальных служащих.</w:t>
      </w:r>
    </w:p>
    <w:p w:rsidR="00431043" w:rsidRPr="00431043" w:rsidRDefault="00431043" w:rsidP="00431043">
      <w:pPr>
        <w:spacing w:before="100" w:beforeAutospacing="1" w:after="100" w:afterAutospacing="1" w:line="240" w:lineRule="auto"/>
        <w:ind w:firstLine="708"/>
        <w:jc w:val="both"/>
        <w:rPr>
          <w:rFonts w:ascii="Times New Roman" w:eastAsia="Times New Roman" w:hAnsi="Times New Roman" w:cs="Times New Roman"/>
          <w:sz w:val="20"/>
          <w:szCs w:val="20"/>
          <w:lang w:eastAsia="ru-RU"/>
        </w:rPr>
      </w:pPr>
      <w:r w:rsidRPr="00431043">
        <w:rPr>
          <w:rFonts w:ascii="Times New Roman" w:eastAsia="Times New Roman" w:hAnsi="Times New Roman" w:cs="Times New Roman"/>
          <w:sz w:val="20"/>
          <w:szCs w:val="20"/>
          <w:lang w:eastAsia="ru-RU"/>
        </w:rPr>
        <w:t>3.6. Расходы на оплату труда муниципальных служащих определяются по следующей формуле:</w:t>
      </w:r>
    </w:p>
    <w:p w:rsidR="00431043" w:rsidRPr="00431043" w:rsidRDefault="00431043" w:rsidP="00431043">
      <w:pPr>
        <w:spacing w:before="100" w:beforeAutospacing="1" w:after="100" w:afterAutospacing="1" w:line="240" w:lineRule="auto"/>
        <w:jc w:val="both"/>
        <w:rPr>
          <w:rFonts w:ascii="Times New Roman" w:eastAsia="Times New Roman" w:hAnsi="Times New Roman" w:cs="Times New Roman"/>
          <w:sz w:val="20"/>
          <w:szCs w:val="20"/>
          <w:lang w:eastAsia="ru-RU"/>
        </w:rPr>
      </w:pPr>
      <w:r w:rsidRPr="00431043">
        <w:rPr>
          <w:rFonts w:ascii="Times New Roman" w:eastAsia="Times New Roman" w:hAnsi="Times New Roman" w:cs="Times New Roman"/>
          <w:sz w:val="20"/>
          <w:szCs w:val="20"/>
          <w:lang w:eastAsia="ru-RU"/>
        </w:rPr>
        <w:t>Fm = Wm + Em, где</w:t>
      </w:r>
    </w:p>
    <w:p w:rsidR="00431043" w:rsidRPr="00431043" w:rsidRDefault="00431043" w:rsidP="00431043">
      <w:pPr>
        <w:spacing w:before="100" w:beforeAutospacing="1" w:after="100" w:afterAutospacing="1" w:line="240" w:lineRule="auto"/>
        <w:jc w:val="both"/>
        <w:rPr>
          <w:rFonts w:ascii="Times New Roman" w:eastAsia="Times New Roman" w:hAnsi="Times New Roman" w:cs="Times New Roman"/>
          <w:sz w:val="20"/>
          <w:szCs w:val="20"/>
          <w:lang w:eastAsia="ru-RU"/>
        </w:rPr>
      </w:pPr>
      <w:r w:rsidRPr="00431043">
        <w:rPr>
          <w:rFonts w:ascii="Times New Roman" w:eastAsia="Times New Roman" w:hAnsi="Times New Roman" w:cs="Times New Roman"/>
          <w:sz w:val="20"/>
          <w:szCs w:val="20"/>
          <w:lang w:eastAsia="ru-RU"/>
        </w:rPr>
        <w:t>Fm – расходы на оплату труда муниципальных служащих и начисления на выплаты по оплате труда;</w:t>
      </w:r>
    </w:p>
    <w:p w:rsidR="00431043" w:rsidRPr="00431043" w:rsidRDefault="00431043" w:rsidP="00431043">
      <w:pPr>
        <w:spacing w:before="100" w:beforeAutospacing="1" w:after="100" w:afterAutospacing="1" w:line="240" w:lineRule="auto"/>
        <w:jc w:val="both"/>
        <w:rPr>
          <w:rFonts w:ascii="Times New Roman" w:eastAsia="Times New Roman" w:hAnsi="Times New Roman" w:cs="Times New Roman"/>
          <w:sz w:val="20"/>
          <w:szCs w:val="20"/>
          <w:lang w:eastAsia="ru-RU"/>
        </w:rPr>
      </w:pPr>
      <w:r w:rsidRPr="00431043">
        <w:rPr>
          <w:rFonts w:ascii="Times New Roman" w:eastAsia="Times New Roman" w:hAnsi="Times New Roman" w:cs="Times New Roman"/>
          <w:sz w:val="20"/>
          <w:szCs w:val="20"/>
          <w:lang w:eastAsia="ru-RU"/>
        </w:rPr>
        <w:t>Wm – расходы на оплату труда муниципальных служащих;</w:t>
      </w:r>
    </w:p>
    <w:p w:rsidR="00431043" w:rsidRPr="00431043" w:rsidRDefault="00431043" w:rsidP="00431043">
      <w:pPr>
        <w:spacing w:before="100" w:beforeAutospacing="1" w:after="100" w:afterAutospacing="1" w:line="240" w:lineRule="auto"/>
        <w:jc w:val="both"/>
        <w:rPr>
          <w:rFonts w:ascii="Times New Roman" w:eastAsia="Times New Roman" w:hAnsi="Times New Roman" w:cs="Times New Roman"/>
          <w:sz w:val="20"/>
          <w:szCs w:val="20"/>
          <w:lang w:eastAsia="ru-RU"/>
        </w:rPr>
      </w:pPr>
      <w:r w:rsidRPr="00431043">
        <w:rPr>
          <w:rFonts w:ascii="Times New Roman" w:eastAsia="Times New Roman" w:hAnsi="Times New Roman" w:cs="Times New Roman"/>
          <w:sz w:val="20"/>
          <w:szCs w:val="20"/>
          <w:lang w:eastAsia="ru-RU"/>
        </w:rPr>
        <w:t>Em – расходы по начислениям на выплаты по оплате труда.</w:t>
      </w:r>
    </w:p>
    <w:p w:rsidR="00431043" w:rsidRPr="00431043" w:rsidRDefault="00431043" w:rsidP="00431043">
      <w:pPr>
        <w:spacing w:before="100" w:beforeAutospacing="1" w:after="100" w:afterAutospacing="1" w:line="240" w:lineRule="auto"/>
        <w:ind w:firstLine="708"/>
        <w:jc w:val="both"/>
        <w:rPr>
          <w:rFonts w:ascii="Times New Roman" w:eastAsia="Times New Roman" w:hAnsi="Times New Roman" w:cs="Times New Roman"/>
          <w:sz w:val="20"/>
          <w:szCs w:val="20"/>
          <w:lang w:eastAsia="ru-RU"/>
        </w:rPr>
      </w:pPr>
      <w:r w:rsidRPr="00431043">
        <w:rPr>
          <w:rFonts w:ascii="Times New Roman" w:eastAsia="Times New Roman" w:hAnsi="Times New Roman" w:cs="Times New Roman"/>
          <w:sz w:val="20"/>
          <w:szCs w:val="20"/>
          <w:lang w:eastAsia="ru-RU"/>
        </w:rPr>
        <w:t>3.7. Расходы на оплату труда муниципальных служащих рассчитываются по следующей формуле:</w:t>
      </w:r>
    </w:p>
    <w:p w:rsidR="00431043" w:rsidRPr="00431043" w:rsidRDefault="00431043" w:rsidP="00431043">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431043">
        <w:rPr>
          <w:rFonts w:ascii="Times New Roman" w:eastAsia="Times New Roman" w:hAnsi="Times New Roman" w:cs="Times New Roman"/>
          <w:color w:val="000000"/>
          <w:sz w:val="20"/>
          <w:szCs w:val="20"/>
          <w:lang w:eastAsia="ru-RU"/>
        </w:rPr>
        <w:t>Wm  = Om*1,1*2*1,8*12, где</w:t>
      </w:r>
    </w:p>
    <w:p w:rsidR="00431043" w:rsidRPr="00431043" w:rsidRDefault="00431043" w:rsidP="00431043">
      <w:pPr>
        <w:spacing w:before="100" w:beforeAutospacing="1" w:after="100" w:afterAutospacing="1" w:line="240" w:lineRule="auto"/>
        <w:jc w:val="both"/>
        <w:rPr>
          <w:rFonts w:ascii="Times New Roman" w:eastAsia="Times New Roman" w:hAnsi="Times New Roman" w:cs="Times New Roman"/>
          <w:sz w:val="20"/>
          <w:szCs w:val="20"/>
          <w:lang w:eastAsia="ru-RU"/>
        </w:rPr>
      </w:pPr>
      <w:r w:rsidRPr="00431043">
        <w:rPr>
          <w:rFonts w:ascii="Times New Roman" w:eastAsia="Times New Roman" w:hAnsi="Times New Roman" w:cs="Times New Roman"/>
          <w:sz w:val="20"/>
          <w:szCs w:val="20"/>
          <w:lang w:eastAsia="ru-RU"/>
        </w:rPr>
        <w:t>Wm – расходы на оплату труда муниципальных служащих:</w:t>
      </w:r>
    </w:p>
    <w:p w:rsidR="00431043" w:rsidRPr="00431043" w:rsidRDefault="00431043" w:rsidP="00431043">
      <w:pPr>
        <w:spacing w:before="100" w:beforeAutospacing="1" w:after="100" w:afterAutospacing="1" w:line="240" w:lineRule="auto"/>
        <w:jc w:val="both"/>
        <w:rPr>
          <w:rFonts w:ascii="Times New Roman" w:eastAsia="Times New Roman" w:hAnsi="Times New Roman" w:cs="Times New Roman"/>
          <w:sz w:val="20"/>
          <w:szCs w:val="20"/>
          <w:lang w:eastAsia="ru-RU"/>
        </w:rPr>
      </w:pPr>
      <w:r w:rsidRPr="00431043">
        <w:rPr>
          <w:rFonts w:ascii="Times New Roman" w:eastAsia="Times New Roman" w:hAnsi="Times New Roman" w:cs="Times New Roman"/>
          <w:sz w:val="20"/>
          <w:szCs w:val="20"/>
          <w:lang w:eastAsia="ru-RU"/>
        </w:rPr>
        <w:t xml:space="preserve">Om – сумма должностных окладов муниципальных служащих, которая складывается из суммы должностных окладов муниципальных служащих по действующему штатному расписанию муниципального образования (оклад 1 муниципального служащего принимается к расчёту в сумме предельного размера оклада главного специалиста, установленного Решением Совета </w:t>
      </w:r>
      <w:r w:rsidRPr="00431043">
        <w:rPr>
          <w:rFonts w:ascii="Times New Roman" w:eastAsia="Times New Roman" w:hAnsi="Times New Roman" w:cs="Times New Roman"/>
          <w:color w:val="000000"/>
          <w:sz w:val="20"/>
          <w:szCs w:val="20"/>
          <w:lang w:eastAsia="ru-RU"/>
        </w:rPr>
        <w:t>Иштанского</w:t>
      </w:r>
      <w:r w:rsidRPr="00431043">
        <w:rPr>
          <w:rFonts w:ascii="Times New Roman" w:eastAsia="Times New Roman" w:hAnsi="Times New Roman" w:cs="Times New Roman"/>
          <w:sz w:val="20"/>
          <w:szCs w:val="20"/>
          <w:lang w:eastAsia="ru-RU"/>
        </w:rPr>
        <w:t xml:space="preserve"> сельского поселения).</w:t>
      </w:r>
    </w:p>
    <w:p w:rsidR="00431043" w:rsidRPr="00431043" w:rsidRDefault="00431043" w:rsidP="00431043">
      <w:pPr>
        <w:spacing w:before="100" w:beforeAutospacing="1" w:after="100" w:afterAutospacing="1" w:line="240" w:lineRule="auto"/>
        <w:ind w:firstLine="708"/>
        <w:jc w:val="both"/>
        <w:rPr>
          <w:rFonts w:ascii="Times New Roman" w:eastAsia="Times New Roman" w:hAnsi="Times New Roman" w:cs="Times New Roman"/>
          <w:sz w:val="20"/>
          <w:szCs w:val="20"/>
          <w:lang w:eastAsia="ru-RU"/>
        </w:rPr>
      </w:pPr>
      <w:r w:rsidRPr="00431043">
        <w:rPr>
          <w:rFonts w:ascii="Times New Roman" w:eastAsia="Times New Roman" w:hAnsi="Times New Roman" w:cs="Times New Roman"/>
          <w:sz w:val="20"/>
          <w:szCs w:val="20"/>
          <w:lang w:eastAsia="ru-RU"/>
        </w:rPr>
        <w:t>3.8. Сумма расходов по начислениям на выплаты по оплате труда рассчитывается по следующей формуле:</w:t>
      </w:r>
    </w:p>
    <w:p w:rsidR="00431043" w:rsidRPr="00431043" w:rsidRDefault="00431043" w:rsidP="00431043">
      <w:pPr>
        <w:spacing w:before="100" w:beforeAutospacing="1" w:after="100" w:afterAutospacing="1" w:line="240" w:lineRule="auto"/>
        <w:jc w:val="both"/>
        <w:rPr>
          <w:rFonts w:ascii="Times New Roman" w:eastAsia="Times New Roman" w:hAnsi="Times New Roman" w:cs="Times New Roman"/>
          <w:sz w:val="20"/>
          <w:szCs w:val="20"/>
          <w:lang w:eastAsia="ru-RU"/>
        </w:rPr>
      </w:pPr>
      <w:r w:rsidRPr="00431043">
        <w:rPr>
          <w:rFonts w:ascii="Times New Roman" w:eastAsia="Times New Roman" w:hAnsi="Times New Roman" w:cs="Times New Roman"/>
          <w:sz w:val="20"/>
          <w:szCs w:val="20"/>
          <w:lang w:eastAsia="ru-RU"/>
        </w:rPr>
        <w:t>Em =  Wm*30,2/100%,</w:t>
      </w:r>
    </w:p>
    <w:p w:rsidR="00431043" w:rsidRPr="00431043" w:rsidRDefault="00431043" w:rsidP="00431043">
      <w:pPr>
        <w:spacing w:before="100" w:beforeAutospacing="1" w:after="100" w:afterAutospacing="1" w:line="240" w:lineRule="auto"/>
        <w:jc w:val="both"/>
        <w:rPr>
          <w:rFonts w:ascii="Times New Roman" w:eastAsia="Times New Roman" w:hAnsi="Times New Roman" w:cs="Times New Roman"/>
          <w:sz w:val="20"/>
          <w:szCs w:val="20"/>
          <w:lang w:eastAsia="ru-RU"/>
        </w:rPr>
      </w:pPr>
      <w:r w:rsidRPr="00431043">
        <w:rPr>
          <w:rFonts w:ascii="Times New Roman" w:eastAsia="Times New Roman" w:hAnsi="Times New Roman" w:cs="Times New Roman"/>
          <w:sz w:val="20"/>
          <w:szCs w:val="20"/>
          <w:lang w:eastAsia="ru-RU"/>
        </w:rPr>
        <w:t>Em – расходы по начислениям на выплаты по оплате труда;</w:t>
      </w:r>
    </w:p>
    <w:p w:rsidR="00431043" w:rsidRPr="00431043" w:rsidRDefault="00431043" w:rsidP="00431043">
      <w:pPr>
        <w:spacing w:before="100" w:beforeAutospacing="1" w:after="100" w:afterAutospacing="1" w:line="240" w:lineRule="auto"/>
        <w:jc w:val="both"/>
        <w:rPr>
          <w:rFonts w:ascii="Times New Roman" w:eastAsia="Times New Roman" w:hAnsi="Times New Roman" w:cs="Times New Roman"/>
          <w:sz w:val="20"/>
          <w:szCs w:val="20"/>
          <w:lang w:eastAsia="ru-RU"/>
        </w:rPr>
      </w:pPr>
      <w:r w:rsidRPr="00431043">
        <w:rPr>
          <w:rFonts w:ascii="Times New Roman" w:eastAsia="Times New Roman" w:hAnsi="Times New Roman" w:cs="Times New Roman"/>
          <w:sz w:val="20"/>
          <w:szCs w:val="20"/>
          <w:lang w:eastAsia="ru-RU"/>
        </w:rPr>
        <w:t>Wm – расходы на оплату труда муниципальных служащих.</w:t>
      </w:r>
    </w:p>
    <w:p w:rsidR="00431043" w:rsidRPr="00431043" w:rsidRDefault="00431043" w:rsidP="00431043">
      <w:pPr>
        <w:spacing w:before="100" w:beforeAutospacing="1" w:after="100" w:afterAutospacing="1" w:line="240" w:lineRule="auto"/>
        <w:ind w:firstLine="708"/>
        <w:jc w:val="both"/>
        <w:rPr>
          <w:rFonts w:ascii="Times New Roman" w:eastAsia="Times New Roman" w:hAnsi="Times New Roman" w:cs="Times New Roman"/>
          <w:sz w:val="20"/>
          <w:szCs w:val="20"/>
          <w:lang w:eastAsia="ru-RU"/>
        </w:rPr>
      </w:pPr>
      <w:r w:rsidRPr="00431043">
        <w:rPr>
          <w:rFonts w:ascii="Times New Roman" w:eastAsia="Times New Roman" w:hAnsi="Times New Roman" w:cs="Times New Roman"/>
          <w:sz w:val="20"/>
          <w:szCs w:val="20"/>
          <w:lang w:eastAsia="ru-RU"/>
        </w:rPr>
        <w:t>3.9. Прочие расходы на содержание муниципальных служащих определяются следующим образом:</w:t>
      </w:r>
    </w:p>
    <w:p w:rsidR="00431043" w:rsidRPr="00431043" w:rsidRDefault="00431043" w:rsidP="00431043">
      <w:pPr>
        <w:spacing w:before="100" w:beforeAutospacing="1" w:after="100" w:afterAutospacing="1" w:line="240" w:lineRule="auto"/>
        <w:jc w:val="both"/>
        <w:rPr>
          <w:rFonts w:ascii="Times New Roman" w:eastAsia="Times New Roman" w:hAnsi="Times New Roman" w:cs="Times New Roman"/>
          <w:sz w:val="20"/>
          <w:szCs w:val="20"/>
          <w:lang w:eastAsia="ru-RU"/>
        </w:rPr>
      </w:pPr>
      <w:r w:rsidRPr="00431043">
        <w:rPr>
          <w:rFonts w:ascii="Times New Roman" w:eastAsia="Times New Roman" w:hAnsi="Times New Roman" w:cs="Times New Roman"/>
          <w:sz w:val="20"/>
          <w:szCs w:val="20"/>
          <w:lang w:eastAsia="ru-RU"/>
        </w:rPr>
        <w:t>Pm = (Hn+ Ht)*Z, где</w:t>
      </w:r>
    </w:p>
    <w:p w:rsidR="00431043" w:rsidRPr="00431043" w:rsidRDefault="00431043" w:rsidP="00431043">
      <w:pPr>
        <w:spacing w:before="100" w:beforeAutospacing="1" w:after="100" w:afterAutospacing="1" w:line="240" w:lineRule="auto"/>
        <w:jc w:val="both"/>
        <w:rPr>
          <w:rFonts w:ascii="Times New Roman" w:eastAsia="Times New Roman" w:hAnsi="Times New Roman" w:cs="Times New Roman"/>
          <w:sz w:val="20"/>
          <w:szCs w:val="20"/>
          <w:lang w:eastAsia="ru-RU"/>
        </w:rPr>
      </w:pPr>
      <w:r w:rsidRPr="00431043">
        <w:rPr>
          <w:rFonts w:ascii="Times New Roman" w:eastAsia="Times New Roman" w:hAnsi="Times New Roman" w:cs="Times New Roman"/>
          <w:sz w:val="20"/>
          <w:szCs w:val="20"/>
          <w:lang w:eastAsia="ru-RU"/>
        </w:rPr>
        <w:t>Pm – прочие расходы на содержание муниципальных служащих;</w:t>
      </w:r>
    </w:p>
    <w:p w:rsidR="00431043" w:rsidRPr="00431043" w:rsidRDefault="00431043" w:rsidP="00431043">
      <w:pPr>
        <w:spacing w:before="100" w:beforeAutospacing="1" w:after="100" w:afterAutospacing="1" w:line="240" w:lineRule="auto"/>
        <w:jc w:val="both"/>
        <w:rPr>
          <w:rFonts w:ascii="Times New Roman" w:eastAsia="Times New Roman" w:hAnsi="Times New Roman" w:cs="Times New Roman"/>
          <w:sz w:val="20"/>
          <w:szCs w:val="20"/>
          <w:lang w:eastAsia="ru-RU"/>
        </w:rPr>
      </w:pPr>
      <w:r w:rsidRPr="00431043">
        <w:rPr>
          <w:rFonts w:ascii="Times New Roman" w:eastAsia="Times New Roman" w:hAnsi="Times New Roman" w:cs="Times New Roman"/>
          <w:sz w:val="20"/>
          <w:szCs w:val="20"/>
          <w:lang w:eastAsia="ru-RU"/>
        </w:rPr>
        <w:t>Hn – численность служащих по муниципальному образованию, замещающих должности не отнесённые к должностям муниципальной службы;</w:t>
      </w:r>
    </w:p>
    <w:p w:rsidR="00431043" w:rsidRPr="00431043" w:rsidRDefault="00431043" w:rsidP="00431043">
      <w:pPr>
        <w:spacing w:before="100" w:beforeAutospacing="1" w:after="100" w:afterAutospacing="1" w:line="240" w:lineRule="auto"/>
        <w:jc w:val="both"/>
        <w:rPr>
          <w:rFonts w:ascii="Times New Roman" w:eastAsia="Times New Roman" w:hAnsi="Times New Roman" w:cs="Times New Roman"/>
          <w:sz w:val="20"/>
          <w:szCs w:val="20"/>
          <w:lang w:eastAsia="ru-RU"/>
        </w:rPr>
      </w:pPr>
      <w:r w:rsidRPr="00431043">
        <w:rPr>
          <w:rFonts w:ascii="Times New Roman" w:eastAsia="Times New Roman" w:hAnsi="Times New Roman" w:cs="Times New Roman"/>
          <w:sz w:val="20"/>
          <w:szCs w:val="20"/>
          <w:lang w:eastAsia="ru-RU"/>
        </w:rPr>
        <w:t>Ht – численность работников муниципального образования, осуществляющих транспортное обслуживание и  обслуживание зданий и помещений;</w:t>
      </w:r>
    </w:p>
    <w:p w:rsidR="00431043" w:rsidRPr="00431043" w:rsidRDefault="00431043" w:rsidP="00431043">
      <w:pPr>
        <w:spacing w:before="100" w:beforeAutospacing="1" w:after="100" w:afterAutospacing="1" w:line="240" w:lineRule="auto"/>
        <w:jc w:val="both"/>
        <w:rPr>
          <w:rFonts w:ascii="Times New Roman" w:eastAsia="Times New Roman" w:hAnsi="Times New Roman" w:cs="Times New Roman"/>
          <w:sz w:val="20"/>
          <w:szCs w:val="20"/>
          <w:lang w:eastAsia="ru-RU"/>
        </w:rPr>
      </w:pPr>
      <w:r w:rsidRPr="00431043">
        <w:rPr>
          <w:rFonts w:ascii="Times New Roman" w:eastAsia="Times New Roman" w:hAnsi="Times New Roman" w:cs="Times New Roman"/>
          <w:sz w:val="20"/>
          <w:szCs w:val="20"/>
          <w:lang w:eastAsia="ru-RU"/>
        </w:rPr>
        <w:t>Z – прочие расходы на содержание администрации муниципального образования, в том числе коммунальные услуги, услуги связи, прочие выплаты (оплата проезда к месту отдыха и обратно), командировочные расходы, увеличение стоимости материальных запасов и основных средств, исчисленные из данных реестра расходных обязательств по соответствующим кодам операций сектора государственного управления за текущий финансовый год, с учётом установленной индексации расходов на очередной финансовый год.</w:t>
      </w:r>
    </w:p>
    <w:p w:rsidR="00431043" w:rsidRPr="00431043" w:rsidRDefault="00431043" w:rsidP="00431043">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431043">
        <w:rPr>
          <w:rFonts w:ascii="Times New Roman" w:eastAsia="Times New Roman" w:hAnsi="Times New Roman" w:cs="Times New Roman"/>
          <w:b/>
          <w:bCs/>
          <w:sz w:val="20"/>
          <w:szCs w:val="20"/>
          <w:lang w:eastAsia="ru-RU"/>
        </w:rPr>
        <w:lastRenderedPageBreak/>
        <w:t>IV. Ответственность получателя иных межбюджетных трансфертов</w:t>
      </w:r>
    </w:p>
    <w:p w:rsidR="00431043" w:rsidRPr="00431043" w:rsidRDefault="00431043" w:rsidP="00431043">
      <w:pPr>
        <w:spacing w:before="100" w:beforeAutospacing="1" w:after="100" w:afterAutospacing="1" w:line="240" w:lineRule="auto"/>
        <w:jc w:val="both"/>
        <w:rPr>
          <w:rFonts w:ascii="Times New Roman" w:eastAsia="Times New Roman" w:hAnsi="Times New Roman" w:cs="Times New Roman"/>
          <w:sz w:val="20"/>
          <w:szCs w:val="20"/>
          <w:lang w:eastAsia="ru-RU"/>
        </w:rPr>
      </w:pPr>
      <w:r w:rsidRPr="00431043">
        <w:rPr>
          <w:rFonts w:ascii="Times New Roman" w:eastAsia="Times New Roman" w:hAnsi="Times New Roman" w:cs="Times New Roman"/>
          <w:sz w:val="20"/>
          <w:szCs w:val="20"/>
          <w:lang w:eastAsia="ru-RU"/>
        </w:rPr>
        <w:t>4.1. Получатель иных межбюджетных трансфертов несет ответственность в соответствии с законодательством Российской Федерации за неисполнение или ненадлежащее исполнение своих обязанностей, предусмотренных настоящим Порядком, а также за нецелевое использование средств</w:t>
      </w:r>
    </w:p>
    <w:p w:rsidR="00431043" w:rsidRPr="00431043" w:rsidRDefault="00431043" w:rsidP="00431043">
      <w:pPr>
        <w:spacing w:before="100" w:beforeAutospacing="1" w:after="100" w:afterAutospacing="1" w:line="240" w:lineRule="auto"/>
        <w:jc w:val="both"/>
        <w:rPr>
          <w:rFonts w:ascii="Times New Roman" w:eastAsia="Times New Roman" w:hAnsi="Times New Roman" w:cs="Times New Roman"/>
          <w:sz w:val="20"/>
          <w:szCs w:val="20"/>
          <w:lang w:eastAsia="ru-RU"/>
        </w:rPr>
      </w:pPr>
      <w:r w:rsidRPr="00431043">
        <w:rPr>
          <w:rFonts w:ascii="Times New Roman" w:eastAsia="Times New Roman" w:hAnsi="Times New Roman" w:cs="Times New Roman"/>
          <w:sz w:val="20"/>
          <w:szCs w:val="20"/>
          <w:lang w:eastAsia="ru-RU"/>
        </w:rPr>
        <w:t>4.2. В случае установления факта нецелевого использования иных межбюджетных трансфертов получатель обязан вернуть в  бюджет муниципального образования Иштанского сельское поселение, израсходованные не по целевому назначению средства иных межбюджетных трансфертов, в течение  20 дней с момента получения требований от муниципального образования Иштанское сельское поселение.</w:t>
      </w:r>
    </w:p>
    <w:p w:rsidR="00431043" w:rsidRPr="00431043" w:rsidRDefault="00431043" w:rsidP="00431043">
      <w:pPr>
        <w:spacing w:before="100" w:beforeAutospacing="1" w:after="100" w:afterAutospacing="1" w:line="240" w:lineRule="auto"/>
        <w:jc w:val="both"/>
        <w:rPr>
          <w:rFonts w:ascii="Times New Roman" w:eastAsia="Times New Roman" w:hAnsi="Times New Roman" w:cs="Times New Roman"/>
          <w:b/>
          <w:color w:val="000000"/>
          <w:sz w:val="26"/>
          <w:szCs w:val="26"/>
          <w:lang w:eastAsia="ru-RU"/>
        </w:rPr>
      </w:pPr>
      <w:r w:rsidRPr="00431043">
        <w:rPr>
          <w:rFonts w:ascii="Times New Roman" w:eastAsia="Times New Roman" w:hAnsi="Times New Roman" w:cs="Times New Roman"/>
          <w:sz w:val="20"/>
          <w:szCs w:val="20"/>
          <w:lang w:eastAsia="ru-RU"/>
        </w:rPr>
        <w:t>4.3. Получатель иных межбюджетных трансфертов, которому предоставлены иные межбюджетные трансферты в соответствии с настоящим Порядком, обязан возвратить в текущем финансовом году в бюджет муниципального образования Иштанское сельское поселение  неиспользованную часть иных межбюджетных трансфертов</w:t>
      </w:r>
      <w:r w:rsidR="00F03719">
        <w:rPr>
          <w:rFonts w:ascii="Times New Roman" w:eastAsia="Times New Roman" w:hAnsi="Times New Roman" w:cs="Times New Roman"/>
          <w:sz w:val="20"/>
          <w:szCs w:val="20"/>
          <w:lang w:eastAsia="ru-RU"/>
        </w:rPr>
        <w:t>,</w:t>
      </w:r>
      <w:r w:rsidRPr="00431043">
        <w:rPr>
          <w:rFonts w:ascii="Times New Roman" w:eastAsia="Times New Roman" w:hAnsi="Times New Roman" w:cs="Times New Roman"/>
          <w:sz w:val="20"/>
          <w:szCs w:val="20"/>
          <w:lang w:eastAsia="ru-RU"/>
        </w:rPr>
        <w:t xml:space="preserve"> согласно утвержденного порядка муниципального образования Иштанское сельское поселение по завершению финансового года.</w:t>
      </w:r>
    </w:p>
    <w:p w:rsidR="00C72F60" w:rsidRDefault="00C72F60"/>
    <w:sectPr w:rsidR="00C72F60" w:rsidSect="008E17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481202"/>
    <w:multiLevelType w:val="hybridMultilevel"/>
    <w:tmpl w:val="70B09820"/>
    <w:lvl w:ilvl="0" w:tplc="0419000F">
      <w:start w:val="1"/>
      <w:numFmt w:val="decimal"/>
      <w:lvlText w:val="%1."/>
      <w:lvlJc w:val="left"/>
      <w:pPr>
        <w:ind w:left="786"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2D875CAB"/>
    <w:multiLevelType w:val="hybridMultilevel"/>
    <w:tmpl w:val="3F064D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86030F"/>
    <w:rsid w:val="002647F5"/>
    <w:rsid w:val="00431043"/>
    <w:rsid w:val="00772338"/>
    <w:rsid w:val="007C7009"/>
    <w:rsid w:val="0086030F"/>
    <w:rsid w:val="008E17B6"/>
    <w:rsid w:val="0096092A"/>
    <w:rsid w:val="00C72F60"/>
    <w:rsid w:val="00C80ECB"/>
    <w:rsid w:val="00CA4136"/>
    <w:rsid w:val="00DC3AE5"/>
    <w:rsid w:val="00E263F3"/>
    <w:rsid w:val="00E82E58"/>
    <w:rsid w:val="00F037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7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7009"/>
    <w:pPr>
      <w:spacing w:after="0" w:line="240" w:lineRule="auto"/>
      <w:ind w:left="720"/>
      <w:contextualSpacing/>
    </w:pPr>
    <w:rPr>
      <w:rFonts w:eastAsiaTheme="minorEastAsia" w:cs="Times New Roman"/>
      <w:sz w:val="24"/>
      <w:szCs w:val="24"/>
      <w:lang w:val="en-US" w:bidi="en-US"/>
    </w:rPr>
  </w:style>
  <w:style w:type="character" w:styleId="a4">
    <w:name w:val="Hyperlink"/>
    <w:basedOn w:val="a0"/>
    <w:uiPriority w:val="99"/>
    <w:unhideWhenUsed/>
    <w:rsid w:val="007C700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4257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ishtanskoe.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1810</Words>
  <Characters>10321</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Ishtan</cp:lastModifiedBy>
  <cp:revision>8</cp:revision>
  <cp:lastPrinted>2020-12-26T05:36:00Z</cp:lastPrinted>
  <dcterms:created xsi:type="dcterms:W3CDTF">2021-12-21T09:41:00Z</dcterms:created>
  <dcterms:modified xsi:type="dcterms:W3CDTF">2022-12-22T08:10:00Z</dcterms:modified>
</cp:coreProperties>
</file>