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E1" w:rsidRDefault="00ED661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2.8pt;margin-top:5.95pt;width:321.5pt;height:176.8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
            <w10:wrap type="square" anchorx="margin" anchory="margin"/>
          </v:shape>
        </w:pict>
      </w:r>
    </w:p>
    <w:p w:rsidR="001427E1" w:rsidRDefault="00ED661D">
      <w:r>
        <w:rPr>
          <w:noProof/>
        </w:rPr>
        <w:pict>
          <v:shape id="_x0000_s1029" type="#_x0000_t136" style="position:absolute;margin-left:375.4pt;margin-top:14pt;width:91.55pt;height:37.5pt;z-index:251661312;mso-position-horizontal-relative:margin;mso-position-vertical-relative:margin" fillcolor="#396" stroked="f">
            <v:shadow on="t" color="#b2b2b2" opacity="52429f" offset="3pt"/>
            <v:textpath style="font-family:&quot;Snap ITC&quot;;font-weight:bold;v-text-kern:t" trim="t" fitpath="t" string="№5"/>
            <w10:wrap type="square" anchorx="margin" anchory="margin"/>
          </v:shape>
        </w:pict>
      </w: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1427E1" w:rsidRPr="009513D6" w:rsidRDefault="001427E1" w:rsidP="001427E1">
      <w:pPr>
        <w:pBdr>
          <w:bottom w:val="single" w:sz="8" w:space="1" w:color="000000"/>
        </w:pBdr>
        <w:spacing w:after="0"/>
        <w:ind w:right="-143"/>
        <w:jc w:val="both"/>
        <w:rPr>
          <w:rFonts w:ascii="Times New Roman" w:hAnsi="Times New Roman"/>
        </w:rPr>
      </w:pPr>
      <w:r>
        <w:rPr>
          <w:rFonts w:ascii="Times New Roman" w:hAnsi="Times New Roman"/>
          <w:b/>
        </w:rPr>
        <w:t xml:space="preserve">От  </w:t>
      </w:r>
      <w:r w:rsidR="001151D2">
        <w:rPr>
          <w:rFonts w:ascii="Times New Roman" w:hAnsi="Times New Roman"/>
          <w:b/>
        </w:rPr>
        <w:t>31</w:t>
      </w:r>
      <w:r>
        <w:rPr>
          <w:rFonts w:ascii="Times New Roman" w:hAnsi="Times New Roman"/>
          <w:b/>
        </w:rPr>
        <w:t>.0</w:t>
      </w:r>
      <w:r w:rsidR="001151D2">
        <w:rPr>
          <w:rFonts w:ascii="Times New Roman" w:hAnsi="Times New Roman"/>
          <w:b/>
        </w:rPr>
        <w:t>5</w:t>
      </w:r>
      <w:r>
        <w:rPr>
          <w:rFonts w:ascii="Times New Roman" w:hAnsi="Times New Roman"/>
          <w:b/>
        </w:rPr>
        <w:t xml:space="preserve">.2022 </w:t>
      </w:r>
      <w:r w:rsidRPr="009513D6">
        <w:rPr>
          <w:rFonts w:ascii="Times New Roman" w:hAnsi="Times New Roman"/>
          <w:b/>
        </w:rPr>
        <w:t>года</w:t>
      </w:r>
      <w:r w:rsidRPr="009513D6">
        <w:rPr>
          <w:rFonts w:ascii="Times New Roman" w:hAnsi="Times New Roman"/>
        </w:rPr>
        <w:tab/>
        <w:t xml:space="preserve">  </w:t>
      </w:r>
    </w:p>
    <w:p w:rsidR="001427E1" w:rsidRPr="009513D6" w:rsidRDefault="001427E1" w:rsidP="001427E1">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1427E1" w:rsidRPr="009513D6" w:rsidRDefault="001427E1" w:rsidP="001427E1">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1427E1" w:rsidRPr="009513D6" w:rsidRDefault="001427E1" w:rsidP="001427E1">
      <w:pPr>
        <w:pStyle w:val="ConsNormal"/>
        <w:widowControl/>
        <w:tabs>
          <w:tab w:val="left" w:pos="6096"/>
        </w:tabs>
        <w:ind w:left="6096"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w:t>
      </w:r>
      <w:r>
        <w:rPr>
          <w:rFonts w:ascii="Times New Roman" w:hAnsi="Times New Roman" w:cs="Times New Roman"/>
          <w:sz w:val="16"/>
          <w:szCs w:val="16"/>
        </w:rPr>
        <w:t xml:space="preserve">                  </w:t>
      </w:r>
      <w:r w:rsidRPr="009513D6">
        <w:rPr>
          <w:rFonts w:ascii="Times New Roman" w:hAnsi="Times New Roman" w:cs="Times New Roman"/>
          <w:sz w:val="16"/>
          <w:szCs w:val="16"/>
        </w:rPr>
        <w:t>Иштанское сельское поселение.</w:t>
      </w:r>
    </w:p>
    <w:p w:rsidR="001427E1" w:rsidRPr="00584EAD" w:rsidRDefault="001427E1" w:rsidP="001427E1">
      <w:pPr>
        <w:pStyle w:val="ConsNormal"/>
        <w:widowControl/>
        <w:tabs>
          <w:tab w:val="left" w:pos="6096"/>
        </w:tabs>
        <w:ind w:left="6096" w:firstLine="0"/>
        <w:jc w:val="both"/>
        <w:rPr>
          <w:rFonts w:ascii="Times New Roman" w:hAnsi="Times New Roman" w:cs="Times New Roman"/>
          <w:sz w:val="16"/>
          <w:szCs w:val="16"/>
        </w:rPr>
      </w:pPr>
      <w:r w:rsidRPr="00584EAD">
        <w:rPr>
          <w:rFonts w:ascii="Times New Roman" w:hAnsi="Times New Roman" w:cs="Times New Roman"/>
          <w:sz w:val="16"/>
          <w:szCs w:val="16"/>
        </w:rPr>
        <w:t>Количество экземпляров - 6</w:t>
      </w:r>
    </w:p>
    <w:p w:rsidR="00584EAD"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Адрес издания: 636312 с. Иштан, Томской области, </w:t>
      </w:r>
    </w:p>
    <w:p w:rsidR="00584EAD"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      Кривошеинского района, ул. </w:t>
      </w:r>
      <w:proofErr w:type="gramStart"/>
      <w:r w:rsidRPr="00584EAD">
        <w:rPr>
          <w:rFonts w:ascii="Times New Roman" w:hAnsi="Times New Roman" w:cs="Times New Roman"/>
          <w:sz w:val="16"/>
          <w:szCs w:val="16"/>
        </w:rPr>
        <w:t>Лесная</w:t>
      </w:r>
      <w:proofErr w:type="gramEnd"/>
      <w:r w:rsidRPr="00584EAD">
        <w:rPr>
          <w:rFonts w:ascii="Times New Roman" w:hAnsi="Times New Roman" w:cs="Times New Roman"/>
          <w:sz w:val="16"/>
          <w:szCs w:val="16"/>
        </w:rPr>
        <w:t>, 1а, тел: 43500</w:t>
      </w:r>
      <w:r w:rsidR="00584EAD" w:rsidRPr="00584EAD">
        <w:rPr>
          <w:rFonts w:ascii="Times New Roman" w:hAnsi="Times New Roman" w:cs="Times New Roman"/>
          <w:sz w:val="16"/>
          <w:szCs w:val="16"/>
        </w:rPr>
        <w:t xml:space="preserve">                                                                                                                             </w:t>
      </w:r>
    </w:p>
    <w:p w:rsidR="00D74882" w:rsidRDefault="00D74882" w:rsidP="00DE690B">
      <w:pPr>
        <w:pStyle w:val="a7"/>
        <w:jc w:val="center"/>
      </w:pPr>
    </w:p>
    <w:p w:rsidR="001151D2" w:rsidRPr="00ED661D" w:rsidRDefault="001151D2" w:rsidP="00ED661D">
      <w:pPr>
        <w:pStyle w:val="a7"/>
        <w:jc w:val="center"/>
        <w:rPr>
          <w:b w:val="0"/>
        </w:rPr>
      </w:pPr>
      <w:r w:rsidRPr="00ED661D">
        <w:rPr>
          <w:b w:val="0"/>
        </w:rPr>
        <w:t>ТОМСКАЯ ОБЛАСТЬ</w:t>
      </w:r>
    </w:p>
    <w:p w:rsidR="001151D2" w:rsidRPr="00ED661D" w:rsidRDefault="001151D2" w:rsidP="00ED661D">
      <w:pPr>
        <w:pStyle w:val="a7"/>
        <w:jc w:val="center"/>
        <w:rPr>
          <w:b w:val="0"/>
        </w:rPr>
      </w:pPr>
      <w:r w:rsidRPr="00ED661D">
        <w:rPr>
          <w:b w:val="0"/>
        </w:rPr>
        <w:t>КРИВОШЕИНСКИЙ РАЙОН</w:t>
      </w:r>
    </w:p>
    <w:p w:rsidR="001151D2" w:rsidRPr="00ED661D" w:rsidRDefault="001151D2" w:rsidP="00ED661D">
      <w:pPr>
        <w:pStyle w:val="a7"/>
        <w:jc w:val="center"/>
        <w:rPr>
          <w:b w:val="0"/>
        </w:rPr>
      </w:pPr>
      <w:r w:rsidRPr="00ED661D">
        <w:rPr>
          <w:b w:val="0"/>
        </w:rPr>
        <w:t>СОВЕТ ИШТАНСКОГО СЕЛЬСКОГО ПОСЕЛЕНИЯ</w:t>
      </w:r>
    </w:p>
    <w:p w:rsidR="001151D2" w:rsidRPr="00ED661D" w:rsidRDefault="001151D2" w:rsidP="00ED661D">
      <w:pPr>
        <w:pStyle w:val="a7"/>
        <w:jc w:val="center"/>
        <w:rPr>
          <w:b w:val="0"/>
        </w:rPr>
      </w:pPr>
      <w:r w:rsidRPr="00ED661D">
        <w:rPr>
          <w:b w:val="0"/>
        </w:rPr>
        <w:t>РЕШЕНИЕ № 164</w:t>
      </w:r>
    </w:p>
    <w:p w:rsidR="001151D2" w:rsidRPr="00ED661D" w:rsidRDefault="001151D2" w:rsidP="00491014">
      <w:pPr>
        <w:pStyle w:val="a7"/>
        <w:jc w:val="center"/>
        <w:rPr>
          <w:b w:val="0"/>
        </w:rPr>
      </w:pPr>
      <w:bookmarkStart w:id="0" w:name="_GoBack"/>
      <w:bookmarkEnd w:id="0"/>
      <w:r w:rsidRPr="00ED661D">
        <w:rPr>
          <w:b w:val="0"/>
        </w:rPr>
        <w:t>27.05.2022                                                                     75 собрание 4-го созыва</w:t>
      </w:r>
    </w:p>
    <w:p w:rsidR="001151D2" w:rsidRPr="00ED661D" w:rsidRDefault="001151D2" w:rsidP="00ED661D">
      <w:pPr>
        <w:pStyle w:val="a7"/>
        <w:rPr>
          <w:b w:val="0"/>
        </w:rPr>
      </w:pPr>
      <w:r w:rsidRPr="00ED661D">
        <w:rPr>
          <w:b w:val="0"/>
          <w:color w:val="000000"/>
        </w:rPr>
        <w:t xml:space="preserve">          </w:t>
      </w:r>
      <w:r w:rsidRPr="00ED661D">
        <w:rPr>
          <w:b w:val="0"/>
        </w:rPr>
        <w:t>Об утверждении Перечня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муниципального образования «Иштанское сельское поселение».</w:t>
      </w:r>
    </w:p>
    <w:p w:rsidR="001151D2" w:rsidRPr="00ED661D" w:rsidRDefault="001151D2" w:rsidP="00ED661D">
      <w:pPr>
        <w:pStyle w:val="a7"/>
        <w:rPr>
          <w:b w:val="0"/>
        </w:rPr>
      </w:pPr>
      <w:r w:rsidRPr="00ED661D">
        <w:rPr>
          <w:b w:val="0"/>
        </w:rPr>
        <w:t xml:space="preserve">Руководствуясь </w:t>
      </w:r>
      <w:r w:rsidRPr="00ED661D">
        <w:rPr>
          <w:b w:val="0"/>
          <w:color w:val="000000"/>
        </w:rPr>
        <w:t>Федеральным законом от 6 октября 2003 года № 131-ФЗ «Об общих принципах организации местного самоуправления в Российской Федерации»,</w:t>
      </w:r>
      <w:r w:rsidRPr="00ED661D">
        <w:rPr>
          <w:b w:val="0"/>
        </w:rPr>
        <w:t xml:space="preserve"> </w:t>
      </w:r>
      <w:hyperlink r:id="rId9" w:anchor="64U0IK" w:history="1">
        <w:r w:rsidRPr="00ED661D">
          <w:rPr>
            <w:b w:val="0"/>
            <w:u w:val="single"/>
          </w:rPr>
          <w:t>Федеральным законом от 31 июля 2020 года № 248-ФЗ «О государственном контроле (надзоре) и муниципальном контроле в Российской Федерации</w:t>
        </w:r>
      </w:hyperlink>
      <w:r w:rsidRPr="00ED661D">
        <w:rPr>
          <w:b w:val="0"/>
        </w:rPr>
        <w:t xml:space="preserve">», Уставом муниципального образования Иштанское сельское поселение» Кривошеинского района Томской области </w:t>
      </w:r>
    </w:p>
    <w:p w:rsidR="001151D2" w:rsidRPr="00ED661D" w:rsidRDefault="001151D2" w:rsidP="00ED661D">
      <w:pPr>
        <w:pStyle w:val="a7"/>
        <w:rPr>
          <w:b w:val="0"/>
        </w:rPr>
      </w:pPr>
      <w:r w:rsidRPr="00ED661D">
        <w:rPr>
          <w:b w:val="0"/>
        </w:rPr>
        <w:t>Совет Иштанского сельского поселения РЕШИЛ:</w:t>
      </w:r>
      <w:r w:rsidRPr="00ED661D">
        <w:rPr>
          <w:b w:val="0"/>
        </w:rPr>
        <w:br/>
        <w:t xml:space="preserve">1. Утвердить </w:t>
      </w:r>
      <w:r w:rsidRPr="00ED661D">
        <w:rPr>
          <w:b w:val="0"/>
          <w:iCs/>
        </w:rPr>
        <w:t>Переч</w:t>
      </w:r>
      <w:r w:rsidR="00364A79" w:rsidRPr="00ED661D">
        <w:rPr>
          <w:b w:val="0"/>
          <w:iCs/>
        </w:rPr>
        <w:t>е</w:t>
      </w:r>
      <w:r w:rsidRPr="00ED661D">
        <w:rPr>
          <w:b w:val="0"/>
          <w:iCs/>
        </w:rPr>
        <w:t xml:space="preserve">нь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муниципального </w:t>
      </w:r>
      <w:r w:rsidRPr="00ED661D">
        <w:rPr>
          <w:b w:val="0"/>
        </w:rPr>
        <w:t xml:space="preserve">образования Иштанское сельское поселение согласно </w:t>
      </w:r>
      <w:hyperlink r:id="rId10" w:anchor="65C0IR" w:history="1">
        <w:r w:rsidRPr="00ED661D">
          <w:rPr>
            <w:b w:val="0"/>
            <w:u w:val="single"/>
          </w:rPr>
          <w:t>приложению</w:t>
        </w:r>
      </w:hyperlink>
      <w:r w:rsidRPr="00ED661D">
        <w:rPr>
          <w:b w:val="0"/>
        </w:rPr>
        <w:t>.</w:t>
      </w:r>
    </w:p>
    <w:p w:rsidR="001151D2" w:rsidRPr="00ED661D" w:rsidRDefault="001151D2" w:rsidP="00ED661D">
      <w:pPr>
        <w:pStyle w:val="a7"/>
        <w:rPr>
          <w:b w:val="0"/>
          <w:iCs/>
        </w:rPr>
      </w:pPr>
      <w:r w:rsidRPr="00ED661D">
        <w:rPr>
          <w:b w:val="0"/>
        </w:rPr>
        <w:t>2. Опубликовать (обнародовать) настоящее решение в официальном печатном издании «Информационный бюллетень» и разместить на официальном сайте муниципального образования « Иштанское сельское поселение». (</w:t>
      </w:r>
      <w:hyperlink r:id="rId11" w:history="1">
        <w:r w:rsidRPr="00ED661D">
          <w:rPr>
            <w:b w:val="0"/>
            <w:color w:val="0000FF"/>
            <w:u w:val="single"/>
          </w:rPr>
          <w:t>http://</w:t>
        </w:r>
        <w:proofErr w:type="spellStart"/>
        <w:r w:rsidRPr="00ED661D">
          <w:rPr>
            <w:b w:val="0"/>
            <w:color w:val="0000FF"/>
            <w:u w:val="single"/>
            <w:lang w:val="en-US"/>
          </w:rPr>
          <w:t>ishtanskoe</w:t>
        </w:r>
        <w:proofErr w:type="spellEnd"/>
        <w:r w:rsidRPr="00ED661D">
          <w:rPr>
            <w:b w:val="0"/>
            <w:color w:val="0000FF"/>
            <w:u w:val="single"/>
          </w:rPr>
          <w:t>.ru/</w:t>
        </w:r>
      </w:hyperlink>
      <w:r w:rsidRPr="00ED661D">
        <w:rPr>
          <w:b w:val="0"/>
        </w:rPr>
        <w:t>).</w:t>
      </w:r>
    </w:p>
    <w:p w:rsidR="001151D2" w:rsidRPr="00ED661D" w:rsidRDefault="001151D2" w:rsidP="00ED661D">
      <w:pPr>
        <w:pStyle w:val="a7"/>
        <w:rPr>
          <w:b w:val="0"/>
        </w:rPr>
      </w:pPr>
      <w:r w:rsidRPr="00ED661D">
        <w:rPr>
          <w:b w:val="0"/>
        </w:rPr>
        <w:t>3. Настоящее решение вступает в силу с 27мая 2022 года.</w:t>
      </w:r>
    </w:p>
    <w:p w:rsidR="001151D2" w:rsidRPr="00ED661D" w:rsidRDefault="001151D2" w:rsidP="00ED661D">
      <w:pPr>
        <w:pStyle w:val="a7"/>
        <w:rPr>
          <w:b w:val="0"/>
        </w:rPr>
      </w:pPr>
      <w:r w:rsidRPr="00ED661D">
        <w:rPr>
          <w:b w:val="0"/>
        </w:rPr>
        <w:t xml:space="preserve">4. </w:t>
      </w:r>
      <w:proofErr w:type="gramStart"/>
      <w:r w:rsidRPr="00ED661D">
        <w:rPr>
          <w:b w:val="0"/>
        </w:rPr>
        <w:t>Контроль за</w:t>
      </w:r>
      <w:proofErr w:type="gramEnd"/>
      <w:r w:rsidRPr="00ED661D">
        <w:rPr>
          <w:b w:val="0"/>
        </w:rPr>
        <w:t xml:space="preserve"> исполнением настоящего решения возложить на контрольно-правовой комитет Совета Иштанского сельского поселения.</w:t>
      </w:r>
    </w:p>
    <w:p w:rsidR="001151D2" w:rsidRPr="00ED661D" w:rsidRDefault="001151D2" w:rsidP="00ED661D">
      <w:pPr>
        <w:pStyle w:val="a7"/>
        <w:rPr>
          <w:b w:val="0"/>
        </w:rPr>
      </w:pPr>
      <w:r w:rsidRPr="00ED661D">
        <w:rPr>
          <w:b w:val="0"/>
        </w:rPr>
        <w:t>Глава Иштанского сельского поселения                                    Филиппова С.С.</w:t>
      </w:r>
    </w:p>
    <w:p w:rsidR="001151D2" w:rsidRPr="00ED661D" w:rsidRDefault="001151D2" w:rsidP="00ED661D">
      <w:pPr>
        <w:pStyle w:val="a7"/>
        <w:rPr>
          <w:b w:val="0"/>
        </w:rPr>
      </w:pPr>
      <w:r w:rsidRPr="00ED661D">
        <w:rPr>
          <w:b w:val="0"/>
        </w:rPr>
        <w:t xml:space="preserve">Председатель Совета </w:t>
      </w:r>
    </w:p>
    <w:p w:rsidR="001151D2" w:rsidRPr="00ED661D" w:rsidRDefault="001151D2" w:rsidP="00ED661D">
      <w:pPr>
        <w:pStyle w:val="a7"/>
        <w:rPr>
          <w:b w:val="0"/>
          <w:color w:val="444444"/>
        </w:rPr>
      </w:pPr>
      <w:r w:rsidRPr="00ED661D">
        <w:rPr>
          <w:b w:val="0"/>
        </w:rPr>
        <w:t>Иштанского сельского поселения</w:t>
      </w:r>
      <w:r w:rsidRPr="00ED661D">
        <w:rPr>
          <w:b w:val="0"/>
        </w:rPr>
        <w:tab/>
        <w:t xml:space="preserve">                                             Л.И. Каземирчик        </w:t>
      </w:r>
    </w:p>
    <w:p w:rsidR="001151D2" w:rsidRPr="00ED661D" w:rsidRDefault="001151D2" w:rsidP="00ED661D">
      <w:pPr>
        <w:pStyle w:val="a7"/>
        <w:jc w:val="right"/>
        <w:rPr>
          <w:b w:val="0"/>
        </w:rPr>
      </w:pPr>
      <w:r w:rsidRPr="00ED661D">
        <w:rPr>
          <w:b w:val="0"/>
        </w:rPr>
        <w:t xml:space="preserve">Приложение к решению Совета Иштанского </w:t>
      </w:r>
    </w:p>
    <w:p w:rsidR="001151D2" w:rsidRPr="00ED661D" w:rsidRDefault="001151D2" w:rsidP="00ED661D">
      <w:pPr>
        <w:pStyle w:val="a7"/>
        <w:jc w:val="right"/>
        <w:rPr>
          <w:b w:val="0"/>
        </w:rPr>
      </w:pPr>
      <w:r w:rsidRPr="00ED661D">
        <w:rPr>
          <w:b w:val="0"/>
        </w:rPr>
        <w:t>сельского поселения</w:t>
      </w:r>
    </w:p>
    <w:p w:rsidR="001151D2" w:rsidRPr="00ED661D" w:rsidRDefault="001151D2" w:rsidP="00ED661D">
      <w:pPr>
        <w:pStyle w:val="a7"/>
        <w:jc w:val="right"/>
        <w:rPr>
          <w:b w:val="0"/>
        </w:rPr>
      </w:pPr>
      <w:r w:rsidRPr="00ED661D">
        <w:rPr>
          <w:b w:val="0"/>
        </w:rPr>
        <w:t>от 2</w:t>
      </w:r>
      <w:r w:rsidR="006D6511" w:rsidRPr="00ED661D">
        <w:rPr>
          <w:b w:val="0"/>
        </w:rPr>
        <w:t>7</w:t>
      </w:r>
      <w:r w:rsidRPr="00ED661D">
        <w:rPr>
          <w:b w:val="0"/>
        </w:rPr>
        <w:t>.04.2022 № 164</w:t>
      </w:r>
    </w:p>
    <w:p w:rsidR="001151D2" w:rsidRPr="00ED661D" w:rsidRDefault="001151D2" w:rsidP="00ED661D">
      <w:pPr>
        <w:pStyle w:val="a7"/>
        <w:rPr>
          <w:b w:val="0"/>
        </w:rPr>
      </w:pPr>
      <w:r w:rsidRPr="00ED661D">
        <w:rPr>
          <w:b w:val="0"/>
        </w:rPr>
        <w:t>Перечни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муниципального образования Иштанское сельское поселение</w:t>
      </w:r>
    </w:p>
    <w:p w:rsidR="001151D2" w:rsidRPr="00ED661D" w:rsidRDefault="001151D2" w:rsidP="00ED661D">
      <w:pPr>
        <w:pStyle w:val="a7"/>
        <w:rPr>
          <w:b w:val="0"/>
        </w:rPr>
      </w:pPr>
      <w:r w:rsidRPr="00ED661D">
        <w:rPr>
          <w:b w:val="0"/>
        </w:rPr>
        <w:t>При осуществлении муниципального контроля в сфере благоустройства устанавливаются следующие индикаторы риска нарушения обязательных требований:</w:t>
      </w:r>
    </w:p>
    <w:p w:rsidR="001151D2" w:rsidRPr="00ED661D" w:rsidRDefault="001151D2" w:rsidP="00ED661D">
      <w:pPr>
        <w:pStyle w:val="a7"/>
        <w:rPr>
          <w:b w:val="0"/>
        </w:rPr>
      </w:pPr>
      <w:r w:rsidRPr="00ED661D">
        <w:rPr>
          <w:b w:val="0"/>
        </w:rPr>
        <w:t>1.</w:t>
      </w:r>
      <w:r w:rsidRPr="00ED661D">
        <w:rPr>
          <w:b w:val="0"/>
        </w:rPr>
        <w:tab/>
        <w:t>Невыполнение в установленный срок законного предписания контрольного органа об устранении выявленных нарушений обязательных требований.</w:t>
      </w:r>
    </w:p>
    <w:p w:rsidR="001151D2" w:rsidRPr="00ED661D" w:rsidRDefault="001151D2" w:rsidP="00ED661D">
      <w:pPr>
        <w:pStyle w:val="a7"/>
        <w:rPr>
          <w:b w:val="0"/>
        </w:rPr>
      </w:pPr>
      <w:r w:rsidRPr="00ED661D">
        <w:rPr>
          <w:b w:val="0"/>
        </w:rPr>
        <w:t>2.</w:t>
      </w:r>
      <w:r w:rsidRPr="00ED661D">
        <w:rPr>
          <w:b w:val="0"/>
        </w:rPr>
        <w:tab/>
        <w:t>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обязательных требований и риска причинения вреда (ущерба) охраняемым законом ценностям.</w:t>
      </w:r>
    </w:p>
    <w:p w:rsidR="001151D2" w:rsidRPr="00ED661D" w:rsidRDefault="001151D2" w:rsidP="00ED661D">
      <w:pPr>
        <w:pStyle w:val="a7"/>
        <w:rPr>
          <w:b w:val="0"/>
        </w:rPr>
      </w:pPr>
      <w:r w:rsidRPr="00ED661D">
        <w:rPr>
          <w:b w:val="0"/>
        </w:rPr>
        <w:t>3.</w:t>
      </w:r>
      <w:r w:rsidRPr="00ED661D">
        <w:rPr>
          <w:b w:val="0"/>
        </w:rPr>
        <w:tab/>
        <w:t>Получение информации об истечении сроков проведения работ в соответствии с ордером (разрешением) на проведение земляных работ, проведении работ без ордера (разрешения) на их поведение.</w:t>
      </w:r>
    </w:p>
    <w:p w:rsidR="001151D2" w:rsidRPr="00ED661D" w:rsidRDefault="001151D2" w:rsidP="00ED661D">
      <w:pPr>
        <w:pStyle w:val="a7"/>
        <w:rPr>
          <w:b w:val="0"/>
        </w:rPr>
      </w:pPr>
      <w:r w:rsidRPr="00ED661D">
        <w:rPr>
          <w:b w:val="0"/>
        </w:rPr>
        <w:t>4.</w:t>
      </w:r>
      <w:r w:rsidRPr="00ED661D">
        <w:rPr>
          <w:b w:val="0"/>
        </w:rPr>
        <w:tab/>
        <w:t>Выявление признаков нарушения Правил благоустройства на территории Иштанского сельского поселения.</w:t>
      </w:r>
    </w:p>
    <w:p w:rsidR="001151D2" w:rsidRPr="00ED661D" w:rsidRDefault="001151D2" w:rsidP="00ED661D">
      <w:pPr>
        <w:pStyle w:val="a7"/>
        <w:jc w:val="center"/>
        <w:rPr>
          <w:b w:val="0"/>
        </w:rPr>
      </w:pPr>
      <w:r w:rsidRPr="00ED661D">
        <w:rPr>
          <w:b w:val="0"/>
        </w:rPr>
        <w:t>ТОМСКАЯ ОБЛАСТЬ</w:t>
      </w:r>
    </w:p>
    <w:p w:rsidR="001151D2" w:rsidRPr="00ED661D" w:rsidRDefault="001151D2" w:rsidP="00ED661D">
      <w:pPr>
        <w:pStyle w:val="a7"/>
        <w:jc w:val="center"/>
        <w:rPr>
          <w:b w:val="0"/>
        </w:rPr>
      </w:pPr>
      <w:r w:rsidRPr="00ED661D">
        <w:rPr>
          <w:b w:val="0"/>
        </w:rPr>
        <w:lastRenderedPageBreak/>
        <w:t>КРИВОШЕИНСКИЙ РАЙОН</w:t>
      </w:r>
    </w:p>
    <w:p w:rsidR="001151D2" w:rsidRPr="00ED661D" w:rsidRDefault="001151D2" w:rsidP="00ED661D">
      <w:pPr>
        <w:pStyle w:val="a7"/>
        <w:jc w:val="center"/>
        <w:rPr>
          <w:b w:val="0"/>
        </w:rPr>
      </w:pPr>
      <w:r w:rsidRPr="00ED661D">
        <w:rPr>
          <w:b w:val="0"/>
        </w:rPr>
        <w:t>СОВЕТ ИШТАНСКОГО СЕЛЬСКОГО ПОСЕЛЕНИЯ</w:t>
      </w:r>
    </w:p>
    <w:p w:rsidR="001151D2" w:rsidRPr="00ED661D" w:rsidRDefault="001151D2" w:rsidP="00ED661D">
      <w:pPr>
        <w:pStyle w:val="a7"/>
        <w:jc w:val="center"/>
        <w:rPr>
          <w:b w:val="0"/>
        </w:rPr>
      </w:pPr>
      <w:r w:rsidRPr="00ED661D">
        <w:rPr>
          <w:b w:val="0"/>
        </w:rPr>
        <w:t>РЕШЕНИЕ № 165</w:t>
      </w:r>
    </w:p>
    <w:p w:rsidR="001151D2" w:rsidRPr="00ED661D" w:rsidRDefault="001151D2" w:rsidP="00ED661D">
      <w:pPr>
        <w:pStyle w:val="a7"/>
        <w:jc w:val="center"/>
        <w:rPr>
          <w:b w:val="0"/>
        </w:rPr>
      </w:pPr>
      <w:r w:rsidRPr="00ED661D">
        <w:rPr>
          <w:b w:val="0"/>
        </w:rPr>
        <w:t>27.05.2022                                                                     75 собрание 4-го созыва</w:t>
      </w:r>
    </w:p>
    <w:p w:rsidR="001151D2" w:rsidRPr="00ED661D" w:rsidRDefault="001151D2" w:rsidP="00ED661D">
      <w:pPr>
        <w:pStyle w:val="a7"/>
        <w:rPr>
          <w:b w:val="0"/>
        </w:rPr>
      </w:pPr>
      <w:r w:rsidRPr="00ED661D">
        <w:rPr>
          <w:b w:val="0"/>
          <w:color w:val="000000"/>
        </w:rPr>
        <w:t xml:space="preserve">             </w:t>
      </w:r>
      <w:r w:rsidRPr="00ED661D">
        <w:rPr>
          <w:b w:val="0"/>
        </w:rPr>
        <w:t xml:space="preserve">Об утверждении </w:t>
      </w:r>
      <w:proofErr w:type="gramStart"/>
      <w:r w:rsidRPr="00ED661D">
        <w:rPr>
          <w:b w:val="0"/>
        </w:rPr>
        <w:t>Перечня  индикаторов риска нарушения обязательных требований</w:t>
      </w:r>
      <w:proofErr w:type="gramEnd"/>
      <w:r w:rsidRPr="00ED661D">
        <w:rPr>
          <w:b w:val="0"/>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 и Порядка их выявления на территории муниципального образования  Иштанского сельское поселение</w:t>
      </w:r>
    </w:p>
    <w:p w:rsidR="001151D2" w:rsidRPr="00ED661D" w:rsidRDefault="001151D2" w:rsidP="00ED661D">
      <w:pPr>
        <w:pStyle w:val="a7"/>
        <w:rPr>
          <w:b w:val="0"/>
        </w:rPr>
      </w:pPr>
      <w:r w:rsidRPr="00ED661D">
        <w:rPr>
          <w:b w:val="0"/>
        </w:rPr>
        <w:t xml:space="preserve">В соответствии со </w:t>
      </w:r>
      <w:hyperlink r:id="rId12" w:anchor="A780N9" w:history="1">
        <w:r w:rsidRPr="00ED661D">
          <w:rPr>
            <w:b w:val="0"/>
            <w:u w:val="single"/>
          </w:rPr>
          <w:t>статьей 72 Земельного кодекса Российской Федерации</w:t>
        </w:r>
      </w:hyperlink>
      <w:r w:rsidRPr="00ED661D">
        <w:rPr>
          <w:b w:val="0"/>
        </w:rPr>
        <w:t xml:space="preserve">, </w:t>
      </w:r>
      <w:hyperlink r:id="rId13" w:anchor="64U0IK" w:history="1">
        <w:r w:rsidRPr="00ED661D">
          <w:rPr>
            <w:b w:val="0"/>
            <w:u w:val="single"/>
          </w:rPr>
          <w:t>Федеральным законом от 31 июля 2020 года № 248-ФЗ «О государственном контроле (надзоре) и муниципальном контроле в Российской Федерации</w:t>
        </w:r>
      </w:hyperlink>
      <w:r w:rsidRPr="00ED661D">
        <w:rPr>
          <w:b w:val="0"/>
        </w:rPr>
        <w:t>», Уставом муниципального образования Иштанское сельское поселение Кривошеинского района Томской области,</w:t>
      </w:r>
    </w:p>
    <w:p w:rsidR="001151D2" w:rsidRPr="00ED661D" w:rsidRDefault="001151D2" w:rsidP="00ED661D">
      <w:pPr>
        <w:pStyle w:val="a7"/>
        <w:rPr>
          <w:b w:val="0"/>
        </w:rPr>
      </w:pPr>
      <w:r w:rsidRPr="00ED661D">
        <w:rPr>
          <w:b w:val="0"/>
        </w:rPr>
        <w:t>Совет Иштанского сельского поселения РЕШИЛ:</w:t>
      </w:r>
      <w:r w:rsidRPr="00ED661D">
        <w:rPr>
          <w:b w:val="0"/>
        </w:rPr>
        <w:br/>
        <w:t xml:space="preserve">1. Утвердить Перечень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и Порядок их выявления на территории муниципального образования Иштанское сельское поселение согласно </w:t>
      </w:r>
      <w:hyperlink r:id="rId14" w:anchor="65C0IR" w:history="1">
        <w:r w:rsidRPr="00ED661D">
          <w:rPr>
            <w:b w:val="0"/>
            <w:u w:val="single"/>
          </w:rPr>
          <w:t>приложению</w:t>
        </w:r>
      </w:hyperlink>
      <w:r w:rsidRPr="00ED661D">
        <w:rPr>
          <w:b w:val="0"/>
        </w:rPr>
        <w:t>.</w:t>
      </w:r>
    </w:p>
    <w:p w:rsidR="001151D2" w:rsidRPr="00ED661D" w:rsidRDefault="001151D2" w:rsidP="00ED661D">
      <w:pPr>
        <w:pStyle w:val="a7"/>
        <w:rPr>
          <w:b w:val="0"/>
        </w:rPr>
      </w:pPr>
      <w:r w:rsidRPr="00ED661D">
        <w:rPr>
          <w:b w:val="0"/>
        </w:rPr>
        <w:t>2. Опубликовать (обнародовать) настоящее решение в официальном печатном издании «Информационный бюллетень» и разместить на официальном сайте муниципального образования   Иштанское сельское поселение. (</w:t>
      </w:r>
      <w:hyperlink r:id="rId15" w:history="1">
        <w:r w:rsidRPr="00ED661D">
          <w:rPr>
            <w:b w:val="0"/>
            <w:color w:val="0000FF"/>
            <w:u w:val="single"/>
          </w:rPr>
          <w:t>http://</w:t>
        </w:r>
        <w:proofErr w:type="spellStart"/>
        <w:r w:rsidRPr="00ED661D">
          <w:rPr>
            <w:b w:val="0"/>
            <w:color w:val="0000FF"/>
            <w:u w:val="single"/>
            <w:lang w:val="en-US"/>
          </w:rPr>
          <w:t>ishtanskoe</w:t>
        </w:r>
        <w:proofErr w:type="spellEnd"/>
        <w:r w:rsidRPr="00ED661D">
          <w:rPr>
            <w:b w:val="0"/>
            <w:color w:val="0000FF"/>
            <w:u w:val="single"/>
          </w:rPr>
          <w:t>.ru/</w:t>
        </w:r>
      </w:hyperlink>
      <w:r w:rsidRPr="00ED661D">
        <w:rPr>
          <w:b w:val="0"/>
        </w:rPr>
        <w:t>).</w:t>
      </w:r>
    </w:p>
    <w:p w:rsidR="001151D2" w:rsidRPr="00ED661D" w:rsidRDefault="001151D2" w:rsidP="00ED661D">
      <w:pPr>
        <w:pStyle w:val="a7"/>
        <w:rPr>
          <w:b w:val="0"/>
        </w:rPr>
      </w:pPr>
      <w:r w:rsidRPr="00ED661D">
        <w:rPr>
          <w:b w:val="0"/>
        </w:rPr>
        <w:t>3. Настоящее решение вступает в силу с  27.05. 2022 года.</w:t>
      </w:r>
    </w:p>
    <w:p w:rsidR="001151D2" w:rsidRPr="00ED661D" w:rsidRDefault="001151D2" w:rsidP="00ED661D">
      <w:pPr>
        <w:pStyle w:val="a7"/>
        <w:rPr>
          <w:b w:val="0"/>
        </w:rPr>
      </w:pPr>
      <w:r w:rsidRPr="00ED661D">
        <w:rPr>
          <w:b w:val="0"/>
        </w:rPr>
        <w:t xml:space="preserve">4. </w:t>
      </w:r>
      <w:proofErr w:type="gramStart"/>
      <w:r w:rsidRPr="00ED661D">
        <w:rPr>
          <w:b w:val="0"/>
        </w:rPr>
        <w:t>Контроль за</w:t>
      </w:r>
      <w:proofErr w:type="gramEnd"/>
      <w:r w:rsidRPr="00ED661D">
        <w:rPr>
          <w:b w:val="0"/>
        </w:rPr>
        <w:t xml:space="preserve"> исполнением настоящего решения возложить на контрольно-правовой комитет Совета Иштанского сельского поселения.</w:t>
      </w:r>
    </w:p>
    <w:p w:rsidR="001151D2" w:rsidRPr="00ED661D" w:rsidRDefault="001151D2" w:rsidP="00ED661D">
      <w:pPr>
        <w:pStyle w:val="a7"/>
        <w:rPr>
          <w:b w:val="0"/>
        </w:rPr>
      </w:pPr>
      <w:r w:rsidRPr="00ED661D">
        <w:rPr>
          <w:b w:val="0"/>
        </w:rPr>
        <w:t>Глава Иштанского сельского поселения,</w:t>
      </w:r>
      <w:r w:rsidRPr="00ED661D">
        <w:rPr>
          <w:b w:val="0"/>
        </w:rPr>
        <w:tab/>
      </w:r>
      <w:r w:rsidRPr="00ED661D">
        <w:rPr>
          <w:b w:val="0"/>
        </w:rPr>
        <w:tab/>
      </w:r>
      <w:r w:rsidRPr="00ED661D">
        <w:rPr>
          <w:b w:val="0"/>
        </w:rPr>
        <w:tab/>
      </w:r>
      <w:r w:rsidRPr="00ED661D">
        <w:rPr>
          <w:b w:val="0"/>
        </w:rPr>
        <w:tab/>
      </w:r>
      <w:r w:rsidRPr="00ED661D">
        <w:rPr>
          <w:b w:val="0"/>
        </w:rPr>
        <w:tab/>
      </w:r>
      <w:r w:rsidR="00364A79" w:rsidRPr="00ED661D">
        <w:rPr>
          <w:b w:val="0"/>
        </w:rPr>
        <w:t>С</w:t>
      </w:r>
      <w:r w:rsidRPr="00ED661D">
        <w:rPr>
          <w:b w:val="0"/>
        </w:rPr>
        <w:t xml:space="preserve">.С. Филиппова </w:t>
      </w:r>
    </w:p>
    <w:p w:rsidR="001151D2" w:rsidRPr="00ED661D" w:rsidRDefault="001151D2" w:rsidP="00ED661D">
      <w:pPr>
        <w:pStyle w:val="a7"/>
        <w:rPr>
          <w:b w:val="0"/>
        </w:rPr>
      </w:pPr>
      <w:r w:rsidRPr="00ED661D">
        <w:rPr>
          <w:b w:val="0"/>
        </w:rPr>
        <w:t>Председатель Совета Иштанского  сельского поселения</w:t>
      </w:r>
      <w:r w:rsidRPr="00ED661D">
        <w:rPr>
          <w:b w:val="0"/>
        </w:rPr>
        <w:tab/>
        <w:t xml:space="preserve"> Л. И. Каземирчик</w:t>
      </w:r>
    </w:p>
    <w:p w:rsidR="001151D2" w:rsidRPr="00ED661D" w:rsidRDefault="001151D2" w:rsidP="00ED661D">
      <w:pPr>
        <w:pStyle w:val="a7"/>
        <w:jc w:val="right"/>
        <w:rPr>
          <w:b w:val="0"/>
        </w:rPr>
      </w:pPr>
      <w:r w:rsidRPr="00ED661D">
        <w:rPr>
          <w:b w:val="0"/>
        </w:rPr>
        <w:t>Приложение к решению Совета Иштанского</w:t>
      </w:r>
    </w:p>
    <w:p w:rsidR="001151D2" w:rsidRPr="00ED661D" w:rsidRDefault="001151D2" w:rsidP="00ED661D">
      <w:pPr>
        <w:pStyle w:val="a7"/>
        <w:jc w:val="right"/>
        <w:rPr>
          <w:b w:val="0"/>
        </w:rPr>
      </w:pPr>
      <w:r w:rsidRPr="00ED661D">
        <w:rPr>
          <w:b w:val="0"/>
        </w:rPr>
        <w:t>сельского поселения</w:t>
      </w:r>
    </w:p>
    <w:p w:rsidR="001151D2" w:rsidRPr="00ED661D" w:rsidRDefault="001151D2" w:rsidP="00ED661D">
      <w:pPr>
        <w:pStyle w:val="a7"/>
        <w:jc w:val="right"/>
        <w:rPr>
          <w:b w:val="0"/>
        </w:rPr>
      </w:pPr>
      <w:r w:rsidRPr="00ED661D">
        <w:rPr>
          <w:b w:val="0"/>
        </w:rPr>
        <w:t xml:space="preserve"> от 27.05.2022 № 165</w:t>
      </w:r>
    </w:p>
    <w:p w:rsidR="001151D2" w:rsidRPr="00ED661D" w:rsidRDefault="001151D2" w:rsidP="00ED661D">
      <w:pPr>
        <w:pStyle w:val="a7"/>
        <w:rPr>
          <w:b w:val="0"/>
        </w:rPr>
      </w:pPr>
      <w:r w:rsidRPr="00ED661D">
        <w:rPr>
          <w:b w:val="0"/>
        </w:rPr>
        <w:t>Перечень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и Порядок их выявления на территории муниципального образования «Иштанское сельское поселение»</w:t>
      </w:r>
    </w:p>
    <w:p w:rsidR="001151D2" w:rsidRPr="00ED661D" w:rsidRDefault="001151D2" w:rsidP="00ED661D">
      <w:pPr>
        <w:pStyle w:val="a7"/>
        <w:rPr>
          <w:b w:val="0"/>
        </w:rPr>
      </w:pPr>
      <w:r w:rsidRPr="00ED661D">
        <w:rPr>
          <w:b w:val="0"/>
        </w:rPr>
        <w:t>1.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«Иштанское сельское поселение» устанавливаются следующие индикаторы риска нарушения обязательных требований:</w:t>
      </w:r>
    </w:p>
    <w:p w:rsidR="001151D2" w:rsidRPr="00ED661D" w:rsidRDefault="001151D2" w:rsidP="00ED661D">
      <w:pPr>
        <w:pStyle w:val="a7"/>
        <w:rPr>
          <w:b w:val="0"/>
        </w:rPr>
      </w:pPr>
      <w:r w:rsidRPr="00ED661D">
        <w:rPr>
          <w:b w:val="0"/>
        </w:rPr>
        <w:t>1) наличие информации о фактическом местонахождении трех и более контролируемых лиц по одному адресу;</w:t>
      </w:r>
    </w:p>
    <w:p w:rsidR="001151D2" w:rsidRPr="00ED661D" w:rsidRDefault="001151D2" w:rsidP="00ED661D">
      <w:pPr>
        <w:pStyle w:val="a7"/>
        <w:rPr>
          <w:b w:val="0"/>
        </w:rPr>
      </w:pPr>
      <w:r w:rsidRPr="00ED661D">
        <w:rPr>
          <w:b w:val="0"/>
        </w:rPr>
        <w:t>2) 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1151D2" w:rsidRPr="00ED661D" w:rsidRDefault="001151D2" w:rsidP="00ED661D">
      <w:pPr>
        <w:pStyle w:val="a7"/>
        <w:rPr>
          <w:b w:val="0"/>
        </w:rPr>
      </w:pPr>
      <w:r w:rsidRPr="00ED661D">
        <w:rPr>
          <w:b w:val="0"/>
        </w:rPr>
        <w:t>3)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1151D2" w:rsidRPr="00ED661D" w:rsidRDefault="001151D2" w:rsidP="00ED661D">
      <w:pPr>
        <w:pStyle w:val="a7"/>
        <w:rPr>
          <w:b w:val="0"/>
        </w:rPr>
      </w:pPr>
      <w:r w:rsidRPr="00ED661D">
        <w:rPr>
          <w:b w:val="0"/>
        </w:rPr>
        <w:t>4) наличие информации о дорожно-транспортном происшествии, в местах совершения которого выявлены неудовлетворительные дорожные условия;</w:t>
      </w:r>
    </w:p>
    <w:p w:rsidR="001151D2" w:rsidRPr="00ED661D" w:rsidRDefault="001151D2" w:rsidP="00ED661D">
      <w:pPr>
        <w:pStyle w:val="a7"/>
        <w:rPr>
          <w:b w:val="0"/>
        </w:rPr>
      </w:pPr>
      <w:proofErr w:type="gramStart"/>
      <w:r w:rsidRPr="00ED661D">
        <w:rPr>
          <w:b w:val="0"/>
        </w:rPr>
        <w:t>5)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w:t>
      </w:r>
      <w:proofErr w:type="gramEnd"/>
      <w:r w:rsidRPr="00ED661D">
        <w:rPr>
          <w:b w:val="0"/>
        </w:rPr>
        <w:t xml:space="preserve"> </w:t>
      </w:r>
      <w:proofErr w:type="gramStart"/>
      <w:r w:rsidRPr="00ED661D">
        <w:rPr>
          <w:b w:val="0"/>
        </w:rPr>
        <w:t>правонарушениях (за исключением административного наказания в виде предупреждения); вступивших в законную силу приговоров суда о привлечении 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 предусмотренного статьями 238, 2631, 2641, 266 Уголовного кодекса Российской Федерации.</w:t>
      </w:r>
      <w:proofErr w:type="gramEnd"/>
    </w:p>
    <w:p w:rsidR="001151D2" w:rsidRPr="00ED661D" w:rsidRDefault="001151D2" w:rsidP="00ED661D">
      <w:pPr>
        <w:pStyle w:val="a7"/>
        <w:rPr>
          <w:b w:val="0"/>
        </w:rPr>
      </w:pPr>
      <w:r w:rsidRPr="00ED661D">
        <w:rPr>
          <w:b w:val="0"/>
        </w:rPr>
        <w:t xml:space="preserve">2. </w:t>
      </w:r>
      <w:proofErr w:type="gramStart"/>
      <w:r w:rsidRPr="00ED661D">
        <w:rPr>
          <w:b w:val="0"/>
        </w:rPr>
        <w:t>Выявление индикаторов риска нарушения обязательных требований осуществляется Администрацией Иштанского сельского поселения в ходе использования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w:t>
      </w:r>
      <w:proofErr w:type="gramEnd"/>
      <w:r w:rsidRPr="00ED661D">
        <w:rPr>
          <w:b w:val="0"/>
        </w:rPr>
        <w:t xml:space="preserve"> </w:t>
      </w:r>
      <w:proofErr w:type="gramStart"/>
      <w:r w:rsidRPr="00ED661D">
        <w:rPr>
          <w:b w:val="0"/>
        </w:rPr>
        <w:t xml:space="preserve">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w:t>
      </w:r>
      <w:r w:rsidRPr="00ED661D">
        <w:rPr>
          <w:b w:val="0"/>
        </w:rPr>
        <w:lastRenderedPageBreak/>
        <w:t>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w:t>
      </w:r>
      <w:proofErr w:type="gramEnd"/>
      <w:r w:rsidRPr="00ED661D">
        <w:rPr>
          <w:b w:val="0"/>
        </w:rPr>
        <w:t>, учет, автоматическую фиксацию информации, и иные сведения об объектах контроля.</w:t>
      </w:r>
    </w:p>
    <w:p w:rsidR="00DE690B" w:rsidRPr="00ED661D" w:rsidRDefault="00DE690B" w:rsidP="00ED661D">
      <w:pPr>
        <w:pStyle w:val="a7"/>
        <w:rPr>
          <w:rFonts w:eastAsia="Calibri"/>
          <w:b w:val="0"/>
        </w:rPr>
      </w:pPr>
      <w:r w:rsidRPr="00ED661D">
        <w:rPr>
          <w:b w:val="0"/>
        </w:rPr>
        <w:t xml:space="preserve"> </w:t>
      </w:r>
      <w:r w:rsidRPr="00ED661D">
        <w:rPr>
          <w:rFonts w:eastAsia="Calibri"/>
          <w:b w:val="0"/>
        </w:rPr>
        <w:t>ИСПОЛНИТЕЛЬНО-РАСПОРЯДИТЕЛЬНЫЙ ОРГАН МУНИЦИПАЛЬНОГО ОБРАЗОВАНИЯ – АДМИНИСТРАЦИЯ ИШТАНСКОГО СЕЛЬСКОГО ПОСЕЛЕНИЯ</w:t>
      </w:r>
    </w:p>
    <w:p w:rsidR="00DE690B" w:rsidRPr="00ED661D" w:rsidRDefault="00DE690B" w:rsidP="00ED661D">
      <w:pPr>
        <w:pStyle w:val="a7"/>
        <w:jc w:val="center"/>
        <w:rPr>
          <w:rFonts w:eastAsia="Calibri"/>
          <w:b w:val="0"/>
        </w:rPr>
      </w:pPr>
      <w:r w:rsidRPr="00ED661D">
        <w:rPr>
          <w:rFonts w:eastAsia="Calibri"/>
          <w:b w:val="0"/>
        </w:rPr>
        <w:t>ПОСТАНОВЛЕНИЕ</w:t>
      </w:r>
    </w:p>
    <w:p w:rsidR="00DE690B" w:rsidRPr="00ED661D" w:rsidRDefault="00DE690B" w:rsidP="00ED661D">
      <w:pPr>
        <w:pStyle w:val="a7"/>
        <w:rPr>
          <w:rFonts w:eastAsia="Calibri"/>
          <w:b w:val="0"/>
        </w:rPr>
      </w:pPr>
      <w:r w:rsidRPr="00ED661D">
        <w:rPr>
          <w:rFonts w:eastAsia="Calibri"/>
          <w:b w:val="0"/>
        </w:rPr>
        <w:t>13.05.2022г.                                                                                                                           № 30</w:t>
      </w:r>
    </w:p>
    <w:p w:rsidR="00DE690B" w:rsidRPr="00ED661D" w:rsidRDefault="00DE690B" w:rsidP="00ED661D">
      <w:pPr>
        <w:pStyle w:val="a7"/>
        <w:tabs>
          <w:tab w:val="left" w:pos="1185"/>
        </w:tabs>
        <w:jc w:val="center"/>
        <w:rPr>
          <w:rFonts w:eastAsia="Calibri"/>
          <w:b w:val="0"/>
        </w:rPr>
      </w:pPr>
      <w:r w:rsidRPr="00ED661D">
        <w:rPr>
          <w:rFonts w:eastAsia="Calibri"/>
          <w:b w:val="0"/>
        </w:rPr>
        <w:t>с. Иштан</w:t>
      </w:r>
    </w:p>
    <w:p w:rsidR="00DE690B" w:rsidRPr="00ED661D" w:rsidRDefault="00DE690B" w:rsidP="00ED661D">
      <w:pPr>
        <w:pStyle w:val="a7"/>
        <w:jc w:val="center"/>
        <w:rPr>
          <w:rFonts w:eastAsia="Calibri"/>
          <w:b w:val="0"/>
        </w:rPr>
      </w:pPr>
      <w:r w:rsidRPr="00ED661D">
        <w:rPr>
          <w:rFonts w:eastAsia="Calibri"/>
          <w:b w:val="0"/>
        </w:rPr>
        <w:t>Кривошеинский район</w:t>
      </w:r>
    </w:p>
    <w:p w:rsidR="00DE690B" w:rsidRPr="00ED661D" w:rsidRDefault="00DE690B" w:rsidP="00ED661D">
      <w:pPr>
        <w:pStyle w:val="a7"/>
        <w:jc w:val="center"/>
        <w:rPr>
          <w:rFonts w:eastAsia="Calibri"/>
          <w:b w:val="0"/>
        </w:rPr>
      </w:pPr>
      <w:r w:rsidRPr="00ED661D">
        <w:rPr>
          <w:rFonts w:eastAsia="Calibri"/>
          <w:b w:val="0"/>
        </w:rPr>
        <w:t>Томская область</w:t>
      </w:r>
    </w:p>
    <w:p w:rsidR="00DE690B" w:rsidRPr="00ED661D" w:rsidRDefault="00DE690B" w:rsidP="00ED661D">
      <w:pPr>
        <w:pStyle w:val="a7"/>
        <w:rPr>
          <w:rFonts w:eastAsia="Calibri"/>
          <w:b w:val="0"/>
        </w:rPr>
      </w:pPr>
      <w:r w:rsidRPr="00ED661D">
        <w:rPr>
          <w:rFonts w:eastAsia="Calibri"/>
          <w:b w:val="0"/>
        </w:rPr>
        <w:t xml:space="preserve">Об утверждении Порядка предоставления </w:t>
      </w:r>
      <w:r w:rsidRPr="00ED661D">
        <w:rPr>
          <w:rFonts w:eastAsia="Calibri"/>
          <w:b w:val="0"/>
          <w:color w:val="000000"/>
        </w:rPr>
        <w:t xml:space="preserve">субсидии </w:t>
      </w:r>
      <w:proofErr w:type="spellStart"/>
      <w:r w:rsidRPr="00ED661D">
        <w:rPr>
          <w:rFonts w:eastAsia="Calibri"/>
          <w:b w:val="0"/>
        </w:rPr>
        <w:t>ресурсоснабжающим</w:t>
      </w:r>
      <w:proofErr w:type="spellEnd"/>
      <w:r w:rsidRPr="00ED661D">
        <w:rPr>
          <w:rFonts w:eastAsia="Calibri"/>
          <w:b w:val="0"/>
        </w:rPr>
        <w:t xml:space="preserve"> организациям на компенсацию сверхнормативных расходов и выпадающих доходов на 2022 год (возмещение затрат)</w:t>
      </w:r>
    </w:p>
    <w:p w:rsidR="00DE690B" w:rsidRPr="00ED661D" w:rsidRDefault="00DE690B" w:rsidP="00ED661D">
      <w:pPr>
        <w:pStyle w:val="a7"/>
        <w:rPr>
          <w:rFonts w:eastAsia="TimesNewRomanPSMT"/>
          <w:b w:val="0"/>
        </w:rPr>
      </w:pPr>
      <w:r w:rsidRPr="00ED661D">
        <w:rPr>
          <w:rFonts w:eastAsia="Calibri"/>
          <w:b w:val="0"/>
        </w:rPr>
        <w:tab/>
      </w:r>
      <w:proofErr w:type="gramStart"/>
      <w:r w:rsidRPr="00ED661D">
        <w:rPr>
          <w:rFonts w:eastAsia="Calibri"/>
          <w:b w:val="0"/>
        </w:rPr>
        <w:t xml:space="preserve">В соответствии со </w:t>
      </w:r>
      <w:hyperlink r:id="rId16" w:history="1">
        <w:r w:rsidRPr="00ED661D">
          <w:rPr>
            <w:rFonts w:eastAsia="Calibri"/>
            <w:b w:val="0"/>
            <w:color w:val="000000"/>
          </w:rPr>
          <w:t>статьей 78</w:t>
        </w:r>
      </w:hyperlink>
      <w:r w:rsidRPr="00ED661D">
        <w:rPr>
          <w:rFonts w:eastAsia="Calibri"/>
          <w:b w:val="0"/>
        </w:rPr>
        <w:t xml:space="preserve"> Бюджетного кодекса Российской Федерации, </w:t>
      </w:r>
      <w:r w:rsidRPr="00ED661D">
        <w:rPr>
          <w:rFonts w:eastAsia="TimesNewRomanPSMT"/>
          <w:b w:val="0"/>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sidRPr="00ED661D">
        <w:rPr>
          <w:rFonts w:eastAsia="TimesNewRomanPSMT"/>
          <w:b w:val="0"/>
        </w:rPr>
        <w:t xml:space="preserve"> положений некоторых актов Правительства Российской Федерации»</w:t>
      </w:r>
    </w:p>
    <w:p w:rsidR="00DE690B" w:rsidRPr="00ED661D" w:rsidRDefault="00DE690B" w:rsidP="00ED661D">
      <w:pPr>
        <w:pStyle w:val="a7"/>
        <w:jc w:val="center"/>
        <w:rPr>
          <w:rFonts w:eastAsia="Calibri"/>
          <w:b w:val="0"/>
          <w:lang w:eastAsia="ar-SA"/>
        </w:rPr>
      </w:pPr>
      <w:r w:rsidRPr="00ED661D">
        <w:rPr>
          <w:rFonts w:eastAsia="Calibri"/>
          <w:b w:val="0"/>
          <w:lang w:eastAsia="ar-SA"/>
        </w:rPr>
        <w:t>ПОСТАНОВЛЯЮ:</w:t>
      </w:r>
    </w:p>
    <w:p w:rsidR="00DE690B" w:rsidRPr="00ED661D" w:rsidRDefault="00DE690B" w:rsidP="00ED661D">
      <w:pPr>
        <w:pStyle w:val="a7"/>
        <w:rPr>
          <w:rFonts w:eastAsia="Calibri"/>
          <w:b w:val="0"/>
        </w:rPr>
      </w:pPr>
      <w:r w:rsidRPr="00ED661D">
        <w:rPr>
          <w:rFonts w:eastAsia="Calibri"/>
          <w:b w:val="0"/>
        </w:rPr>
        <w:t xml:space="preserve">1. Утвердить прилагаемый к настоящему постановлению Порядок предоставления </w:t>
      </w:r>
      <w:r w:rsidRPr="00ED661D">
        <w:rPr>
          <w:rFonts w:eastAsia="Calibri"/>
          <w:b w:val="0"/>
          <w:color w:val="000000"/>
        </w:rPr>
        <w:t xml:space="preserve">субсидии </w:t>
      </w:r>
      <w:proofErr w:type="spellStart"/>
      <w:r w:rsidRPr="00ED661D">
        <w:rPr>
          <w:rFonts w:eastAsia="Calibri"/>
          <w:b w:val="0"/>
        </w:rPr>
        <w:t>ресурсоснабжающим</w:t>
      </w:r>
      <w:proofErr w:type="spellEnd"/>
      <w:r w:rsidRPr="00ED661D">
        <w:rPr>
          <w:rFonts w:eastAsia="Calibri"/>
          <w:b w:val="0"/>
        </w:rPr>
        <w:t xml:space="preserve"> организациям на компенсацию сверхнормативных расходов и выпадающих доходов на 2022 год (возмещение затрат).</w:t>
      </w:r>
    </w:p>
    <w:p w:rsidR="00DE690B" w:rsidRPr="00ED661D" w:rsidRDefault="00DE690B" w:rsidP="00ED661D">
      <w:pPr>
        <w:pStyle w:val="a7"/>
        <w:rPr>
          <w:rFonts w:eastAsia="Calibri"/>
          <w:b w:val="0"/>
        </w:rPr>
      </w:pPr>
      <w:r w:rsidRPr="00ED661D">
        <w:rPr>
          <w:rFonts w:eastAsia="Calibri"/>
          <w:b w:val="0"/>
        </w:rPr>
        <w:t>2. Настоящее постановление опубликовать в информационном бюллетени Иштанского сельского поселения и разместить на официальном сайте Иштанского сельского поселения в информационно-телекоммуникационной сети Интернет.</w:t>
      </w:r>
    </w:p>
    <w:p w:rsidR="00DE690B" w:rsidRPr="00ED661D" w:rsidRDefault="00DE690B" w:rsidP="00ED661D">
      <w:pPr>
        <w:pStyle w:val="a7"/>
        <w:rPr>
          <w:b w:val="0"/>
          <w:color w:val="000000"/>
          <w:lang w:eastAsia="ar-SA"/>
        </w:rPr>
      </w:pPr>
      <w:r w:rsidRPr="00ED661D">
        <w:rPr>
          <w:b w:val="0"/>
          <w:color w:val="000000"/>
          <w:lang w:eastAsia="ar-SA"/>
        </w:rPr>
        <w:t xml:space="preserve"> 3. Настоящее постановление вступает в силу со дня его официального опубликования.</w:t>
      </w:r>
    </w:p>
    <w:p w:rsidR="00DE690B" w:rsidRPr="00ED661D" w:rsidRDefault="00DE690B" w:rsidP="00ED661D">
      <w:pPr>
        <w:pStyle w:val="a7"/>
        <w:rPr>
          <w:rFonts w:eastAsia="Calibri"/>
          <w:b w:val="0"/>
        </w:rPr>
      </w:pPr>
      <w:r w:rsidRPr="00ED661D">
        <w:rPr>
          <w:rFonts w:eastAsia="Calibri"/>
          <w:b w:val="0"/>
        </w:rPr>
        <w:t xml:space="preserve">4. </w:t>
      </w:r>
      <w:proofErr w:type="gramStart"/>
      <w:r w:rsidRPr="00ED661D">
        <w:rPr>
          <w:rFonts w:eastAsia="Calibri"/>
          <w:b w:val="0"/>
        </w:rPr>
        <w:t>Контроль за</w:t>
      </w:r>
      <w:proofErr w:type="gramEnd"/>
      <w:r w:rsidRPr="00ED661D">
        <w:rPr>
          <w:rFonts w:eastAsia="Calibri"/>
          <w:b w:val="0"/>
        </w:rPr>
        <w:t xml:space="preserve"> исполнением настоящего постановления возложить на Главу Администрации Иштанского сельского поселения.</w:t>
      </w:r>
    </w:p>
    <w:p w:rsidR="00DE690B" w:rsidRPr="00ED661D" w:rsidRDefault="00DE690B" w:rsidP="00ED661D">
      <w:pPr>
        <w:pStyle w:val="a7"/>
        <w:rPr>
          <w:rFonts w:eastAsia="Calibri"/>
          <w:b w:val="0"/>
        </w:rPr>
      </w:pPr>
      <w:r w:rsidRPr="00ED661D">
        <w:rPr>
          <w:rFonts w:eastAsia="Calibri"/>
          <w:b w:val="0"/>
        </w:rPr>
        <w:t xml:space="preserve">Глава Иштанского сельского поселения </w:t>
      </w:r>
    </w:p>
    <w:p w:rsidR="00DE690B" w:rsidRPr="00ED661D" w:rsidRDefault="00DE690B" w:rsidP="00ED661D">
      <w:pPr>
        <w:pStyle w:val="a7"/>
        <w:rPr>
          <w:rFonts w:eastAsia="Calibri"/>
          <w:b w:val="0"/>
        </w:rPr>
      </w:pPr>
      <w:r w:rsidRPr="00ED661D">
        <w:rPr>
          <w:rFonts w:eastAsia="Calibri"/>
          <w:b w:val="0"/>
        </w:rPr>
        <w:t>(Глава Администрации)                                                                                      С.С.Филиппова</w:t>
      </w:r>
    </w:p>
    <w:p w:rsidR="00DE690B" w:rsidRPr="00ED661D" w:rsidRDefault="00DE690B" w:rsidP="00ED661D">
      <w:pPr>
        <w:pStyle w:val="a7"/>
        <w:jc w:val="right"/>
        <w:rPr>
          <w:rFonts w:eastAsia="Calibri"/>
          <w:b w:val="0"/>
        </w:rPr>
      </w:pPr>
      <w:r w:rsidRPr="00ED661D">
        <w:rPr>
          <w:rFonts w:eastAsia="Calibri"/>
          <w:b w:val="0"/>
        </w:rPr>
        <w:t>Приложение 1</w:t>
      </w:r>
    </w:p>
    <w:p w:rsidR="00DE690B" w:rsidRPr="00ED661D" w:rsidRDefault="00DE690B" w:rsidP="00ED661D">
      <w:pPr>
        <w:pStyle w:val="a7"/>
        <w:jc w:val="right"/>
        <w:rPr>
          <w:rFonts w:eastAsia="Calibri"/>
          <w:b w:val="0"/>
        </w:rPr>
      </w:pPr>
      <w:r w:rsidRPr="00ED661D">
        <w:rPr>
          <w:rFonts w:eastAsia="Calibri"/>
          <w:b w:val="0"/>
        </w:rPr>
        <w:t xml:space="preserve"> к постановлению Администрации Иштанского сельского поселения </w:t>
      </w:r>
    </w:p>
    <w:p w:rsidR="00DE690B" w:rsidRPr="00ED661D" w:rsidRDefault="00DE690B" w:rsidP="00ED661D">
      <w:pPr>
        <w:pStyle w:val="a7"/>
        <w:jc w:val="right"/>
        <w:rPr>
          <w:rFonts w:eastAsia="Calibri"/>
          <w:b w:val="0"/>
        </w:rPr>
      </w:pPr>
      <w:r w:rsidRPr="00ED661D">
        <w:rPr>
          <w:rFonts w:eastAsia="Calibri"/>
          <w:b w:val="0"/>
        </w:rPr>
        <w:t>от 13.05.2022 № 30</w:t>
      </w:r>
    </w:p>
    <w:p w:rsidR="00DE690B" w:rsidRPr="00ED661D" w:rsidRDefault="00DE690B" w:rsidP="00ED661D">
      <w:pPr>
        <w:pStyle w:val="a7"/>
        <w:rPr>
          <w:rFonts w:eastAsia="Calibri"/>
          <w:b w:val="0"/>
        </w:rPr>
      </w:pPr>
      <w:r w:rsidRPr="00ED661D">
        <w:rPr>
          <w:rFonts w:eastAsia="Calibri"/>
          <w:b w:val="0"/>
        </w:rPr>
        <w:t xml:space="preserve">Порядок предоставления </w:t>
      </w:r>
      <w:r w:rsidRPr="00ED661D">
        <w:rPr>
          <w:rFonts w:eastAsia="Calibri"/>
          <w:b w:val="0"/>
          <w:color w:val="000000"/>
        </w:rPr>
        <w:t xml:space="preserve">субсидии </w:t>
      </w:r>
      <w:proofErr w:type="spellStart"/>
      <w:r w:rsidRPr="00ED661D">
        <w:rPr>
          <w:rFonts w:eastAsia="Calibri"/>
          <w:b w:val="0"/>
        </w:rPr>
        <w:t>ресурсоснабжающим</w:t>
      </w:r>
      <w:proofErr w:type="spellEnd"/>
      <w:r w:rsidRPr="00ED661D">
        <w:rPr>
          <w:rFonts w:eastAsia="Calibri"/>
          <w:b w:val="0"/>
        </w:rPr>
        <w:t xml:space="preserve"> организациям на компенсацию сверхнормативных расходов и выпадающих доходов на 2022 год (возмещение затрат)</w:t>
      </w:r>
    </w:p>
    <w:p w:rsidR="00DE690B" w:rsidRPr="00ED661D" w:rsidRDefault="00DE690B" w:rsidP="00ED661D">
      <w:pPr>
        <w:pStyle w:val="a7"/>
        <w:rPr>
          <w:rFonts w:eastAsia="Calibri"/>
          <w:b w:val="0"/>
        </w:rPr>
      </w:pPr>
      <w:r w:rsidRPr="00ED661D">
        <w:rPr>
          <w:rFonts w:eastAsia="Calibri"/>
          <w:b w:val="0"/>
        </w:rPr>
        <w:t>1. Общие положения о предоставлении субсидии</w:t>
      </w:r>
    </w:p>
    <w:p w:rsidR="00DE690B" w:rsidRPr="00ED661D" w:rsidRDefault="00DE690B" w:rsidP="00ED661D">
      <w:pPr>
        <w:pStyle w:val="a7"/>
        <w:rPr>
          <w:rFonts w:eastAsia="Calibri"/>
          <w:b w:val="0"/>
        </w:rPr>
      </w:pPr>
      <w:proofErr w:type="gramStart"/>
      <w:r w:rsidRPr="00ED661D">
        <w:rPr>
          <w:rFonts w:eastAsia="Calibri"/>
          <w:b w:val="0"/>
        </w:rPr>
        <w:t xml:space="preserve">Настоящий Порядок предоставления субсидии </w:t>
      </w:r>
      <w:proofErr w:type="spellStart"/>
      <w:r w:rsidRPr="00ED661D">
        <w:rPr>
          <w:rFonts w:eastAsia="Calibri"/>
          <w:b w:val="0"/>
        </w:rPr>
        <w:t>ресурсоснабжающим</w:t>
      </w:r>
      <w:proofErr w:type="spellEnd"/>
      <w:r w:rsidRPr="00ED661D">
        <w:rPr>
          <w:rFonts w:eastAsia="Calibri"/>
          <w:b w:val="0"/>
        </w:rPr>
        <w:t xml:space="preserve"> организациям на компенсацию сверхнормативных расходов и выпадающих доходов на 2022 год (возмещение затрат) (далее – Порядок) </w:t>
      </w:r>
      <w:r w:rsidRPr="00ED661D">
        <w:rPr>
          <w:rFonts w:eastAsia="Calibri"/>
          <w:b w:val="0"/>
          <w:color w:val="000000"/>
        </w:rPr>
        <w:t>разработан 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w:t>
      </w:r>
      <w:proofErr w:type="gramEnd"/>
      <w:r w:rsidRPr="00ED661D">
        <w:rPr>
          <w:rFonts w:eastAsia="Calibri"/>
          <w:b w:val="0"/>
          <w:color w:val="000000"/>
        </w:rPr>
        <w:t xml:space="preserve"> </w:t>
      </w:r>
      <w:proofErr w:type="gramStart"/>
      <w:r w:rsidRPr="00ED661D">
        <w:rPr>
          <w:rFonts w:eastAsia="Calibri"/>
          <w:b w:val="0"/>
          <w:color w:val="000000"/>
        </w:rPr>
        <w:t xml:space="preserve">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w:t>
      </w:r>
      <w:r w:rsidRPr="00ED661D">
        <w:rPr>
          <w:rFonts w:eastAsia="Calibri"/>
          <w:b w:val="0"/>
        </w:rPr>
        <w:t xml:space="preserve">регулирует правила предоставления из бюджета муниципального образования Иштанского сельское поселение субсидии на компенсацию сверхнормативных расходов и выпадающих доходов на 2022 год (возмещение затрат) (далее – Субсидия). </w:t>
      </w:r>
      <w:proofErr w:type="gramEnd"/>
    </w:p>
    <w:p w:rsidR="00DE690B" w:rsidRPr="00ED661D" w:rsidRDefault="00DE690B" w:rsidP="00ED661D">
      <w:pPr>
        <w:pStyle w:val="a7"/>
        <w:rPr>
          <w:rFonts w:eastAsia="Calibri"/>
          <w:b w:val="0"/>
        </w:rPr>
      </w:pPr>
      <w:proofErr w:type="gramStart"/>
      <w:r w:rsidRPr="00ED661D">
        <w:rPr>
          <w:rFonts w:eastAsia="Calibri"/>
          <w:b w:val="0"/>
        </w:rPr>
        <w:t xml:space="preserve">Цель предоставления Субсидий является возмещение сверхнормативных расходов, возникающих при оказании услуг теплоснабжения на территории Иштанского сельского поселения (расходы на топливо, превышающие экономически обоснованные нормативные расходы (далее - сверхнормативные расходы на топливо), осуществляемых и (или) осуществлявшихся </w:t>
      </w:r>
      <w:proofErr w:type="spellStart"/>
      <w:r w:rsidRPr="00ED661D">
        <w:rPr>
          <w:rFonts w:eastAsia="Calibri"/>
          <w:b w:val="0"/>
        </w:rPr>
        <w:t>ресурсоснабжающей</w:t>
      </w:r>
      <w:proofErr w:type="spellEnd"/>
      <w:r w:rsidRPr="00ED661D">
        <w:rPr>
          <w:rFonts w:eastAsia="Calibri"/>
          <w:b w:val="0"/>
        </w:rPr>
        <w:t xml:space="preserve"> организацией за 3 года, предшествующих текущему финансовому году, либо в течение срока осуществления деятельности, если он составляет менее чем 3 года.</w:t>
      </w:r>
      <w:proofErr w:type="gramEnd"/>
    </w:p>
    <w:p w:rsidR="00DE690B" w:rsidRPr="00ED661D" w:rsidRDefault="00DE690B" w:rsidP="00ED661D">
      <w:pPr>
        <w:pStyle w:val="a7"/>
        <w:rPr>
          <w:rFonts w:eastAsia="Calibri"/>
          <w:b w:val="0"/>
        </w:rPr>
      </w:pPr>
      <w:r w:rsidRPr="00ED661D">
        <w:rPr>
          <w:rFonts w:eastAsia="Calibri"/>
          <w:b w:val="0"/>
        </w:rPr>
        <w:t>3. Главный распорядитель средств местного бюджета как получатель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 Администрация Иштанского сельского поселения (далее – Администрация поселения).</w:t>
      </w:r>
    </w:p>
    <w:p w:rsidR="00DE690B" w:rsidRPr="00ED661D" w:rsidRDefault="00DE690B" w:rsidP="00ED661D">
      <w:pPr>
        <w:pStyle w:val="a7"/>
        <w:rPr>
          <w:rFonts w:eastAsia="Calibri"/>
          <w:b w:val="0"/>
        </w:rPr>
      </w:pPr>
      <w:r w:rsidRPr="00ED661D">
        <w:rPr>
          <w:rFonts w:eastAsia="Calibri"/>
          <w:b w:val="0"/>
        </w:rPr>
        <w:t xml:space="preserve">На получение Субсидий имеют право </w:t>
      </w:r>
      <w:proofErr w:type="spellStart"/>
      <w:r w:rsidRPr="00ED661D">
        <w:rPr>
          <w:rFonts w:eastAsia="Calibri"/>
          <w:b w:val="0"/>
        </w:rPr>
        <w:t>ресурсоснабжающие</w:t>
      </w:r>
      <w:proofErr w:type="spellEnd"/>
      <w:r w:rsidRPr="00ED661D">
        <w:rPr>
          <w:rFonts w:eastAsia="Calibri"/>
          <w:b w:val="0"/>
        </w:rPr>
        <w:t xml:space="preserve"> </w:t>
      </w:r>
      <w:proofErr w:type="gramStart"/>
      <w:r w:rsidRPr="00ED661D">
        <w:rPr>
          <w:rFonts w:eastAsia="Calibri"/>
          <w:b w:val="0"/>
        </w:rPr>
        <w:t>организации-юридические</w:t>
      </w:r>
      <w:proofErr w:type="gramEnd"/>
      <w:r w:rsidRPr="00ED661D">
        <w:rPr>
          <w:rFonts w:eastAsia="Calibri"/>
          <w:b w:val="0"/>
        </w:rPr>
        <w:t xml:space="preserve"> лица, осуществляющие деятельность в населенных пунктах на территории муниципального образования Иштанское сельское поселение Кривошеинского района Томской области, оказывающие услуги теплоснабжения, учтённые в реестре регулируемых организаций Томской области в сфере теплоснабжения и имеющие сверхнормативные расходы.</w:t>
      </w:r>
    </w:p>
    <w:p w:rsidR="00DE690B" w:rsidRPr="00ED661D" w:rsidRDefault="00DE690B" w:rsidP="00ED661D">
      <w:pPr>
        <w:pStyle w:val="a7"/>
        <w:rPr>
          <w:b w:val="0"/>
        </w:rPr>
      </w:pPr>
      <w:r w:rsidRPr="00ED661D">
        <w:rPr>
          <w:b w:val="0"/>
        </w:rPr>
        <w:t xml:space="preserve">5.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w:t>
      </w:r>
      <w:r w:rsidRPr="00ED661D">
        <w:rPr>
          <w:b w:val="0"/>
        </w:rPr>
        <w:lastRenderedPageBreak/>
        <w:t>возможности, а также на официальном сайте Иштанского сельского поселения в информационно-телекоммуникационной сети интернет (далее – официальный сайт).</w:t>
      </w:r>
    </w:p>
    <w:p w:rsidR="00DE690B" w:rsidRPr="00ED661D" w:rsidRDefault="00DE690B" w:rsidP="00ED661D">
      <w:pPr>
        <w:pStyle w:val="a7"/>
        <w:rPr>
          <w:rFonts w:eastAsia="Calibri"/>
          <w:b w:val="0"/>
        </w:rPr>
      </w:pPr>
      <w:r w:rsidRPr="00ED661D">
        <w:rPr>
          <w:rFonts w:eastAsia="Calibri"/>
          <w:b w:val="0"/>
        </w:rPr>
        <w:t xml:space="preserve">6. </w:t>
      </w:r>
      <w:proofErr w:type="gramStart"/>
      <w:r w:rsidRPr="00ED661D">
        <w:rPr>
          <w:rFonts w:eastAsia="Calibri"/>
          <w:b w:val="0"/>
        </w:rPr>
        <w:t>Исполнительно-распорядительный орган Иштанского сельского поселения - Администрация Иштанского сельского поселения является главным распорядителем бюджетных средств, осуществляющим предоставление субсидий на территории Иштанского сельского поселения (далее Администрация), до которой,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 бюджетных средств</w:t>
      </w:r>
      <w:proofErr w:type="gramEnd"/>
      <w:r w:rsidRPr="00ED661D">
        <w:rPr>
          <w:rFonts w:eastAsia="Calibri"/>
          <w:b w:val="0"/>
        </w:rPr>
        <w:t>).</w:t>
      </w:r>
    </w:p>
    <w:p w:rsidR="00DE690B" w:rsidRPr="00ED661D" w:rsidRDefault="00DE690B" w:rsidP="00ED661D">
      <w:pPr>
        <w:pStyle w:val="a7"/>
        <w:rPr>
          <w:rFonts w:eastAsia="Calibri"/>
          <w:b w:val="0"/>
        </w:rPr>
      </w:pPr>
      <w:r w:rsidRPr="00ED661D">
        <w:rPr>
          <w:rFonts w:eastAsia="Calibri"/>
          <w:b w:val="0"/>
        </w:rPr>
        <w:t>2. Условия и порядок предоставления субсидии</w:t>
      </w:r>
    </w:p>
    <w:p w:rsidR="00DE690B" w:rsidRPr="00ED661D" w:rsidRDefault="00DE690B" w:rsidP="00ED661D">
      <w:pPr>
        <w:pStyle w:val="a7"/>
        <w:rPr>
          <w:rFonts w:eastAsia="Calibri"/>
          <w:b w:val="0"/>
          <w:color w:val="000000"/>
        </w:rPr>
      </w:pPr>
      <w:r w:rsidRPr="00ED661D">
        <w:rPr>
          <w:rFonts w:eastAsia="Calibri"/>
          <w:b w:val="0"/>
        </w:rPr>
        <w:t xml:space="preserve">7. Для рассмотрения вопроса о предоставлении Субсидии ресурсоснабжающая организация </w:t>
      </w:r>
      <w:r w:rsidRPr="00ED661D">
        <w:rPr>
          <w:rFonts w:eastAsia="Calibri"/>
          <w:b w:val="0"/>
          <w:color w:val="000000"/>
        </w:rPr>
        <w:t>предоставляет в Администрацию Иштанского сельского поселения (Далее Администрация) лично или почтовой связью следующие документы:</w:t>
      </w:r>
    </w:p>
    <w:p w:rsidR="00DE690B" w:rsidRPr="00ED661D" w:rsidRDefault="00DE690B" w:rsidP="00ED661D">
      <w:pPr>
        <w:pStyle w:val="a7"/>
        <w:rPr>
          <w:rFonts w:eastAsia="Calibri"/>
          <w:b w:val="0"/>
          <w:color w:val="000000"/>
        </w:rPr>
      </w:pPr>
      <w:r w:rsidRPr="00ED661D">
        <w:rPr>
          <w:rFonts w:eastAsia="Calibri"/>
          <w:b w:val="0"/>
          <w:color w:val="000000"/>
        </w:rPr>
        <w:t xml:space="preserve">Письменное заявление (Приложение 1 к настоящему Порядку), подписанное руководителем </w:t>
      </w:r>
      <w:proofErr w:type="spellStart"/>
      <w:r w:rsidRPr="00ED661D">
        <w:rPr>
          <w:rFonts w:eastAsia="Calibri"/>
          <w:b w:val="0"/>
          <w:color w:val="000000"/>
        </w:rPr>
        <w:t>ресурсоснабжающей</w:t>
      </w:r>
      <w:proofErr w:type="spellEnd"/>
      <w:r w:rsidRPr="00ED661D">
        <w:rPr>
          <w:rFonts w:eastAsia="Calibri"/>
          <w:b w:val="0"/>
          <w:color w:val="000000"/>
        </w:rPr>
        <w:t xml:space="preserve"> организации на получение Субсидии с указанием следующей информации:</w:t>
      </w:r>
    </w:p>
    <w:p w:rsidR="00DE690B" w:rsidRPr="00ED661D" w:rsidRDefault="00DE690B" w:rsidP="00ED661D">
      <w:pPr>
        <w:pStyle w:val="a7"/>
        <w:rPr>
          <w:rFonts w:eastAsia="Calibri"/>
          <w:b w:val="0"/>
          <w:color w:val="000000"/>
        </w:rPr>
      </w:pPr>
      <w:r w:rsidRPr="00ED661D">
        <w:rPr>
          <w:rFonts w:eastAsia="Calibri"/>
          <w:b w:val="0"/>
          <w:color w:val="000000"/>
        </w:rPr>
        <w:t xml:space="preserve">- наименование </w:t>
      </w:r>
      <w:proofErr w:type="spellStart"/>
      <w:r w:rsidRPr="00ED661D">
        <w:rPr>
          <w:rFonts w:eastAsia="Calibri"/>
          <w:b w:val="0"/>
          <w:color w:val="000000"/>
        </w:rPr>
        <w:t>ресурсоснабжающей</w:t>
      </w:r>
      <w:proofErr w:type="spellEnd"/>
      <w:r w:rsidRPr="00ED661D">
        <w:rPr>
          <w:rFonts w:eastAsia="Calibri"/>
          <w:b w:val="0"/>
          <w:color w:val="000000"/>
        </w:rPr>
        <w:t xml:space="preserve"> организации;</w:t>
      </w:r>
    </w:p>
    <w:p w:rsidR="00DE690B" w:rsidRPr="00ED661D" w:rsidRDefault="00DE690B" w:rsidP="00ED661D">
      <w:pPr>
        <w:pStyle w:val="a7"/>
        <w:rPr>
          <w:rFonts w:eastAsia="Calibri"/>
          <w:b w:val="0"/>
          <w:color w:val="000000"/>
        </w:rPr>
      </w:pPr>
      <w:r w:rsidRPr="00ED661D">
        <w:rPr>
          <w:rFonts w:eastAsia="Calibri"/>
          <w:b w:val="0"/>
          <w:color w:val="000000"/>
        </w:rPr>
        <w:t xml:space="preserve">- место нахождения и адрес </w:t>
      </w:r>
      <w:proofErr w:type="spellStart"/>
      <w:r w:rsidRPr="00ED661D">
        <w:rPr>
          <w:rFonts w:eastAsia="Calibri"/>
          <w:b w:val="0"/>
          <w:color w:val="000000"/>
        </w:rPr>
        <w:t>ресурсоснабжающей</w:t>
      </w:r>
      <w:proofErr w:type="spellEnd"/>
      <w:r w:rsidRPr="00ED661D">
        <w:rPr>
          <w:rFonts w:eastAsia="Calibri"/>
          <w:b w:val="0"/>
          <w:color w:val="000000"/>
        </w:rPr>
        <w:t xml:space="preserve"> организации;</w:t>
      </w:r>
    </w:p>
    <w:p w:rsidR="00DE690B" w:rsidRPr="00ED661D" w:rsidRDefault="00DE690B" w:rsidP="00ED661D">
      <w:pPr>
        <w:pStyle w:val="a7"/>
        <w:rPr>
          <w:rFonts w:eastAsia="Calibri"/>
          <w:b w:val="0"/>
          <w:color w:val="000000"/>
        </w:rPr>
      </w:pPr>
      <w:r w:rsidRPr="00ED661D">
        <w:rPr>
          <w:rFonts w:eastAsia="Calibri"/>
          <w:b w:val="0"/>
          <w:color w:val="000000"/>
        </w:rPr>
        <w:t>- банковские реквизиты;</w:t>
      </w:r>
      <w:r w:rsidRPr="00ED661D">
        <w:rPr>
          <w:rFonts w:eastAsia="Calibri"/>
          <w:b w:val="0"/>
          <w:color w:val="000000"/>
        </w:rPr>
        <w:tab/>
      </w:r>
    </w:p>
    <w:p w:rsidR="00DE690B" w:rsidRPr="00ED661D" w:rsidRDefault="00DE690B" w:rsidP="00ED661D">
      <w:pPr>
        <w:pStyle w:val="a7"/>
        <w:rPr>
          <w:rFonts w:eastAsia="Calibri"/>
          <w:b w:val="0"/>
          <w:color w:val="000000"/>
        </w:rPr>
      </w:pPr>
      <w:r w:rsidRPr="00ED661D">
        <w:rPr>
          <w:rFonts w:eastAsia="Calibri"/>
          <w:b w:val="0"/>
          <w:color w:val="000000"/>
        </w:rPr>
        <w:t>- контактный номер телефона (при его наличии);</w:t>
      </w:r>
    </w:p>
    <w:p w:rsidR="00DE690B" w:rsidRPr="00ED661D" w:rsidRDefault="00DE690B" w:rsidP="00ED661D">
      <w:pPr>
        <w:pStyle w:val="a7"/>
        <w:rPr>
          <w:rFonts w:eastAsia="Calibri"/>
          <w:b w:val="0"/>
          <w:color w:val="000000"/>
        </w:rPr>
      </w:pPr>
      <w:r w:rsidRPr="00ED661D">
        <w:rPr>
          <w:rFonts w:eastAsia="Calibri"/>
          <w:b w:val="0"/>
          <w:color w:val="000000"/>
        </w:rPr>
        <w:t>- размер испрашиваемой суммы Субсидии.</w:t>
      </w:r>
    </w:p>
    <w:p w:rsidR="00DE690B" w:rsidRPr="00ED661D" w:rsidRDefault="00DE690B" w:rsidP="00ED661D">
      <w:pPr>
        <w:pStyle w:val="a7"/>
        <w:rPr>
          <w:rFonts w:eastAsia="Calibri"/>
          <w:b w:val="0"/>
          <w:color w:val="000000"/>
        </w:rPr>
      </w:pPr>
      <w:r w:rsidRPr="00ED661D">
        <w:rPr>
          <w:rFonts w:eastAsia="Calibri"/>
          <w:b w:val="0"/>
          <w:color w:val="000000"/>
        </w:rPr>
        <w:t xml:space="preserve">Заявление заверяется (скрепляется) печатью </w:t>
      </w:r>
      <w:proofErr w:type="spellStart"/>
      <w:r w:rsidRPr="00ED661D">
        <w:rPr>
          <w:rFonts w:eastAsia="Calibri"/>
          <w:b w:val="0"/>
          <w:color w:val="000000"/>
        </w:rPr>
        <w:t>ресурсоснабжающей</w:t>
      </w:r>
      <w:proofErr w:type="spellEnd"/>
      <w:r w:rsidRPr="00ED661D">
        <w:rPr>
          <w:rFonts w:eastAsia="Calibri"/>
          <w:b w:val="0"/>
          <w:color w:val="000000"/>
        </w:rPr>
        <w:t xml:space="preserve"> организации (при наличии печати);</w:t>
      </w:r>
    </w:p>
    <w:p w:rsidR="00DE690B" w:rsidRPr="00ED661D" w:rsidRDefault="00DE690B" w:rsidP="00ED661D">
      <w:pPr>
        <w:pStyle w:val="a7"/>
        <w:rPr>
          <w:b w:val="0"/>
        </w:rPr>
      </w:pPr>
      <w:r w:rsidRPr="00ED661D">
        <w:rPr>
          <w:b w:val="0"/>
        </w:rPr>
        <w:t>копии учредительных документов;</w:t>
      </w:r>
    </w:p>
    <w:p w:rsidR="00DE690B" w:rsidRPr="00ED661D" w:rsidRDefault="00DE690B" w:rsidP="00ED661D">
      <w:pPr>
        <w:pStyle w:val="a7"/>
        <w:rPr>
          <w:b w:val="0"/>
        </w:rPr>
      </w:pPr>
      <w:r w:rsidRPr="00ED661D">
        <w:rPr>
          <w:b w:val="0"/>
        </w:rPr>
        <w:t xml:space="preserve">документы, подтверждающие соответствие </w:t>
      </w:r>
      <w:proofErr w:type="spellStart"/>
      <w:r w:rsidRPr="00ED661D">
        <w:rPr>
          <w:b w:val="0"/>
        </w:rPr>
        <w:t>ресурсоснабжающей</w:t>
      </w:r>
      <w:proofErr w:type="spellEnd"/>
      <w:r w:rsidRPr="00ED661D">
        <w:rPr>
          <w:b w:val="0"/>
        </w:rPr>
        <w:t xml:space="preserve"> организации на дату подачи в Администрацию заявления, критериям, указанным в подпункте 2 пункта 14 настоящего Порядка:</w:t>
      </w:r>
    </w:p>
    <w:p w:rsidR="00DE690B" w:rsidRPr="00ED661D" w:rsidRDefault="00DE690B" w:rsidP="00ED661D">
      <w:pPr>
        <w:pStyle w:val="a7"/>
        <w:rPr>
          <w:rFonts w:eastAsia="Calibri"/>
          <w:b w:val="0"/>
          <w:color w:val="000000"/>
        </w:rPr>
      </w:pPr>
      <w:r w:rsidRPr="00ED661D">
        <w:rPr>
          <w:rFonts w:eastAsia="Calibri"/>
          <w:b w:val="0"/>
        </w:rPr>
        <w:t xml:space="preserve">а) </w:t>
      </w:r>
      <w:r w:rsidRPr="00ED661D">
        <w:rPr>
          <w:rFonts w:eastAsia="Calibri"/>
          <w:b w:val="0"/>
          <w:color w:val="000000"/>
        </w:rPr>
        <w:t xml:space="preserve">заявление, подписанное руководителем </w:t>
      </w:r>
      <w:proofErr w:type="spellStart"/>
      <w:r w:rsidRPr="00ED661D">
        <w:rPr>
          <w:rFonts w:eastAsia="Calibri"/>
          <w:b w:val="0"/>
          <w:color w:val="000000"/>
        </w:rPr>
        <w:t>ресурсоснабжающей</w:t>
      </w:r>
      <w:proofErr w:type="spellEnd"/>
      <w:r w:rsidRPr="00ED661D">
        <w:rPr>
          <w:rFonts w:eastAsia="Calibri"/>
          <w:b w:val="0"/>
          <w:color w:val="000000"/>
        </w:rPr>
        <w:t xml:space="preserve"> организации и заверенное печатью (при наличии), содержащее сведения:</w:t>
      </w:r>
    </w:p>
    <w:p w:rsidR="00DE690B" w:rsidRPr="00ED661D" w:rsidRDefault="00DE690B" w:rsidP="00ED661D">
      <w:pPr>
        <w:pStyle w:val="a7"/>
        <w:rPr>
          <w:rFonts w:eastAsia="Calibri"/>
          <w:b w:val="0"/>
          <w:color w:val="000000"/>
        </w:rPr>
      </w:pPr>
      <w:r w:rsidRPr="00ED661D">
        <w:rPr>
          <w:rFonts w:eastAsia="Calibri"/>
          <w:b w:val="0"/>
          <w:color w:val="000000"/>
        </w:rPr>
        <w:t xml:space="preserve">- </w:t>
      </w:r>
      <w:r w:rsidRPr="00ED661D">
        <w:rPr>
          <w:rFonts w:eastAsia="Calibri"/>
          <w:b w:val="0"/>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тысяч рублей</w:t>
      </w:r>
      <w:r w:rsidRPr="00ED661D">
        <w:rPr>
          <w:rFonts w:eastAsia="Calibri"/>
          <w:b w:val="0"/>
          <w:color w:val="000000"/>
        </w:rPr>
        <w:t>;</w:t>
      </w:r>
    </w:p>
    <w:p w:rsidR="00DE690B" w:rsidRPr="00ED661D" w:rsidRDefault="00DE690B" w:rsidP="00ED661D">
      <w:pPr>
        <w:pStyle w:val="a7"/>
        <w:rPr>
          <w:rFonts w:eastAsia="Calibri"/>
          <w:b w:val="0"/>
          <w:color w:val="000000"/>
        </w:rPr>
      </w:pPr>
      <w:r w:rsidRPr="00ED661D">
        <w:rPr>
          <w:rFonts w:eastAsia="Calibri"/>
          <w:b w:val="0"/>
          <w:color w:val="000000"/>
        </w:rPr>
        <w:t xml:space="preserve">- об отсутствии у </w:t>
      </w:r>
      <w:proofErr w:type="spellStart"/>
      <w:r w:rsidRPr="00ED661D">
        <w:rPr>
          <w:rFonts w:eastAsia="Calibri"/>
          <w:b w:val="0"/>
          <w:color w:val="000000"/>
        </w:rPr>
        <w:t>ресурсоснабжающей</w:t>
      </w:r>
      <w:proofErr w:type="spellEnd"/>
      <w:r w:rsidRPr="00ED661D">
        <w:rPr>
          <w:rFonts w:eastAsia="Calibri"/>
          <w:b w:val="0"/>
          <w:color w:val="000000"/>
        </w:rPr>
        <w:t xml:space="preserve"> организации просроченной задолженности по возврату в бюджет муниципального образования Иштанское сельское поселение субсидий, бюджетных инвестиций, </w:t>
      </w:r>
      <w:proofErr w:type="gramStart"/>
      <w:r w:rsidRPr="00ED661D">
        <w:rPr>
          <w:rFonts w:eastAsia="Calibri"/>
          <w:b w:val="0"/>
          <w:color w:val="000000"/>
        </w:rPr>
        <w:t>предоставленных</w:t>
      </w:r>
      <w:proofErr w:type="gramEnd"/>
      <w:r w:rsidRPr="00ED661D">
        <w:rPr>
          <w:rFonts w:eastAsia="Calibri"/>
          <w:b w:val="0"/>
          <w:color w:val="000000"/>
        </w:rPr>
        <w:t xml:space="preserve"> в том числе в соответствии с иными правовыми актами, а также просроченной (неурегулированной) задолженности по денежным обязательствам перед муниципальным образованием Иштанское сельское поселение;</w:t>
      </w:r>
    </w:p>
    <w:p w:rsidR="00DE690B" w:rsidRPr="00ED661D" w:rsidRDefault="00DE690B" w:rsidP="00ED661D">
      <w:pPr>
        <w:pStyle w:val="a7"/>
        <w:rPr>
          <w:rFonts w:eastAsia="Calibri"/>
          <w:b w:val="0"/>
          <w:color w:val="000000"/>
        </w:rPr>
      </w:pPr>
      <w:r w:rsidRPr="00ED661D">
        <w:rPr>
          <w:rFonts w:eastAsia="Calibri"/>
          <w:b w:val="0"/>
          <w:color w:val="000000"/>
        </w:rPr>
        <w:t xml:space="preserve">- </w:t>
      </w:r>
      <w:r w:rsidRPr="00ED661D">
        <w:rPr>
          <w:rFonts w:eastAsia="Calibri"/>
          <w:b w:val="0"/>
          <w:color w:val="000000" w:themeColor="text1"/>
        </w:rPr>
        <w:t xml:space="preserve">о том, что ресурсоснабжающая организация не находится в процессе реорганизации (за исключением реорганизации в форме присоединения к </w:t>
      </w:r>
      <w:proofErr w:type="spellStart"/>
      <w:r w:rsidRPr="00ED661D">
        <w:rPr>
          <w:rFonts w:eastAsia="Calibri"/>
          <w:b w:val="0"/>
          <w:color w:val="000000" w:themeColor="text1"/>
        </w:rPr>
        <w:t>ресурсоснабжающей</w:t>
      </w:r>
      <w:proofErr w:type="spellEnd"/>
      <w:r w:rsidRPr="00ED661D">
        <w:rPr>
          <w:rFonts w:eastAsia="Calibri"/>
          <w:b w:val="0"/>
          <w:color w:val="000000" w:themeColor="text1"/>
        </w:rPr>
        <w:t xml:space="preserve"> организации другого юридического лица), ликвидации, в отношении него не введена процедура банкротства, </w:t>
      </w:r>
      <w:r w:rsidRPr="00ED661D">
        <w:rPr>
          <w:rFonts w:eastAsia="Calibri"/>
          <w:b w:val="0"/>
        </w:rPr>
        <w:t xml:space="preserve">деятельность </w:t>
      </w:r>
      <w:proofErr w:type="spellStart"/>
      <w:r w:rsidRPr="00ED661D">
        <w:rPr>
          <w:rFonts w:eastAsia="Calibri"/>
          <w:b w:val="0"/>
        </w:rPr>
        <w:t>ресурсоснабжающей</w:t>
      </w:r>
      <w:proofErr w:type="spellEnd"/>
      <w:r w:rsidRPr="00ED661D">
        <w:rPr>
          <w:rFonts w:eastAsia="Calibri"/>
          <w:b w:val="0"/>
        </w:rPr>
        <w:t xml:space="preserve"> организации не приостановлена в</w:t>
      </w:r>
      <w:r w:rsidRPr="00ED661D">
        <w:rPr>
          <w:rFonts w:eastAsia="Calibri"/>
          <w:b w:val="0"/>
          <w:color w:val="000000" w:themeColor="text1"/>
        </w:rPr>
        <w:t xml:space="preserve"> порядке, предусмотренном </w:t>
      </w:r>
      <w:hyperlink r:id="rId17" w:history="1">
        <w:r w:rsidRPr="00ED661D">
          <w:rPr>
            <w:rFonts w:eastAsia="Calibri"/>
            <w:b w:val="0"/>
            <w:color w:val="000000" w:themeColor="text1"/>
          </w:rPr>
          <w:t>законодательством</w:t>
        </w:r>
      </w:hyperlink>
      <w:r w:rsidRPr="00ED661D">
        <w:rPr>
          <w:rFonts w:eastAsia="Calibri"/>
          <w:b w:val="0"/>
          <w:color w:val="000000" w:themeColor="text1"/>
        </w:rPr>
        <w:t xml:space="preserve"> Российской Федерации;</w:t>
      </w:r>
    </w:p>
    <w:p w:rsidR="00DE690B" w:rsidRPr="00ED661D" w:rsidRDefault="00DE690B" w:rsidP="00ED661D">
      <w:pPr>
        <w:pStyle w:val="a7"/>
        <w:rPr>
          <w:rFonts w:eastAsia="Calibri"/>
          <w:b w:val="0"/>
          <w:color w:val="000000"/>
        </w:rPr>
      </w:pPr>
      <w:r w:rsidRPr="00ED661D">
        <w:rPr>
          <w:rFonts w:eastAsia="Calibri"/>
          <w:b w:val="0"/>
          <w:color w:val="000000"/>
        </w:rPr>
        <w:t xml:space="preserve"> - о том, что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w:t>
      </w:r>
      <w:proofErr w:type="spellStart"/>
      <w:r w:rsidRPr="00ED661D">
        <w:rPr>
          <w:rFonts w:eastAsia="Calibri"/>
          <w:b w:val="0"/>
          <w:color w:val="000000"/>
        </w:rPr>
        <w:t>ресурсоснабжающей</w:t>
      </w:r>
      <w:proofErr w:type="spellEnd"/>
      <w:r w:rsidRPr="00ED661D">
        <w:rPr>
          <w:rFonts w:eastAsia="Calibri"/>
          <w:b w:val="0"/>
          <w:color w:val="000000"/>
        </w:rPr>
        <w:t xml:space="preserve"> организации;</w:t>
      </w:r>
    </w:p>
    <w:p w:rsidR="00DE690B" w:rsidRPr="00ED661D" w:rsidRDefault="00DE690B" w:rsidP="00ED661D">
      <w:pPr>
        <w:pStyle w:val="a7"/>
        <w:rPr>
          <w:rFonts w:eastAsia="Calibri"/>
          <w:b w:val="0"/>
          <w:color w:val="000000"/>
        </w:rPr>
      </w:pPr>
      <w:r w:rsidRPr="00ED661D">
        <w:rPr>
          <w:rFonts w:eastAsia="Calibri"/>
          <w:b w:val="0"/>
          <w:color w:val="000000"/>
        </w:rPr>
        <w:t>- о том, что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w:t>
      </w:r>
      <w:proofErr w:type="gramStart"/>
      <w:r w:rsidRPr="00ED661D">
        <w:rPr>
          <w:rFonts w:eastAsia="Calibri"/>
          <w:b w:val="0"/>
          <w:color w:val="000000"/>
        </w:rPr>
        <w:t>х(</w:t>
      </w:r>
      <w:proofErr w:type="gramEnd"/>
      <w:r w:rsidRPr="00ED661D">
        <w:rPr>
          <w:rFonts w:eastAsia="Calibri"/>
          <w:b w:val="0"/>
          <w:color w:val="000000"/>
        </w:rPr>
        <w:t xml:space="preserve">муниципальных) контрактов о поставке товаров, выполнении работ, оказании услуг. </w:t>
      </w:r>
    </w:p>
    <w:p w:rsidR="00DE690B" w:rsidRPr="00ED661D" w:rsidRDefault="00DE690B" w:rsidP="00ED661D">
      <w:pPr>
        <w:pStyle w:val="a7"/>
        <w:rPr>
          <w:rFonts w:eastAsia="Calibri"/>
          <w:b w:val="0"/>
          <w:color w:val="000000"/>
        </w:rPr>
      </w:pPr>
      <w:proofErr w:type="gramStart"/>
      <w:r w:rsidRPr="00ED661D">
        <w:rPr>
          <w:rFonts w:eastAsia="Calibri"/>
          <w:b w:val="0"/>
          <w:color w:val="000000"/>
        </w:rPr>
        <w:t xml:space="preserve">- о том, что ресурсоснабжающая организация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sidRPr="00ED661D">
          <w:rPr>
            <w:rFonts w:eastAsia="Calibri"/>
            <w:b w:val="0"/>
            <w:color w:val="000000"/>
          </w:rPr>
          <w:t>перечень</w:t>
        </w:r>
      </w:hyperlink>
      <w:r w:rsidRPr="00ED661D">
        <w:rPr>
          <w:rFonts w:eastAsia="Calibri"/>
          <w:b w:val="0"/>
          <w:color w:val="00000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ED661D">
        <w:rPr>
          <w:rFonts w:eastAsia="Calibri"/>
          <w:b w:val="0"/>
          <w:color w:val="000000"/>
        </w:rPr>
        <w:t xml:space="preserve"> (</w:t>
      </w:r>
      <w:proofErr w:type="gramStart"/>
      <w:r w:rsidRPr="00ED661D">
        <w:rPr>
          <w:rFonts w:eastAsia="Calibri"/>
          <w:b w:val="0"/>
          <w:color w:val="000000"/>
        </w:rPr>
        <w:t>офшорные зоны) в отношении таких юридических лиц, в совокупности превышает 50 процентов;</w:t>
      </w:r>
      <w:proofErr w:type="gramEnd"/>
    </w:p>
    <w:p w:rsidR="00DE690B" w:rsidRPr="00ED661D" w:rsidRDefault="00DE690B" w:rsidP="00ED661D">
      <w:pPr>
        <w:pStyle w:val="a7"/>
        <w:rPr>
          <w:rFonts w:eastAsia="Calibri"/>
          <w:b w:val="0"/>
          <w:color w:val="000000"/>
        </w:rPr>
      </w:pPr>
      <w:r w:rsidRPr="00ED661D">
        <w:rPr>
          <w:rFonts w:eastAsia="Calibri"/>
          <w:b w:val="0"/>
          <w:color w:val="000000"/>
        </w:rPr>
        <w:t>- о том, что ресурсоснабжающая организация не получает средства из бюджета муниципального образования Иштанское сельское поселение в соответствии с иными муниципальными правовыми актами на цели, указанные в пункте 2 настоящего Порядка;</w:t>
      </w:r>
    </w:p>
    <w:p w:rsidR="00DE690B" w:rsidRPr="00ED661D" w:rsidRDefault="00DE690B" w:rsidP="00ED661D">
      <w:pPr>
        <w:pStyle w:val="a7"/>
        <w:rPr>
          <w:b w:val="0"/>
        </w:rPr>
      </w:pPr>
      <w:proofErr w:type="gramStart"/>
      <w:r w:rsidRPr="00ED661D">
        <w:rPr>
          <w:b w:val="0"/>
        </w:rPr>
        <w:t xml:space="preserve">б) подписанная руководителем и скрепленная печатью (при наличии печати) справка, содержащая перечень видов деятельности, осуществляемых и (или) осуществлявшихся </w:t>
      </w:r>
      <w:proofErr w:type="spellStart"/>
      <w:r w:rsidRPr="00ED661D">
        <w:rPr>
          <w:b w:val="0"/>
          <w:color w:val="000000"/>
        </w:rPr>
        <w:t>ресурсоснабжающей</w:t>
      </w:r>
      <w:proofErr w:type="spellEnd"/>
      <w:r w:rsidRPr="00ED661D">
        <w:rPr>
          <w:b w:val="0"/>
          <w:color w:val="000000"/>
        </w:rPr>
        <w:t xml:space="preserve"> организацией </w:t>
      </w:r>
      <w:r w:rsidRPr="00ED661D">
        <w:rPr>
          <w:b w:val="0"/>
        </w:rPr>
        <w:t>в течение 3-х лет, предшествующих текущему финансовому году, либо в течение срока осуществления деятельности, если он составляет менее чем 3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w:t>
      </w:r>
      <w:proofErr w:type="gramEnd"/>
      <w:r w:rsidRPr="00ED661D">
        <w:rPr>
          <w:b w:val="0"/>
        </w:rPr>
        <w:t xml:space="preserve"> Российской Федерации для их осуществления требуются и (или) требовались специальные разрешения;</w:t>
      </w:r>
    </w:p>
    <w:p w:rsidR="00DE690B" w:rsidRPr="00ED661D" w:rsidRDefault="00DE690B" w:rsidP="00ED661D">
      <w:pPr>
        <w:pStyle w:val="a7"/>
        <w:rPr>
          <w:rFonts w:eastAsia="Calibri"/>
          <w:b w:val="0"/>
          <w:color w:val="000000"/>
        </w:rPr>
      </w:pPr>
      <w:r w:rsidRPr="00ED661D">
        <w:rPr>
          <w:rFonts w:eastAsia="Calibri"/>
          <w:b w:val="0"/>
          <w:color w:val="000000"/>
        </w:rPr>
        <w:t xml:space="preserve">в) подписанная руководителем и скрепленная печатью (при наличии печати) справка, содержащая наименование видов товаров, объем товаров, произведенных и (или) реализованных </w:t>
      </w:r>
      <w:proofErr w:type="spellStart"/>
      <w:r w:rsidRPr="00ED661D">
        <w:rPr>
          <w:rFonts w:eastAsia="Calibri"/>
          <w:b w:val="0"/>
          <w:color w:val="000000"/>
        </w:rPr>
        <w:t>ресурсоснабжающей</w:t>
      </w:r>
      <w:proofErr w:type="spellEnd"/>
      <w:r w:rsidRPr="00ED661D">
        <w:rPr>
          <w:rFonts w:eastAsia="Calibri"/>
          <w:b w:val="0"/>
          <w:color w:val="000000"/>
        </w:rPr>
        <w:t xml:space="preserve"> организации в течение трех лет, предшествующих дате подачи заявления, либо в течение срока осуществления деятельности, если он составляет менее чем три года, с указанием кодов видов продукции;</w:t>
      </w:r>
    </w:p>
    <w:p w:rsidR="00DE690B" w:rsidRPr="00ED661D" w:rsidRDefault="00DE690B" w:rsidP="00ED661D">
      <w:pPr>
        <w:pStyle w:val="a7"/>
        <w:rPr>
          <w:rFonts w:eastAsia="Calibri"/>
          <w:b w:val="0"/>
          <w:color w:val="000000"/>
        </w:rPr>
      </w:pPr>
      <w:r w:rsidRPr="00ED661D">
        <w:rPr>
          <w:rFonts w:eastAsia="Calibri"/>
          <w:b w:val="0"/>
          <w:color w:val="000000"/>
        </w:rPr>
        <w:t xml:space="preserve">г) бухгалтерский баланс </w:t>
      </w:r>
      <w:proofErr w:type="spellStart"/>
      <w:r w:rsidRPr="00ED661D">
        <w:rPr>
          <w:rFonts w:eastAsia="Calibri"/>
          <w:b w:val="0"/>
          <w:color w:val="000000"/>
        </w:rPr>
        <w:t>ресурсоснабжающей</w:t>
      </w:r>
      <w:proofErr w:type="spellEnd"/>
      <w:r w:rsidRPr="00ED661D">
        <w:rPr>
          <w:rFonts w:eastAsia="Calibri"/>
          <w:b w:val="0"/>
          <w:color w:val="000000"/>
        </w:rPr>
        <w:t xml:space="preserve"> организации по состоянию на последнюю отчетную дату, предшествующую дате подачи заявления, либо, если </w:t>
      </w:r>
      <w:proofErr w:type="spellStart"/>
      <w:r w:rsidRPr="00ED661D">
        <w:rPr>
          <w:rFonts w:eastAsia="Calibri"/>
          <w:b w:val="0"/>
          <w:color w:val="000000"/>
        </w:rPr>
        <w:t>ресурсоснабжающей</w:t>
      </w:r>
      <w:proofErr w:type="spellEnd"/>
      <w:r w:rsidRPr="00ED661D">
        <w:rPr>
          <w:rFonts w:eastAsia="Calibri"/>
          <w:b w:val="0"/>
          <w:color w:val="000000"/>
        </w:rPr>
        <w:t xml:space="preserve"> организации не представляет в </w:t>
      </w:r>
      <w:r w:rsidRPr="00ED661D">
        <w:rPr>
          <w:rFonts w:eastAsia="Calibri"/>
          <w:b w:val="0"/>
          <w:color w:val="000000"/>
        </w:rPr>
        <w:lastRenderedPageBreak/>
        <w:t>налоговые органы бухгалтерский баланс, иная предусмотренная законодательством Российской Федерации о налогах и сборах документация;</w:t>
      </w:r>
    </w:p>
    <w:p w:rsidR="00DE690B" w:rsidRPr="00ED661D" w:rsidRDefault="00DE690B" w:rsidP="00ED661D">
      <w:pPr>
        <w:pStyle w:val="a7"/>
        <w:rPr>
          <w:rFonts w:eastAsia="Calibri"/>
          <w:b w:val="0"/>
          <w:color w:val="000000"/>
        </w:rPr>
      </w:pPr>
      <w:proofErr w:type="gramStart"/>
      <w:r w:rsidRPr="00ED661D">
        <w:rPr>
          <w:rFonts w:eastAsia="Calibri"/>
          <w:b w:val="0"/>
          <w:color w:val="000000"/>
        </w:rPr>
        <w:t xml:space="preserve">4) документы, в том числе обосновывающие размер потребности на компенсацию сверхнормативных затрат, предусмотренные </w:t>
      </w:r>
      <w:r w:rsidRPr="00ED661D">
        <w:rPr>
          <w:rFonts w:eastAsia="Calibri"/>
          <w:b w:val="0"/>
        </w:rPr>
        <w:t xml:space="preserve">Порядком предоставления и распределения субсидий из областного бюджета на компенсацию местным бюджетам сверхнормативных расходов и выпадающих доходов </w:t>
      </w:r>
      <w:proofErr w:type="spellStart"/>
      <w:r w:rsidRPr="00ED661D">
        <w:rPr>
          <w:rFonts w:eastAsia="Calibri"/>
          <w:b w:val="0"/>
        </w:rPr>
        <w:t>ресурсоснабжающих</w:t>
      </w:r>
      <w:proofErr w:type="spellEnd"/>
      <w:r w:rsidRPr="00ED661D">
        <w:rPr>
          <w:rFonts w:eastAsia="Calibri"/>
          <w:b w:val="0"/>
        </w:rPr>
        <w:t xml:space="preserve"> организаций, утвержденным постановлением Администрации Томской области от 26.09.2019 № 339а </w:t>
      </w:r>
      <w:r w:rsidRPr="00ED661D">
        <w:rPr>
          <w:rFonts w:eastAsia="Calibri"/>
          <w:b w:val="0"/>
          <w:color w:val="000000"/>
        </w:rPr>
        <w:t>(в редакции постановления Администрации Томской области от 30.11.2021 №475а «О внесении  изменений в постановление Администрации Томской области от 26.09.2019 №339а):</w:t>
      </w:r>
      <w:proofErr w:type="gramEnd"/>
    </w:p>
    <w:p w:rsidR="00DE690B" w:rsidRPr="00ED661D" w:rsidRDefault="00DE690B" w:rsidP="00ED661D">
      <w:pPr>
        <w:pStyle w:val="a7"/>
        <w:rPr>
          <w:rFonts w:eastAsia="Calibri"/>
          <w:b w:val="0"/>
        </w:rPr>
      </w:pPr>
      <w:r w:rsidRPr="00ED661D">
        <w:rPr>
          <w:rFonts w:eastAsia="Calibri"/>
          <w:b w:val="0"/>
        </w:rPr>
        <w:t>4.1) копия приказа (</w:t>
      </w:r>
      <w:proofErr w:type="spellStart"/>
      <w:r w:rsidRPr="00ED661D">
        <w:rPr>
          <w:rFonts w:eastAsia="Calibri"/>
          <w:b w:val="0"/>
        </w:rPr>
        <w:t>ов</w:t>
      </w:r>
      <w:proofErr w:type="spellEnd"/>
      <w:r w:rsidRPr="00ED661D">
        <w:rPr>
          <w:rFonts w:eastAsia="Calibri"/>
          <w:b w:val="0"/>
        </w:rPr>
        <w:t>) об утверждении учетной политики организации;</w:t>
      </w:r>
    </w:p>
    <w:p w:rsidR="00DE690B" w:rsidRPr="00ED661D" w:rsidRDefault="00DE690B" w:rsidP="00ED661D">
      <w:pPr>
        <w:pStyle w:val="a7"/>
        <w:rPr>
          <w:rFonts w:eastAsia="Calibri"/>
          <w:b w:val="0"/>
        </w:rPr>
      </w:pPr>
      <w:r w:rsidRPr="00ED661D">
        <w:rPr>
          <w:rFonts w:eastAsia="Calibri"/>
          <w:b w:val="0"/>
        </w:rPr>
        <w:t>4.2) бухгалтерские регистры (</w:t>
      </w:r>
      <w:proofErr w:type="spellStart"/>
      <w:r w:rsidRPr="00ED661D">
        <w:rPr>
          <w:rFonts w:eastAsia="Calibri"/>
          <w:b w:val="0"/>
        </w:rPr>
        <w:t>оборотно</w:t>
      </w:r>
      <w:proofErr w:type="spellEnd"/>
      <w:r w:rsidRPr="00ED661D">
        <w:rPr>
          <w:rFonts w:eastAsia="Calibri"/>
          <w:b w:val="0"/>
        </w:rPr>
        <w:t xml:space="preserve">-сальдовые ведомости, анализ счетов по субконто, карточки счетов), подтверждающие обоснование фактических расходов по счетам затрат по регулируемому виду деятельности «теплоснабжение», в разрезе статей затрат или номенклатуры счетов затрат: </w:t>
      </w:r>
      <w:proofErr w:type="spellStart"/>
      <w:r w:rsidRPr="00ED661D">
        <w:rPr>
          <w:rFonts w:eastAsia="Calibri"/>
          <w:b w:val="0"/>
        </w:rPr>
        <w:t>оборотно</w:t>
      </w:r>
      <w:proofErr w:type="spellEnd"/>
      <w:r w:rsidRPr="00ED661D">
        <w:rPr>
          <w:rFonts w:eastAsia="Calibri"/>
          <w:b w:val="0"/>
        </w:rPr>
        <w:t>-сальдовые ведомости (в разрезе субсчетов), в том числе:</w:t>
      </w:r>
    </w:p>
    <w:p w:rsidR="00DE690B" w:rsidRPr="00ED661D" w:rsidRDefault="00DE690B" w:rsidP="00ED661D">
      <w:pPr>
        <w:pStyle w:val="a7"/>
        <w:rPr>
          <w:rFonts w:eastAsia="Calibri"/>
          <w:b w:val="0"/>
        </w:rPr>
      </w:pPr>
      <w:r w:rsidRPr="00ED661D">
        <w:rPr>
          <w:rFonts w:eastAsia="Calibri"/>
          <w:b w:val="0"/>
        </w:rPr>
        <w:t>- 20 «Основное производство» по виду деятельности «теплоснабжение» (в разбивке по каждому установленному тарифу);</w:t>
      </w:r>
    </w:p>
    <w:p w:rsidR="00DE690B" w:rsidRPr="00ED661D" w:rsidRDefault="00DE690B" w:rsidP="00ED661D">
      <w:pPr>
        <w:pStyle w:val="a7"/>
        <w:rPr>
          <w:rFonts w:eastAsia="Calibri"/>
          <w:b w:val="0"/>
        </w:rPr>
      </w:pPr>
      <w:r w:rsidRPr="00ED661D">
        <w:rPr>
          <w:rFonts w:eastAsia="Calibri"/>
          <w:b w:val="0"/>
        </w:rPr>
        <w:t>- 60 «Расчеты с поставщиками и подрядчиками»;</w:t>
      </w:r>
    </w:p>
    <w:p w:rsidR="00DE690B" w:rsidRPr="00ED661D" w:rsidRDefault="00DE690B" w:rsidP="00ED661D">
      <w:pPr>
        <w:pStyle w:val="a7"/>
        <w:rPr>
          <w:rFonts w:eastAsia="Calibri"/>
          <w:b w:val="0"/>
        </w:rPr>
      </w:pPr>
      <w:r w:rsidRPr="00ED661D">
        <w:rPr>
          <w:rFonts w:eastAsia="Calibri"/>
          <w:b w:val="0"/>
        </w:rPr>
        <w:t>- 90 «Продажи»:</w:t>
      </w:r>
    </w:p>
    <w:p w:rsidR="00DE690B" w:rsidRPr="00ED661D" w:rsidRDefault="00DE690B" w:rsidP="00ED661D">
      <w:pPr>
        <w:pStyle w:val="a7"/>
        <w:rPr>
          <w:rFonts w:eastAsia="Calibri"/>
          <w:b w:val="0"/>
        </w:rPr>
      </w:pPr>
      <w:r w:rsidRPr="00ED661D">
        <w:rPr>
          <w:rFonts w:eastAsia="Calibri"/>
          <w:b w:val="0"/>
        </w:rPr>
        <w:t>себестоимость по виду деятельности «теплоснабжение» (в разбивке по каждому установленному тарифу);</w:t>
      </w:r>
    </w:p>
    <w:p w:rsidR="00DE690B" w:rsidRPr="00ED661D" w:rsidRDefault="00DE690B" w:rsidP="00ED661D">
      <w:pPr>
        <w:pStyle w:val="a7"/>
        <w:rPr>
          <w:rFonts w:eastAsia="Calibri"/>
          <w:b w:val="0"/>
        </w:rPr>
      </w:pPr>
      <w:r w:rsidRPr="00ED661D">
        <w:rPr>
          <w:rFonts w:eastAsia="Calibri"/>
          <w:b w:val="0"/>
        </w:rPr>
        <w:t>выручка по виду деятельности «теплоснабжение» (в разбивке по каждому установленному тарифу);</w:t>
      </w:r>
    </w:p>
    <w:p w:rsidR="00DE690B" w:rsidRPr="00ED661D" w:rsidRDefault="00DE690B" w:rsidP="00ED661D">
      <w:pPr>
        <w:pStyle w:val="a7"/>
        <w:rPr>
          <w:rFonts w:eastAsia="Calibri"/>
          <w:b w:val="0"/>
        </w:rPr>
      </w:pPr>
      <w:r w:rsidRPr="00ED661D">
        <w:rPr>
          <w:rFonts w:eastAsia="Calibri"/>
          <w:b w:val="0"/>
        </w:rPr>
        <w:t>- 10 «Материалы» (в части сведений о топливе в разбивке по каждому теплоисточнику и по каждому виду топлива);</w:t>
      </w:r>
    </w:p>
    <w:p w:rsidR="00DE690B" w:rsidRPr="00ED661D" w:rsidRDefault="00DE690B" w:rsidP="00ED661D">
      <w:pPr>
        <w:pStyle w:val="a7"/>
        <w:rPr>
          <w:rFonts w:eastAsia="Calibri"/>
          <w:b w:val="0"/>
        </w:rPr>
      </w:pPr>
      <w:r w:rsidRPr="00ED661D">
        <w:rPr>
          <w:rFonts w:eastAsia="Calibri"/>
          <w:b w:val="0"/>
        </w:rPr>
        <w:t>4.3) реестр выставленных счетов за тепловую энергию на каждый год расчета с указанием объемов в Гкал и стоимости, с разбивкой по теплоисточникам;</w:t>
      </w:r>
    </w:p>
    <w:p w:rsidR="00DE690B" w:rsidRPr="00ED661D" w:rsidRDefault="00DE690B" w:rsidP="00ED661D">
      <w:pPr>
        <w:pStyle w:val="a7"/>
        <w:rPr>
          <w:rFonts w:eastAsia="Calibri"/>
          <w:b w:val="0"/>
        </w:rPr>
      </w:pPr>
      <w:r w:rsidRPr="00ED661D">
        <w:rPr>
          <w:rFonts w:eastAsia="Calibri"/>
          <w:b w:val="0"/>
        </w:rPr>
        <w:t xml:space="preserve">4.4) справка о фактическом объеме отпуска тепловой энергии в тепловую сеть с коллекторов каждого теплоисточника, эксплуатируемого </w:t>
      </w:r>
      <w:proofErr w:type="spellStart"/>
      <w:r w:rsidRPr="00ED661D">
        <w:rPr>
          <w:rFonts w:eastAsia="Calibri"/>
          <w:b w:val="0"/>
        </w:rPr>
        <w:t>ресурсоснабжающей</w:t>
      </w:r>
      <w:proofErr w:type="spellEnd"/>
      <w:r w:rsidRPr="00ED661D">
        <w:rPr>
          <w:rFonts w:eastAsia="Calibri"/>
          <w:b w:val="0"/>
        </w:rPr>
        <w:t xml:space="preserve"> организацией;</w:t>
      </w:r>
    </w:p>
    <w:p w:rsidR="00DE690B" w:rsidRPr="00ED661D" w:rsidRDefault="00DE690B" w:rsidP="00ED661D">
      <w:pPr>
        <w:pStyle w:val="a7"/>
        <w:rPr>
          <w:rFonts w:eastAsia="Calibri"/>
          <w:b w:val="0"/>
        </w:rPr>
      </w:pPr>
      <w:r w:rsidRPr="00ED661D">
        <w:rPr>
          <w:rFonts w:eastAsia="Calibri"/>
          <w:b w:val="0"/>
        </w:rPr>
        <w:t>4.5) копии договоров поставки, транспортировки природного газа (аренды и технического обслуживания газопровода), угля, древесной щепы, используемых на котельных для производства тепловой энергии, с приложением копий дополнительных соглашений, протоколов согласования цены;</w:t>
      </w:r>
    </w:p>
    <w:p w:rsidR="00DE690B" w:rsidRPr="00ED661D" w:rsidRDefault="00DE690B" w:rsidP="00ED661D">
      <w:pPr>
        <w:pStyle w:val="a7"/>
        <w:rPr>
          <w:rFonts w:eastAsia="Calibri"/>
          <w:b w:val="0"/>
        </w:rPr>
      </w:pPr>
      <w:r w:rsidRPr="00ED661D">
        <w:rPr>
          <w:rFonts w:eastAsia="Calibri"/>
          <w:b w:val="0"/>
        </w:rPr>
        <w:t>4.6) реестр счетов-фактур по топливу (природный газ, уголь, древесная щепа) и копии счетов-фактур, указанных в таком реестре;</w:t>
      </w:r>
    </w:p>
    <w:p w:rsidR="00DE690B" w:rsidRPr="00ED661D" w:rsidRDefault="00DE690B" w:rsidP="00ED661D">
      <w:pPr>
        <w:pStyle w:val="a7"/>
        <w:rPr>
          <w:rFonts w:eastAsia="Calibri"/>
          <w:b w:val="0"/>
        </w:rPr>
      </w:pPr>
      <w:r w:rsidRPr="00ED661D">
        <w:rPr>
          <w:rFonts w:eastAsia="Calibri"/>
          <w:b w:val="0"/>
        </w:rPr>
        <w:t>4.7) акты списания топлива в производство тепловой энергии;</w:t>
      </w:r>
    </w:p>
    <w:p w:rsidR="00DE690B" w:rsidRPr="00ED661D" w:rsidRDefault="00DE690B" w:rsidP="00ED661D">
      <w:pPr>
        <w:pStyle w:val="a7"/>
        <w:rPr>
          <w:rFonts w:eastAsia="Calibri"/>
          <w:b w:val="0"/>
          <w:highlight w:val="lightGray"/>
        </w:rPr>
      </w:pPr>
      <w:r w:rsidRPr="00ED661D">
        <w:rPr>
          <w:rFonts w:eastAsia="Calibri"/>
          <w:b w:val="0"/>
        </w:rPr>
        <w:t>4.8) сертификаты качества основного топлива по котельным или иные документы, подтверждающие калорийность топлива (в разрезе каждой поставки топлива), используемого на котельных для производства тепловой энергии.</w:t>
      </w:r>
    </w:p>
    <w:p w:rsidR="00DE690B" w:rsidRPr="00ED661D" w:rsidRDefault="00DE690B" w:rsidP="00ED661D">
      <w:pPr>
        <w:pStyle w:val="a7"/>
        <w:rPr>
          <w:rFonts w:eastAsia="Calibri"/>
          <w:b w:val="0"/>
        </w:rPr>
      </w:pPr>
      <w:r w:rsidRPr="00ED661D">
        <w:rPr>
          <w:rFonts w:eastAsia="Calibri"/>
          <w:b w:val="0"/>
        </w:rPr>
        <w:t xml:space="preserve">8. Поступившие в Администрацию документы </w:t>
      </w:r>
      <w:proofErr w:type="spellStart"/>
      <w:r w:rsidRPr="00ED661D">
        <w:rPr>
          <w:rFonts w:eastAsia="Calibri"/>
          <w:b w:val="0"/>
        </w:rPr>
        <w:t>ресурсоснабжающей</w:t>
      </w:r>
      <w:proofErr w:type="spellEnd"/>
      <w:r w:rsidRPr="00ED661D">
        <w:rPr>
          <w:rFonts w:eastAsia="Calibri"/>
          <w:b w:val="0"/>
        </w:rPr>
        <w:t xml:space="preserve"> организации регистрируются в сроки, установленные Стандартом делопроизводства в Администрации Иштанского сельского поселения (далее – Стандарт делопроизводства).</w:t>
      </w:r>
    </w:p>
    <w:p w:rsidR="00DE690B" w:rsidRPr="00ED661D" w:rsidRDefault="00DE690B" w:rsidP="00ED661D">
      <w:pPr>
        <w:pStyle w:val="a7"/>
        <w:rPr>
          <w:rFonts w:eastAsia="Calibri"/>
          <w:b w:val="0"/>
        </w:rPr>
      </w:pPr>
      <w:r w:rsidRPr="00ED661D">
        <w:rPr>
          <w:rFonts w:eastAsia="Calibri"/>
          <w:b w:val="0"/>
        </w:rPr>
        <w:t xml:space="preserve">Администрация в срок не более 35 дней со дня регистрации заявления </w:t>
      </w:r>
      <w:proofErr w:type="spellStart"/>
      <w:r w:rsidRPr="00ED661D">
        <w:rPr>
          <w:rFonts w:eastAsia="Calibri"/>
          <w:b w:val="0"/>
        </w:rPr>
        <w:t>ресурсоснабжающей</w:t>
      </w:r>
      <w:proofErr w:type="spellEnd"/>
      <w:r w:rsidRPr="00ED661D">
        <w:rPr>
          <w:rFonts w:eastAsia="Calibri"/>
          <w:b w:val="0"/>
        </w:rPr>
        <w:t xml:space="preserve"> организации </w:t>
      </w:r>
      <w:proofErr w:type="gramStart"/>
      <w:r w:rsidRPr="00ED661D">
        <w:rPr>
          <w:rFonts w:eastAsia="Calibri"/>
          <w:b w:val="0"/>
        </w:rPr>
        <w:t>рассматривает и осуществляет</w:t>
      </w:r>
      <w:proofErr w:type="gramEnd"/>
      <w:r w:rsidRPr="00ED661D">
        <w:rPr>
          <w:rFonts w:eastAsia="Calibri"/>
          <w:b w:val="0"/>
        </w:rPr>
        <w:t xml:space="preserve"> проверку представленных документов, необходимых для получения Субсидии, в том числе проводит проверку достоверности указанных в заявлении сведений путем анализа официальной общедоступной информации о деятельности государственных органов, судов (арбитражных судов), размещаемой в сети «Интернет».</w:t>
      </w:r>
    </w:p>
    <w:p w:rsidR="00DE690B" w:rsidRPr="00ED661D" w:rsidRDefault="00DE690B" w:rsidP="00ED661D">
      <w:pPr>
        <w:pStyle w:val="a7"/>
        <w:rPr>
          <w:rFonts w:eastAsia="Calibri"/>
          <w:b w:val="0"/>
        </w:rPr>
      </w:pPr>
      <w:r w:rsidRPr="00ED661D">
        <w:rPr>
          <w:rFonts w:eastAsia="Calibri"/>
          <w:b w:val="0"/>
        </w:rPr>
        <w:t xml:space="preserve">9. </w:t>
      </w:r>
      <w:proofErr w:type="gramStart"/>
      <w:r w:rsidRPr="00ED661D">
        <w:rPr>
          <w:rFonts w:eastAsia="Calibri"/>
          <w:b w:val="0"/>
        </w:rPr>
        <w:t xml:space="preserve">Администрация в сроки, указанные в абзаце втором пункта 8 настоящего Порядка рассматривает документы, указанные в </w:t>
      </w:r>
      <w:hyperlink r:id="rId19" w:history="1">
        <w:r w:rsidRPr="00ED661D">
          <w:rPr>
            <w:rFonts w:eastAsia="Calibri"/>
            <w:b w:val="0"/>
          </w:rPr>
          <w:t xml:space="preserve">пункте </w:t>
        </w:r>
      </w:hyperlink>
      <w:r w:rsidRPr="00ED661D">
        <w:rPr>
          <w:rFonts w:eastAsia="Calibri"/>
          <w:b w:val="0"/>
        </w:rPr>
        <w:t xml:space="preserve">7 настоящего Порядка, устанавливает факт соответствия (несоответствия) документов, указанных в </w:t>
      </w:r>
      <w:hyperlink r:id="rId20" w:history="1">
        <w:r w:rsidRPr="00ED661D">
          <w:rPr>
            <w:rFonts w:eastAsia="Calibri"/>
            <w:b w:val="0"/>
          </w:rPr>
          <w:t xml:space="preserve">пункте </w:t>
        </w:r>
      </w:hyperlink>
      <w:r w:rsidRPr="00ED661D">
        <w:rPr>
          <w:rFonts w:eastAsia="Calibri"/>
          <w:b w:val="0"/>
        </w:rPr>
        <w:t xml:space="preserve">6 настоящего Порядка, и предоставленных </w:t>
      </w:r>
      <w:proofErr w:type="spellStart"/>
      <w:r w:rsidRPr="00ED661D">
        <w:rPr>
          <w:rFonts w:eastAsia="Calibri"/>
          <w:b w:val="0"/>
        </w:rPr>
        <w:t>ресурсоснабжающей</w:t>
      </w:r>
      <w:proofErr w:type="spellEnd"/>
      <w:r w:rsidRPr="00ED661D">
        <w:rPr>
          <w:rFonts w:eastAsia="Calibri"/>
          <w:b w:val="0"/>
        </w:rPr>
        <w:t xml:space="preserve"> организацией требованиям, предусмотренным настоящим Порядком, достоверности или недостоверности информации, содержащейся в документах, представленных </w:t>
      </w:r>
      <w:proofErr w:type="spellStart"/>
      <w:r w:rsidRPr="00ED661D">
        <w:rPr>
          <w:rFonts w:eastAsia="Calibri"/>
          <w:b w:val="0"/>
        </w:rPr>
        <w:t>ресурсоснабжающей</w:t>
      </w:r>
      <w:proofErr w:type="spellEnd"/>
      <w:r w:rsidRPr="00ED661D">
        <w:rPr>
          <w:rFonts w:eastAsia="Calibri"/>
          <w:b w:val="0"/>
        </w:rPr>
        <w:t xml:space="preserve"> организацией, и принимает одно из следующих решений:</w:t>
      </w:r>
      <w:proofErr w:type="gramEnd"/>
    </w:p>
    <w:p w:rsidR="00DE690B" w:rsidRPr="00ED661D" w:rsidRDefault="00DE690B" w:rsidP="00ED661D">
      <w:pPr>
        <w:pStyle w:val="a7"/>
        <w:rPr>
          <w:rFonts w:eastAsia="Calibri"/>
          <w:b w:val="0"/>
        </w:rPr>
      </w:pPr>
      <w:r w:rsidRPr="00ED661D">
        <w:rPr>
          <w:rFonts w:eastAsia="Calibri"/>
          <w:b w:val="0"/>
        </w:rPr>
        <w:t xml:space="preserve">1) решение о предоставлении субсидии и об определении объема субсидии с учетом требований, указанных в </w:t>
      </w:r>
      <w:hyperlink r:id="rId21" w:history="1">
        <w:r w:rsidRPr="00ED661D">
          <w:rPr>
            <w:rFonts w:eastAsia="Calibri"/>
            <w:b w:val="0"/>
          </w:rPr>
          <w:t xml:space="preserve">пункте </w:t>
        </w:r>
      </w:hyperlink>
      <w:r w:rsidRPr="00ED661D">
        <w:rPr>
          <w:rFonts w:eastAsia="Calibri"/>
          <w:b w:val="0"/>
        </w:rPr>
        <w:t>8 настоящего Порядка, в форме муниципального правового акта в течени</w:t>
      </w:r>
      <w:proofErr w:type="gramStart"/>
      <w:r w:rsidRPr="00ED661D">
        <w:rPr>
          <w:rFonts w:eastAsia="Calibri"/>
          <w:b w:val="0"/>
        </w:rPr>
        <w:t>и</w:t>
      </w:r>
      <w:proofErr w:type="gramEnd"/>
      <w:r w:rsidRPr="00ED661D">
        <w:rPr>
          <w:rFonts w:eastAsia="Calibri"/>
          <w:b w:val="0"/>
        </w:rPr>
        <w:t xml:space="preserve"> 5 рабочих дней со дня принятия решения по вопросу предоставления субсидии на компенсацию сверхнормативных расходов и выпадающих доходов на 2022 год (возмещение затрат) - в случае установления факта соответствия </w:t>
      </w:r>
      <w:proofErr w:type="spellStart"/>
      <w:r w:rsidRPr="00ED661D">
        <w:rPr>
          <w:rFonts w:eastAsia="Calibri"/>
          <w:b w:val="0"/>
        </w:rPr>
        <w:t>ресурсоснабжающей</w:t>
      </w:r>
      <w:proofErr w:type="spellEnd"/>
      <w:r w:rsidRPr="00ED661D">
        <w:rPr>
          <w:rFonts w:eastAsia="Calibri"/>
          <w:b w:val="0"/>
        </w:rPr>
        <w:t xml:space="preserve"> организации и представленных документов требованиям настоящего Порядка и при отсутствии оснований для отказа в предоставлении субсидий, предусмотренных подпунктом 2 настоящего пункта;</w:t>
      </w:r>
    </w:p>
    <w:p w:rsidR="00DE690B" w:rsidRPr="00ED661D" w:rsidRDefault="00DE690B" w:rsidP="00ED661D">
      <w:pPr>
        <w:pStyle w:val="a7"/>
        <w:rPr>
          <w:rFonts w:eastAsia="Calibri"/>
          <w:b w:val="0"/>
        </w:rPr>
      </w:pPr>
      <w:r w:rsidRPr="00ED661D">
        <w:rPr>
          <w:rFonts w:eastAsia="Calibri"/>
          <w:b w:val="0"/>
        </w:rPr>
        <w:t>2) решение об отказе в предоставлении субсидии в форме информационного письма Администрации в срок не более 10 рабочих дней со дня принятия решения Администрацией Иштанского сельского поселения при наличии хотя бы одного из следующих оснований:</w:t>
      </w:r>
    </w:p>
    <w:p w:rsidR="00DE690B" w:rsidRPr="00ED661D" w:rsidRDefault="00DE690B" w:rsidP="00ED661D">
      <w:pPr>
        <w:pStyle w:val="a7"/>
        <w:rPr>
          <w:rFonts w:eastAsia="Calibri"/>
          <w:b w:val="0"/>
        </w:rPr>
      </w:pPr>
      <w:r w:rsidRPr="00ED661D">
        <w:rPr>
          <w:rFonts w:eastAsia="Calibri"/>
          <w:b w:val="0"/>
        </w:rPr>
        <w:t xml:space="preserve">а) несоответствие представленных </w:t>
      </w:r>
      <w:proofErr w:type="spellStart"/>
      <w:r w:rsidRPr="00ED661D">
        <w:rPr>
          <w:rFonts w:eastAsia="Calibri"/>
          <w:b w:val="0"/>
        </w:rPr>
        <w:t>ресурсоснабжающей</w:t>
      </w:r>
      <w:proofErr w:type="spellEnd"/>
      <w:r w:rsidRPr="00ED661D">
        <w:rPr>
          <w:rFonts w:eastAsia="Calibri"/>
          <w:b w:val="0"/>
        </w:rPr>
        <w:t xml:space="preserve"> организацией документов требованиям, определенным пунктом 7</w:t>
      </w:r>
      <w:hyperlink r:id="rId22" w:history="1"/>
      <w:r w:rsidRPr="00ED661D">
        <w:rPr>
          <w:rFonts w:eastAsia="Calibri"/>
          <w:b w:val="0"/>
        </w:rPr>
        <w:t xml:space="preserve"> настоящего Порядка, или непредставление (представление не в полном объеме) указанных документов;</w:t>
      </w:r>
    </w:p>
    <w:p w:rsidR="00DE690B" w:rsidRPr="00ED661D" w:rsidRDefault="00DE690B" w:rsidP="00ED661D">
      <w:pPr>
        <w:pStyle w:val="a7"/>
        <w:rPr>
          <w:rFonts w:eastAsia="Calibri"/>
          <w:b w:val="0"/>
        </w:rPr>
      </w:pPr>
      <w:r w:rsidRPr="00ED661D">
        <w:rPr>
          <w:rFonts w:eastAsia="Calibri"/>
          <w:b w:val="0"/>
        </w:rPr>
        <w:t xml:space="preserve">б) установление факта недостоверности представленной </w:t>
      </w:r>
      <w:proofErr w:type="spellStart"/>
      <w:r w:rsidRPr="00ED661D">
        <w:rPr>
          <w:rFonts w:eastAsia="Calibri"/>
          <w:b w:val="0"/>
        </w:rPr>
        <w:t>ресурсоснабжающей</w:t>
      </w:r>
      <w:proofErr w:type="spellEnd"/>
      <w:r w:rsidRPr="00ED661D">
        <w:rPr>
          <w:rFonts w:eastAsia="Calibri"/>
          <w:b w:val="0"/>
        </w:rPr>
        <w:t xml:space="preserve"> организацией информации;</w:t>
      </w:r>
    </w:p>
    <w:p w:rsidR="00DE690B" w:rsidRPr="00ED661D" w:rsidRDefault="00DE690B" w:rsidP="00ED661D">
      <w:pPr>
        <w:pStyle w:val="a7"/>
        <w:rPr>
          <w:rFonts w:eastAsia="Calibri"/>
          <w:b w:val="0"/>
        </w:rPr>
      </w:pPr>
      <w:r w:rsidRPr="00ED661D">
        <w:rPr>
          <w:rFonts w:eastAsia="Calibri"/>
          <w:b w:val="0"/>
        </w:rPr>
        <w:t xml:space="preserve">в) несоответствие </w:t>
      </w:r>
      <w:proofErr w:type="spellStart"/>
      <w:r w:rsidRPr="00ED661D">
        <w:rPr>
          <w:rFonts w:eastAsia="Calibri"/>
          <w:b w:val="0"/>
        </w:rPr>
        <w:t>ресурсоснабжающей</w:t>
      </w:r>
      <w:proofErr w:type="spellEnd"/>
      <w:r w:rsidRPr="00ED661D">
        <w:rPr>
          <w:rFonts w:eastAsia="Calibri"/>
          <w:b w:val="0"/>
        </w:rPr>
        <w:t xml:space="preserve"> организации требованиям, </w:t>
      </w:r>
      <w:proofErr w:type="gramStart"/>
      <w:r w:rsidRPr="00ED661D">
        <w:rPr>
          <w:rFonts w:eastAsia="Calibri"/>
          <w:b w:val="0"/>
        </w:rPr>
        <w:t>определенных</w:t>
      </w:r>
      <w:proofErr w:type="gramEnd"/>
      <w:r w:rsidRPr="00ED661D">
        <w:rPr>
          <w:rFonts w:eastAsia="Calibri"/>
          <w:b w:val="0"/>
        </w:rPr>
        <w:t xml:space="preserve"> </w:t>
      </w:r>
      <w:hyperlink r:id="rId23" w:history="1">
        <w:r w:rsidRPr="00ED661D">
          <w:rPr>
            <w:rFonts w:eastAsia="Calibri"/>
            <w:b w:val="0"/>
          </w:rPr>
          <w:t xml:space="preserve">пунктом </w:t>
        </w:r>
      </w:hyperlink>
      <w:r w:rsidRPr="00ED661D">
        <w:rPr>
          <w:rFonts w:eastAsia="Calibri"/>
          <w:b w:val="0"/>
        </w:rPr>
        <w:t>14 настоящего Порядка.</w:t>
      </w:r>
    </w:p>
    <w:p w:rsidR="00DE690B" w:rsidRPr="00ED661D" w:rsidRDefault="00DE690B" w:rsidP="00ED661D">
      <w:pPr>
        <w:pStyle w:val="a7"/>
        <w:rPr>
          <w:rFonts w:eastAsia="Calibri"/>
          <w:b w:val="0"/>
        </w:rPr>
      </w:pPr>
      <w:r w:rsidRPr="00ED661D">
        <w:rPr>
          <w:rFonts w:eastAsia="Calibri"/>
          <w:b w:val="0"/>
        </w:rPr>
        <w:t xml:space="preserve">10. Решения Администрации оформляются в форме муниципального правового акта.  </w:t>
      </w:r>
    </w:p>
    <w:p w:rsidR="00DE690B" w:rsidRPr="00ED661D" w:rsidRDefault="00DE690B" w:rsidP="00ED661D">
      <w:pPr>
        <w:pStyle w:val="a7"/>
        <w:rPr>
          <w:rFonts w:eastAsia="Calibri"/>
          <w:b w:val="0"/>
        </w:rPr>
      </w:pPr>
      <w:r w:rsidRPr="00ED661D">
        <w:rPr>
          <w:rFonts w:eastAsia="Calibri"/>
          <w:b w:val="0"/>
        </w:rPr>
        <w:t xml:space="preserve">11. </w:t>
      </w:r>
      <w:proofErr w:type="gramStart"/>
      <w:r w:rsidRPr="00ED661D">
        <w:rPr>
          <w:rFonts w:eastAsia="Calibri"/>
          <w:b w:val="0"/>
        </w:rPr>
        <w:t xml:space="preserve">Одно из решений Администрации, указанных в </w:t>
      </w:r>
      <w:hyperlink r:id="rId24" w:history="1">
        <w:r w:rsidRPr="00ED661D">
          <w:rPr>
            <w:rFonts w:eastAsia="Calibri"/>
            <w:b w:val="0"/>
          </w:rPr>
          <w:t xml:space="preserve">пункте </w:t>
        </w:r>
      </w:hyperlink>
      <w:r w:rsidRPr="00ED661D">
        <w:rPr>
          <w:rFonts w:eastAsia="Calibri"/>
          <w:b w:val="0"/>
        </w:rPr>
        <w:t xml:space="preserve">9 настоящего Порядка, доводится до сведения </w:t>
      </w:r>
      <w:proofErr w:type="spellStart"/>
      <w:r w:rsidRPr="00ED661D">
        <w:rPr>
          <w:rFonts w:eastAsia="Calibri"/>
          <w:b w:val="0"/>
        </w:rPr>
        <w:t>ресурсоснабжающей</w:t>
      </w:r>
      <w:proofErr w:type="spellEnd"/>
      <w:r w:rsidRPr="00ED661D">
        <w:rPr>
          <w:rFonts w:eastAsia="Calibri"/>
          <w:b w:val="0"/>
        </w:rPr>
        <w:t xml:space="preserve"> организации в течение 3 рабочих дней со дня его принятия путем направления в адрес </w:t>
      </w:r>
      <w:proofErr w:type="spellStart"/>
      <w:r w:rsidRPr="00ED661D">
        <w:rPr>
          <w:rFonts w:eastAsia="Calibri"/>
          <w:b w:val="0"/>
        </w:rPr>
        <w:lastRenderedPageBreak/>
        <w:t>ресурсоснабжающей</w:t>
      </w:r>
      <w:proofErr w:type="spellEnd"/>
      <w:r w:rsidRPr="00ED661D">
        <w:rPr>
          <w:rFonts w:eastAsia="Calibri"/>
          <w:b w:val="0"/>
        </w:rPr>
        <w:t xml:space="preserve"> организации копии решения почтовым отправлением с уведомлением о вручении или при выражении </w:t>
      </w:r>
      <w:proofErr w:type="spellStart"/>
      <w:r w:rsidRPr="00ED661D">
        <w:rPr>
          <w:rFonts w:eastAsia="Calibri"/>
          <w:b w:val="0"/>
        </w:rPr>
        <w:t>ресурсоснабжающей</w:t>
      </w:r>
      <w:proofErr w:type="spellEnd"/>
      <w:r w:rsidRPr="00ED661D">
        <w:rPr>
          <w:rFonts w:eastAsia="Calibri"/>
          <w:b w:val="0"/>
        </w:rPr>
        <w:t xml:space="preserve"> организации в заявлении соответствующего волеизъявления путем вручения копии решения под роспись уполномоченному представителю </w:t>
      </w:r>
      <w:proofErr w:type="spellStart"/>
      <w:r w:rsidRPr="00ED661D">
        <w:rPr>
          <w:rFonts w:eastAsia="Calibri"/>
          <w:b w:val="0"/>
        </w:rPr>
        <w:t>ресурсоснабжающей</w:t>
      </w:r>
      <w:proofErr w:type="spellEnd"/>
      <w:r w:rsidRPr="00ED661D">
        <w:rPr>
          <w:rFonts w:eastAsia="Calibri"/>
          <w:b w:val="0"/>
        </w:rPr>
        <w:t xml:space="preserve"> организации.</w:t>
      </w:r>
      <w:proofErr w:type="gramEnd"/>
      <w:r w:rsidRPr="00ED661D">
        <w:rPr>
          <w:rFonts w:eastAsia="Calibri"/>
          <w:b w:val="0"/>
        </w:rPr>
        <w:t xml:space="preserve"> Уведомление </w:t>
      </w:r>
      <w:proofErr w:type="spellStart"/>
      <w:r w:rsidRPr="00ED661D">
        <w:rPr>
          <w:rFonts w:eastAsia="Calibri"/>
          <w:b w:val="0"/>
        </w:rPr>
        <w:t>ресурсоснабжающей</w:t>
      </w:r>
      <w:proofErr w:type="spellEnd"/>
      <w:r w:rsidRPr="00ED661D">
        <w:rPr>
          <w:rFonts w:eastAsia="Calibri"/>
          <w:b w:val="0"/>
        </w:rPr>
        <w:t xml:space="preserve"> организации о необходимости получения копии решения производится по телефону, указанному в заявлении, в течение 1 рабочего дня со дня принятия решения. В случае отсутствия в заявлении контактного номера телефона </w:t>
      </w:r>
      <w:proofErr w:type="spellStart"/>
      <w:r w:rsidRPr="00ED661D">
        <w:rPr>
          <w:rFonts w:eastAsia="Calibri"/>
          <w:b w:val="0"/>
        </w:rPr>
        <w:t>ресурсоснабжающей</w:t>
      </w:r>
      <w:proofErr w:type="spellEnd"/>
      <w:r w:rsidRPr="00ED661D">
        <w:rPr>
          <w:rFonts w:eastAsia="Calibri"/>
          <w:b w:val="0"/>
        </w:rPr>
        <w:t xml:space="preserve"> организации или в случае невозможности связаться с </w:t>
      </w:r>
      <w:proofErr w:type="spellStart"/>
      <w:r w:rsidRPr="00ED661D">
        <w:rPr>
          <w:rFonts w:eastAsia="Calibri"/>
          <w:b w:val="0"/>
        </w:rPr>
        <w:t>ресурсоснабжающей</w:t>
      </w:r>
      <w:proofErr w:type="spellEnd"/>
      <w:r w:rsidRPr="00ED661D">
        <w:rPr>
          <w:rFonts w:eastAsia="Calibri"/>
          <w:b w:val="0"/>
        </w:rPr>
        <w:t xml:space="preserve"> организацией по контактному номеру телефона в указанный срок копия решения направляется </w:t>
      </w:r>
      <w:proofErr w:type="spellStart"/>
      <w:r w:rsidRPr="00ED661D">
        <w:rPr>
          <w:rFonts w:eastAsia="Calibri"/>
          <w:b w:val="0"/>
        </w:rPr>
        <w:t>ресурсоснабжающей</w:t>
      </w:r>
      <w:proofErr w:type="spellEnd"/>
      <w:r w:rsidRPr="00ED661D">
        <w:rPr>
          <w:rFonts w:eastAsia="Calibri"/>
          <w:b w:val="0"/>
        </w:rPr>
        <w:t xml:space="preserve"> организации посредством почтового отправления с уведомлением о вручении в течение 3 рабочих дней со дня принятия решения.</w:t>
      </w:r>
    </w:p>
    <w:p w:rsidR="00DE690B" w:rsidRPr="00ED661D" w:rsidRDefault="00DE690B" w:rsidP="00ED661D">
      <w:pPr>
        <w:pStyle w:val="a7"/>
        <w:rPr>
          <w:rFonts w:eastAsia="Calibri"/>
          <w:b w:val="0"/>
        </w:rPr>
      </w:pPr>
      <w:r w:rsidRPr="00ED661D">
        <w:rPr>
          <w:rFonts w:eastAsia="Calibri"/>
          <w:b w:val="0"/>
        </w:rPr>
        <w:t xml:space="preserve">В случае принятия решения об отказе в предоставлении Субсидии и при выражении </w:t>
      </w:r>
      <w:proofErr w:type="spellStart"/>
      <w:r w:rsidRPr="00ED661D">
        <w:rPr>
          <w:rFonts w:eastAsia="Calibri"/>
          <w:b w:val="0"/>
        </w:rPr>
        <w:t>ресурсоснабжающей</w:t>
      </w:r>
      <w:proofErr w:type="spellEnd"/>
      <w:r w:rsidRPr="00ED661D">
        <w:rPr>
          <w:rFonts w:eastAsia="Calibri"/>
          <w:b w:val="0"/>
        </w:rPr>
        <w:t xml:space="preserve"> организации в заявлении соответствующего волеизъявления вместе с копией решения об отказе в предоставлении Субсидии </w:t>
      </w:r>
      <w:proofErr w:type="spellStart"/>
      <w:r w:rsidRPr="00ED661D">
        <w:rPr>
          <w:rFonts w:eastAsia="Calibri"/>
          <w:b w:val="0"/>
        </w:rPr>
        <w:t>ресурсоснабжающей</w:t>
      </w:r>
      <w:proofErr w:type="spellEnd"/>
      <w:r w:rsidRPr="00ED661D">
        <w:rPr>
          <w:rFonts w:eastAsia="Calibri"/>
          <w:b w:val="0"/>
        </w:rPr>
        <w:t xml:space="preserve"> организации возвращаются представленные ею документы, предусмотренные </w:t>
      </w:r>
      <w:hyperlink r:id="rId25" w:history="1">
        <w:r w:rsidRPr="00ED661D">
          <w:rPr>
            <w:rFonts w:eastAsia="Calibri"/>
            <w:b w:val="0"/>
          </w:rPr>
          <w:t>подпунктами 2</w:t>
        </w:r>
      </w:hyperlink>
      <w:r w:rsidRPr="00ED661D">
        <w:rPr>
          <w:rFonts w:eastAsia="Calibri"/>
          <w:b w:val="0"/>
        </w:rPr>
        <w:t xml:space="preserve"> - 4  пункта 7 настоящего Порядка.</w:t>
      </w:r>
    </w:p>
    <w:p w:rsidR="00DE690B" w:rsidRPr="00ED661D" w:rsidRDefault="00DE690B" w:rsidP="00ED661D">
      <w:pPr>
        <w:pStyle w:val="a7"/>
        <w:rPr>
          <w:rFonts w:eastAsia="Calibri"/>
          <w:b w:val="0"/>
        </w:rPr>
      </w:pPr>
      <w:r w:rsidRPr="00ED661D">
        <w:rPr>
          <w:rFonts w:eastAsia="Calibri"/>
          <w:b w:val="0"/>
        </w:rPr>
        <w:t xml:space="preserve">Допускается повторное обращение </w:t>
      </w:r>
      <w:proofErr w:type="spellStart"/>
      <w:r w:rsidRPr="00ED661D">
        <w:rPr>
          <w:rFonts w:eastAsia="Calibri"/>
          <w:b w:val="0"/>
        </w:rPr>
        <w:t>ресурсоснабжающей</w:t>
      </w:r>
      <w:proofErr w:type="spellEnd"/>
      <w:r w:rsidRPr="00ED661D">
        <w:rPr>
          <w:rFonts w:eastAsia="Calibri"/>
          <w:b w:val="0"/>
        </w:rPr>
        <w:t xml:space="preserve"> организации после вынесения решения об отказе в предоставлении Субсидии при условии устранения </w:t>
      </w:r>
      <w:proofErr w:type="spellStart"/>
      <w:r w:rsidRPr="00ED661D">
        <w:rPr>
          <w:rFonts w:eastAsia="Calibri"/>
          <w:b w:val="0"/>
        </w:rPr>
        <w:t>ресурсоснабжающей</w:t>
      </w:r>
      <w:proofErr w:type="spellEnd"/>
      <w:r w:rsidRPr="00ED661D">
        <w:rPr>
          <w:rFonts w:eastAsia="Calibri"/>
          <w:b w:val="0"/>
        </w:rPr>
        <w:t xml:space="preserve"> организации обстоятельств, указанных в подпункте 2 пункта 8 настоящего Порядка, послуживших основанием для принятия указанного решения. Повторное обращение </w:t>
      </w:r>
      <w:proofErr w:type="spellStart"/>
      <w:r w:rsidRPr="00ED661D">
        <w:rPr>
          <w:rFonts w:eastAsia="Calibri"/>
          <w:b w:val="0"/>
        </w:rPr>
        <w:t>ресурсоснабжающей</w:t>
      </w:r>
      <w:proofErr w:type="spellEnd"/>
      <w:r w:rsidRPr="00ED661D">
        <w:rPr>
          <w:rFonts w:eastAsia="Calibri"/>
          <w:b w:val="0"/>
        </w:rPr>
        <w:t xml:space="preserve"> организации осуществляется в соответствии с пунктом 6 настоящего Порядка.</w:t>
      </w:r>
    </w:p>
    <w:p w:rsidR="00DE690B" w:rsidRPr="00ED661D" w:rsidRDefault="00DE690B" w:rsidP="00ED661D">
      <w:pPr>
        <w:pStyle w:val="a7"/>
        <w:rPr>
          <w:b w:val="0"/>
          <w:color w:val="000000"/>
        </w:rPr>
      </w:pPr>
      <w:r w:rsidRPr="00ED661D">
        <w:rPr>
          <w:b w:val="0"/>
          <w:color w:val="000000"/>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цели предоставления этих средств иных операций, определенных настоящим Порядком.</w:t>
      </w:r>
    </w:p>
    <w:p w:rsidR="00DE690B" w:rsidRPr="00ED661D" w:rsidRDefault="00DE690B" w:rsidP="00ED661D">
      <w:pPr>
        <w:pStyle w:val="a7"/>
        <w:rPr>
          <w:rFonts w:eastAsia="Calibri"/>
          <w:b w:val="0"/>
        </w:rPr>
      </w:pPr>
      <w:r w:rsidRPr="00ED661D">
        <w:rPr>
          <w:rFonts w:eastAsia="Calibri"/>
          <w:b w:val="0"/>
        </w:rPr>
        <w:t>12. Размер сверхнормативных расходов определяется согласно Приложению №2 к настоящему Порядку.</w:t>
      </w:r>
    </w:p>
    <w:p w:rsidR="00DE690B" w:rsidRPr="00ED661D" w:rsidRDefault="00DE690B" w:rsidP="00ED661D">
      <w:pPr>
        <w:pStyle w:val="a7"/>
        <w:rPr>
          <w:rFonts w:eastAsia="Calibri"/>
          <w:b w:val="0"/>
        </w:rPr>
      </w:pPr>
      <w:r w:rsidRPr="00ED661D">
        <w:rPr>
          <w:rFonts w:eastAsia="Calibri"/>
          <w:b w:val="0"/>
        </w:rPr>
        <w:t>Объем субсидии не может превышать размер бюджетных ассигнований, предусмотренных в бюджете муниципального образования Иштанское сельское поселение на 2022 год и плановый период 2023-2024 годов на соответствующие цели;</w:t>
      </w:r>
    </w:p>
    <w:p w:rsidR="00DE690B" w:rsidRPr="00ED661D" w:rsidRDefault="00DE690B" w:rsidP="00ED661D">
      <w:pPr>
        <w:pStyle w:val="a7"/>
        <w:rPr>
          <w:rFonts w:eastAsia="Calibri"/>
          <w:b w:val="0"/>
        </w:rPr>
      </w:pPr>
      <w:r w:rsidRPr="00ED661D">
        <w:rPr>
          <w:rFonts w:eastAsia="Calibri"/>
          <w:b w:val="0"/>
        </w:rPr>
        <w:t xml:space="preserve">Источником получения Субсидии являются средства бюджета муниципального образования Иштанское сельское поселение, в том числе полученные муниципальным образованием Иштанское сельское поселение в установленном действующим законодательством порядке из областного бюджета в форме субсидий из областного бюджета на компенсацию местным бюджетам сверхнормативных расходов и выпадающих доходов </w:t>
      </w:r>
      <w:proofErr w:type="spellStart"/>
      <w:r w:rsidRPr="00ED661D">
        <w:rPr>
          <w:rFonts w:eastAsia="Calibri"/>
          <w:b w:val="0"/>
        </w:rPr>
        <w:t>ресурсоснабжающих</w:t>
      </w:r>
      <w:proofErr w:type="spellEnd"/>
      <w:r w:rsidRPr="00ED661D">
        <w:rPr>
          <w:rFonts w:eastAsia="Calibri"/>
          <w:b w:val="0"/>
        </w:rPr>
        <w:t xml:space="preserve"> организаций.</w:t>
      </w:r>
    </w:p>
    <w:p w:rsidR="00DE690B" w:rsidRPr="00ED661D" w:rsidRDefault="00DE690B" w:rsidP="00ED661D">
      <w:pPr>
        <w:pStyle w:val="a7"/>
        <w:rPr>
          <w:rFonts w:eastAsia="Calibri"/>
          <w:b w:val="0"/>
        </w:rPr>
      </w:pPr>
      <w:r w:rsidRPr="00ED661D">
        <w:rPr>
          <w:rFonts w:eastAsia="Calibri"/>
          <w:b w:val="0"/>
        </w:rPr>
        <w:t xml:space="preserve">13. В случае принятия Администрацией решения о предоставлении Субсидии </w:t>
      </w:r>
      <w:proofErr w:type="gramStart"/>
      <w:r w:rsidRPr="00ED661D">
        <w:rPr>
          <w:rFonts w:eastAsia="Calibri"/>
          <w:b w:val="0"/>
        </w:rPr>
        <w:t>и</w:t>
      </w:r>
      <w:proofErr w:type="gramEnd"/>
      <w:r w:rsidRPr="00ED661D">
        <w:rPr>
          <w:rFonts w:eastAsia="Calibri"/>
          <w:b w:val="0"/>
        </w:rPr>
        <w:t xml:space="preserve"> об определении объема Субсидии Администрация в срок не более 5 рабочих дней со дня принятия такого решения заключает с </w:t>
      </w:r>
      <w:proofErr w:type="spellStart"/>
      <w:r w:rsidRPr="00ED661D">
        <w:rPr>
          <w:rFonts w:eastAsia="Calibri"/>
          <w:b w:val="0"/>
        </w:rPr>
        <w:t>ресурсоснабжающей</w:t>
      </w:r>
      <w:proofErr w:type="spellEnd"/>
      <w:r w:rsidRPr="00ED661D">
        <w:rPr>
          <w:rFonts w:eastAsia="Calibri"/>
          <w:b w:val="0"/>
        </w:rPr>
        <w:t xml:space="preserve"> организацией соглашение о предоставлении Субсидии.</w:t>
      </w:r>
    </w:p>
    <w:p w:rsidR="00DE690B" w:rsidRPr="00ED661D" w:rsidRDefault="00DE690B" w:rsidP="00ED661D">
      <w:pPr>
        <w:pStyle w:val="a7"/>
        <w:rPr>
          <w:rFonts w:eastAsia="Calibri"/>
          <w:b w:val="0"/>
        </w:rPr>
      </w:pPr>
      <w:proofErr w:type="gramStart"/>
      <w:r w:rsidRPr="00ED661D">
        <w:rPr>
          <w:rFonts w:eastAsia="Calibri"/>
          <w:b w:val="0"/>
        </w:rPr>
        <w:t>В соглашении о предоставлении Субсидии в обязательном порядке включаются условия предоставления Субсидии, предусмотренные пунктом 15 настоящего Порядка, условия о согласовании новых условий соглашения или о расторжении соглашения по причине не достижения согласия по новым условиям 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 условия и порядок</w:t>
      </w:r>
      <w:proofErr w:type="gramEnd"/>
      <w:r w:rsidRPr="00ED661D">
        <w:rPr>
          <w:rFonts w:eastAsia="Calibri"/>
          <w:b w:val="0"/>
        </w:rPr>
        <w:t xml:space="preserve"> заключения дополнительного соглашения к договору о предоставлении Субсидии,  дополнительного соглашения о расторжении соглашения о предоставлении Субсидии.</w:t>
      </w:r>
    </w:p>
    <w:p w:rsidR="00DE690B" w:rsidRPr="00ED661D" w:rsidRDefault="00DE690B" w:rsidP="00ED661D">
      <w:pPr>
        <w:pStyle w:val="a7"/>
        <w:rPr>
          <w:rFonts w:eastAsia="Calibri"/>
          <w:b w:val="0"/>
          <w:lang w:eastAsia="en-US"/>
        </w:rPr>
      </w:pPr>
      <w:r w:rsidRPr="00ED661D">
        <w:rPr>
          <w:rFonts w:eastAsia="Calibri"/>
          <w:b w:val="0"/>
          <w:lang w:eastAsia="en-US"/>
        </w:rPr>
        <w:t>14. Направления затрат, на возмещение которых предоставляется Субсидия, указаны в пункте 2 настоящего Порядка.</w:t>
      </w:r>
    </w:p>
    <w:p w:rsidR="00DE690B" w:rsidRPr="00ED661D" w:rsidRDefault="00DE690B" w:rsidP="00ED661D">
      <w:pPr>
        <w:pStyle w:val="a7"/>
        <w:rPr>
          <w:rFonts w:eastAsia="Calibri"/>
          <w:b w:val="0"/>
        </w:rPr>
      </w:pPr>
      <w:r w:rsidRPr="00ED661D">
        <w:rPr>
          <w:rFonts w:eastAsia="Calibri"/>
          <w:b w:val="0"/>
          <w:lang w:eastAsia="en-US"/>
        </w:rPr>
        <w:t xml:space="preserve">15. </w:t>
      </w:r>
      <w:r w:rsidRPr="00ED661D">
        <w:rPr>
          <w:rFonts w:eastAsia="Calibri"/>
          <w:b w:val="0"/>
        </w:rPr>
        <w:t xml:space="preserve">Субсидия в соответствии с настоящим Порядком предоставляется </w:t>
      </w:r>
      <w:proofErr w:type="spellStart"/>
      <w:r w:rsidRPr="00ED661D">
        <w:rPr>
          <w:rFonts w:eastAsia="Calibri"/>
          <w:b w:val="0"/>
        </w:rPr>
        <w:t>ресурсоснабжающей</w:t>
      </w:r>
      <w:proofErr w:type="spellEnd"/>
      <w:r w:rsidRPr="00ED661D">
        <w:rPr>
          <w:rFonts w:eastAsia="Calibri"/>
          <w:b w:val="0"/>
        </w:rPr>
        <w:t xml:space="preserve"> организацией при соблюдении следующих условий:</w:t>
      </w:r>
    </w:p>
    <w:p w:rsidR="00DE690B" w:rsidRPr="00ED661D" w:rsidRDefault="00DE690B" w:rsidP="00ED661D">
      <w:pPr>
        <w:pStyle w:val="a7"/>
        <w:rPr>
          <w:rFonts w:eastAsia="Calibri"/>
          <w:b w:val="0"/>
        </w:rPr>
      </w:pPr>
      <w:r w:rsidRPr="00ED661D">
        <w:rPr>
          <w:rFonts w:eastAsia="Calibri"/>
          <w:b w:val="0"/>
        </w:rPr>
        <w:t xml:space="preserve">1) цель запрашиваемой Субсидии соответствует уставным целям и виду деятельности </w:t>
      </w:r>
      <w:proofErr w:type="spellStart"/>
      <w:r w:rsidRPr="00ED661D">
        <w:rPr>
          <w:rFonts w:eastAsia="Calibri"/>
          <w:b w:val="0"/>
        </w:rPr>
        <w:t>ресурсоснабжающей</w:t>
      </w:r>
      <w:proofErr w:type="spellEnd"/>
      <w:r w:rsidRPr="00ED661D">
        <w:rPr>
          <w:rFonts w:eastAsia="Calibri"/>
          <w:b w:val="0"/>
        </w:rPr>
        <w:t xml:space="preserve"> организации;</w:t>
      </w:r>
    </w:p>
    <w:p w:rsidR="00DE690B" w:rsidRPr="00ED661D" w:rsidRDefault="00DE690B" w:rsidP="00ED661D">
      <w:pPr>
        <w:pStyle w:val="a7"/>
        <w:rPr>
          <w:rFonts w:eastAsia="Calibri"/>
          <w:b w:val="0"/>
        </w:rPr>
      </w:pPr>
      <w:r w:rsidRPr="00ED661D">
        <w:rPr>
          <w:rFonts w:eastAsia="Calibri"/>
          <w:b w:val="0"/>
        </w:rPr>
        <w:t xml:space="preserve">2) ресурсоснабжающая организация должна документально подтвердить соответствие на дату регистрации в Администрации заявления, следующие требования: </w:t>
      </w:r>
    </w:p>
    <w:p w:rsidR="00DE690B" w:rsidRPr="00ED661D" w:rsidRDefault="00DE690B" w:rsidP="00ED661D">
      <w:pPr>
        <w:pStyle w:val="a7"/>
        <w:rPr>
          <w:rFonts w:eastAsia="Calibri"/>
          <w:b w:val="0"/>
        </w:rPr>
      </w:pPr>
      <w:r w:rsidRPr="00ED661D">
        <w:rPr>
          <w:rFonts w:eastAsia="Calibri"/>
          <w:b w:val="0"/>
        </w:rPr>
        <w:t>-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тысяч рублей;</w:t>
      </w:r>
    </w:p>
    <w:p w:rsidR="00DE690B" w:rsidRPr="00ED661D" w:rsidRDefault="00DE690B" w:rsidP="00ED661D">
      <w:pPr>
        <w:pStyle w:val="a7"/>
        <w:rPr>
          <w:rFonts w:eastAsia="Calibri"/>
          <w:b w:val="0"/>
          <w:color w:val="000000"/>
        </w:rPr>
      </w:pPr>
      <w:r w:rsidRPr="00ED661D">
        <w:rPr>
          <w:rFonts w:eastAsia="Calibri"/>
          <w:b w:val="0"/>
          <w:color w:val="000000"/>
        </w:rPr>
        <w:t xml:space="preserve">- отсутствие у </w:t>
      </w:r>
      <w:proofErr w:type="spellStart"/>
      <w:r w:rsidRPr="00ED661D">
        <w:rPr>
          <w:rFonts w:eastAsia="Calibri"/>
          <w:b w:val="0"/>
          <w:color w:val="000000"/>
        </w:rPr>
        <w:t>ресурсоснабжающей</w:t>
      </w:r>
      <w:proofErr w:type="spellEnd"/>
      <w:r w:rsidRPr="00ED661D">
        <w:rPr>
          <w:rFonts w:eastAsia="Calibri"/>
          <w:b w:val="0"/>
          <w:color w:val="000000"/>
        </w:rPr>
        <w:t xml:space="preserve"> организации просроченной задолженности по возврату в бюджет муниципального образования Иштанское сельское поселение субсидий, бюджетных инвестиций, </w:t>
      </w:r>
      <w:proofErr w:type="gramStart"/>
      <w:r w:rsidRPr="00ED661D">
        <w:rPr>
          <w:rFonts w:eastAsia="Calibri"/>
          <w:b w:val="0"/>
          <w:color w:val="000000"/>
        </w:rPr>
        <w:t>предоставленных</w:t>
      </w:r>
      <w:proofErr w:type="gramEnd"/>
      <w:r w:rsidRPr="00ED661D">
        <w:rPr>
          <w:rFonts w:eastAsia="Calibri"/>
          <w:b w:val="0"/>
          <w:color w:val="000000"/>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Иштанское сельское поселение;</w:t>
      </w:r>
    </w:p>
    <w:p w:rsidR="00DE690B" w:rsidRPr="00ED661D" w:rsidRDefault="00DE690B" w:rsidP="00ED661D">
      <w:pPr>
        <w:pStyle w:val="a7"/>
        <w:rPr>
          <w:rFonts w:eastAsia="Calibri"/>
          <w:b w:val="0"/>
          <w:color w:val="000000"/>
          <w:highlight w:val="red"/>
        </w:rPr>
      </w:pPr>
      <w:r w:rsidRPr="00ED661D">
        <w:rPr>
          <w:rFonts w:eastAsia="Calibri"/>
          <w:b w:val="0"/>
          <w:color w:val="000000"/>
        </w:rPr>
        <w:t xml:space="preserve">- </w:t>
      </w:r>
      <w:r w:rsidRPr="00ED661D">
        <w:rPr>
          <w:rFonts w:eastAsia="Calibri"/>
          <w:b w:val="0"/>
          <w:color w:val="000000" w:themeColor="text1"/>
        </w:rPr>
        <w:t xml:space="preserve">о том, что ресурсоснабжающая организация не находится в процессе реорганизации (за исключением реорганизации в форме присоединения к Предприятию другого юридического лица), ликвидации, в отношении него не введена процедура банкротства, </w:t>
      </w:r>
      <w:r w:rsidRPr="00ED661D">
        <w:rPr>
          <w:rFonts w:eastAsia="Calibri"/>
          <w:b w:val="0"/>
        </w:rPr>
        <w:t xml:space="preserve">деятельность </w:t>
      </w:r>
      <w:proofErr w:type="spellStart"/>
      <w:r w:rsidRPr="00ED661D">
        <w:rPr>
          <w:rFonts w:eastAsia="Calibri"/>
          <w:b w:val="0"/>
        </w:rPr>
        <w:t>ресурсоснабжающей</w:t>
      </w:r>
      <w:proofErr w:type="spellEnd"/>
      <w:r w:rsidRPr="00ED661D">
        <w:rPr>
          <w:rFonts w:eastAsia="Calibri"/>
          <w:b w:val="0"/>
        </w:rPr>
        <w:t xml:space="preserve"> организации не приостановлена в</w:t>
      </w:r>
      <w:r w:rsidRPr="00ED661D">
        <w:rPr>
          <w:rFonts w:eastAsia="Calibri"/>
          <w:b w:val="0"/>
          <w:color w:val="000000" w:themeColor="text1"/>
        </w:rPr>
        <w:t xml:space="preserve"> порядке, предусмотренном </w:t>
      </w:r>
      <w:hyperlink r:id="rId26" w:history="1">
        <w:r w:rsidRPr="00ED661D">
          <w:rPr>
            <w:rFonts w:eastAsia="Calibri"/>
            <w:b w:val="0"/>
            <w:color w:val="000000" w:themeColor="text1"/>
          </w:rPr>
          <w:t>законодательством</w:t>
        </w:r>
      </w:hyperlink>
      <w:r w:rsidRPr="00ED661D">
        <w:rPr>
          <w:rFonts w:eastAsia="Calibri"/>
          <w:b w:val="0"/>
          <w:color w:val="000000" w:themeColor="text1"/>
        </w:rPr>
        <w:t xml:space="preserve"> Российской Федерации;</w:t>
      </w:r>
    </w:p>
    <w:p w:rsidR="00DE690B" w:rsidRPr="00ED661D" w:rsidRDefault="00DE690B" w:rsidP="00ED661D">
      <w:pPr>
        <w:pStyle w:val="a7"/>
        <w:rPr>
          <w:rFonts w:eastAsia="Calibri"/>
          <w:b w:val="0"/>
          <w:color w:val="000000"/>
        </w:rPr>
      </w:pPr>
      <w:r w:rsidRPr="00ED661D">
        <w:rPr>
          <w:rFonts w:eastAsia="Calibri"/>
          <w:b w:val="0"/>
          <w:color w:val="000000"/>
        </w:rPr>
        <w:t xml:space="preserve">- о том, что в реестре дисквалифицированных лиц отсутствуют сведения о дисквалифицированных руководителей, членах коллегиального исполнительного органа, лице, исполняющем функции единоличного исполнительного органа, или главном бухгалтере </w:t>
      </w:r>
      <w:proofErr w:type="spellStart"/>
      <w:r w:rsidRPr="00ED661D">
        <w:rPr>
          <w:rFonts w:eastAsia="Calibri"/>
          <w:b w:val="0"/>
          <w:color w:val="000000"/>
        </w:rPr>
        <w:t>ресурсоснабжающей</w:t>
      </w:r>
      <w:proofErr w:type="spellEnd"/>
      <w:r w:rsidRPr="00ED661D">
        <w:rPr>
          <w:rFonts w:eastAsia="Calibri"/>
          <w:b w:val="0"/>
          <w:color w:val="000000"/>
        </w:rPr>
        <w:t xml:space="preserve"> организации;</w:t>
      </w:r>
    </w:p>
    <w:p w:rsidR="00DE690B" w:rsidRPr="00ED661D" w:rsidRDefault="00DE690B" w:rsidP="00ED661D">
      <w:pPr>
        <w:pStyle w:val="a7"/>
        <w:rPr>
          <w:rFonts w:eastAsia="Calibri"/>
          <w:b w:val="0"/>
          <w:color w:val="000000"/>
        </w:rPr>
      </w:pPr>
      <w:r w:rsidRPr="00ED661D">
        <w:rPr>
          <w:rFonts w:eastAsia="Calibri"/>
          <w:b w:val="0"/>
          <w:color w:val="000000"/>
        </w:rPr>
        <w:lastRenderedPageBreak/>
        <w:t>- о том, что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w:t>
      </w:r>
      <w:proofErr w:type="gramStart"/>
      <w:r w:rsidRPr="00ED661D">
        <w:rPr>
          <w:rFonts w:eastAsia="Calibri"/>
          <w:b w:val="0"/>
          <w:color w:val="000000"/>
        </w:rPr>
        <w:t>х(</w:t>
      </w:r>
      <w:proofErr w:type="gramEnd"/>
      <w:r w:rsidRPr="00ED661D">
        <w:rPr>
          <w:rFonts w:eastAsia="Calibri"/>
          <w:b w:val="0"/>
          <w:color w:val="000000"/>
        </w:rPr>
        <w:t>муниципальных) контрактов о поставке товаров, выполнении работ, оказании услуг;</w:t>
      </w:r>
    </w:p>
    <w:p w:rsidR="00DE690B" w:rsidRPr="00ED661D" w:rsidRDefault="00DE690B" w:rsidP="00ED661D">
      <w:pPr>
        <w:pStyle w:val="a7"/>
        <w:rPr>
          <w:rFonts w:eastAsia="Calibri"/>
          <w:b w:val="0"/>
          <w:color w:val="000000"/>
        </w:rPr>
      </w:pPr>
      <w:proofErr w:type="gramStart"/>
      <w:r w:rsidRPr="00ED661D">
        <w:rPr>
          <w:rFonts w:eastAsia="Calibri"/>
          <w:b w:val="0"/>
          <w:color w:val="000000"/>
        </w:rPr>
        <w:t xml:space="preserve">- о том, что ресурсоснабжающая организация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7" w:history="1">
        <w:r w:rsidRPr="00ED661D">
          <w:rPr>
            <w:rFonts w:eastAsia="Calibri"/>
            <w:b w:val="0"/>
            <w:color w:val="000000"/>
          </w:rPr>
          <w:t>перечень</w:t>
        </w:r>
      </w:hyperlink>
      <w:r w:rsidRPr="00ED661D">
        <w:rPr>
          <w:rFonts w:eastAsia="Calibri"/>
          <w:b w:val="0"/>
          <w:color w:val="00000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ED661D">
        <w:rPr>
          <w:rFonts w:eastAsia="Calibri"/>
          <w:b w:val="0"/>
          <w:color w:val="000000"/>
        </w:rPr>
        <w:t xml:space="preserve"> (</w:t>
      </w:r>
      <w:proofErr w:type="gramStart"/>
      <w:r w:rsidRPr="00ED661D">
        <w:rPr>
          <w:rFonts w:eastAsia="Calibri"/>
          <w:b w:val="0"/>
          <w:color w:val="000000"/>
        </w:rPr>
        <w:t>офшорные зоны), в совокупности превышает 50 процентов;</w:t>
      </w:r>
      <w:proofErr w:type="gramEnd"/>
    </w:p>
    <w:p w:rsidR="00DE690B" w:rsidRPr="00ED661D" w:rsidRDefault="00DE690B" w:rsidP="00ED661D">
      <w:pPr>
        <w:pStyle w:val="a7"/>
        <w:rPr>
          <w:rFonts w:eastAsia="Calibri"/>
          <w:b w:val="0"/>
          <w:color w:val="000000"/>
        </w:rPr>
      </w:pPr>
      <w:r w:rsidRPr="00ED661D">
        <w:rPr>
          <w:rFonts w:eastAsia="Calibri"/>
          <w:b w:val="0"/>
          <w:color w:val="000000"/>
        </w:rPr>
        <w:t>- о том, что ресурсоснабжающая организация не получает средства из бюджета муниципального образования Иштанское сельское поселение в соответствии с иными муниципальными правовыми актами на цели, указанные в пункте 2 настоящего Порядка.</w:t>
      </w:r>
    </w:p>
    <w:p w:rsidR="00DE690B" w:rsidRPr="00ED661D" w:rsidRDefault="00DE690B" w:rsidP="00ED661D">
      <w:pPr>
        <w:pStyle w:val="a7"/>
        <w:rPr>
          <w:rFonts w:eastAsia="Calibri"/>
          <w:b w:val="0"/>
        </w:rPr>
      </w:pPr>
      <w:proofErr w:type="gramStart"/>
      <w:r w:rsidRPr="00ED661D">
        <w:rPr>
          <w:rFonts w:eastAsia="Calibri"/>
          <w:b w:val="0"/>
        </w:rPr>
        <w:t xml:space="preserve">3) обязательным условием предоставления Субсидии, включаемым в соглашение о предоставлении Субсидии, является согласие </w:t>
      </w:r>
      <w:proofErr w:type="spellStart"/>
      <w:r w:rsidRPr="00ED661D">
        <w:rPr>
          <w:rFonts w:eastAsia="Calibri"/>
          <w:b w:val="0"/>
        </w:rPr>
        <w:t>ресурсоснабжающей</w:t>
      </w:r>
      <w:proofErr w:type="spellEnd"/>
      <w:r w:rsidRPr="00ED661D">
        <w:rPr>
          <w:rFonts w:eastAsia="Calibri"/>
          <w:b w:val="0"/>
        </w:rPr>
        <w:t xml:space="preserve"> организации на осуществление Администрацией и органами муниципального финансового контроля в пределах имеющихся полномочий и в порядке, установленном действующим законодательством, муниципальными правовыми актами муниципального образования Иштанское сельское поселение и соглашением о предоставлении Субсидии, проверок соблюдения ими условий, целей и порядка предоставления Субсидии;</w:t>
      </w:r>
      <w:proofErr w:type="gramEnd"/>
    </w:p>
    <w:p w:rsidR="00DE690B" w:rsidRPr="00ED661D" w:rsidRDefault="00DE690B" w:rsidP="00ED661D">
      <w:pPr>
        <w:pStyle w:val="a7"/>
        <w:rPr>
          <w:rFonts w:eastAsia="Calibri"/>
          <w:b w:val="0"/>
        </w:rPr>
      </w:pPr>
      <w:r w:rsidRPr="00ED661D">
        <w:rPr>
          <w:rFonts w:eastAsia="Calibri"/>
          <w:b w:val="0"/>
        </w:rPr>
        <w:t xml:space="preserve">4) согласие на заключение </w:t>
      </w:r>
      <w:proofErr w:type="spellStart"/>
      <w:r w:rsidRPr="00ED661D">
        <w:rPr>
          <w:rFonts w:eastAsia="Calibri"/>
          <w:b w:val="0"/>
        </w:rPr>
        <w:t>ресурсоснабжающей</w:t>
      </w:r>
      <w:proofErr w:type="spellEnd"/>
      <w:r w:rsidRPr="00ED661D">
        <w:rPr>
          <w:rFonts w:eastAsia="Calibri"/>
          <w:b w:val="0"/>
        </w:rPr>
        <w:t xml:space="preserve"> организацией соглашения о предоставлении Субсидии с Администрацией;</w:t>
      </w:r>
    </w:p>
    <w:p w:rsidR="00DE690B" w:rsidRPr="00ED661D" w:rsidRDefault="00DE690B" w:rsidP="00ED661D">
      <w:pPr>
        <w:pStyle w:val="a7"/>
        <w:rPr>
          <w:rFonts w:eastAsia="Calibri"/>
          <w:b w:val="0"/>
        </w:rPr>
      </w:pPr>
      <w:r w:rsidRPr="00ED661D">
        <w:rPr>
          <w:rFonts w:eastAsia="Calibri"/>
          <w:b w:val="0"/>
        </w:rPr>
        <w:t xml:space="preserve">5) предоставление </w:t>
      </w:r>
      <w:proofErr w:type="spellStart"/>
      <w:r w:rsidRPr="00ED661D">
        <w:rPr>
          <w:rFonts w:eastAsia="Calibri"/>
          <w:b w:val="0"/>
        </w:rPr>
        <w:t>ресурсоснабжающей</w:t>
      </w:r>
      <w:proofErr w:type="spellEnd"/>
      <w:r w:rsidRPr="00ED661D">
        <w:rPr>
          <w:rFonts w:eastAsia="Calibri"/>
          <w:b w:val="0"/>
        </w:rPr>
        <w:t xml:space="preserve"> организацией документов, указанных в пункте 7 настоящего Порядка, в полном объеме и соответствующих требованиям настоящего Порядка.</w:t>
      </w:r>
    </w:p>
    <w:p w:rsidR="00DE690B" w:rsidRPr="00ED661D" w:rsidRDefault="00DE690B" w:rsidP="00ED661D">
      <w:pPr>
        <w:pStyle w:val="a7"/>
        <w:rPr>
          <w:rFonts w:eastAsia="Calibri"/>
          <w:b w:val="0"/>
          <w:color w:val="000000" w:themeColor="text1"/>
        </w:rPr>
      </w:pPr>
      <w:r w:rsidRPr="00ED661D">
        <w:rPr>
          <w:rFonts w:eastAsia="Calibri"/>
          <w:b w:val="0"/>
          <w:color w:val="000000" w:themeColor="text1"/>
          <w:shd w:val="clear" w:color="auto" w:fill="FFFFFF"/>
        </w:rPr>
        <w:t xml:space="preserve">6) </w:t>
      </w:r>
      <w:proofErr w:type="gramStart"/>
      <w:r w:rsidRPr="00ED661D">
        <w:rPr>
          <w:rFonts w:eastAsia="Calibri"/>
          <w:b w:val="0"/>
          <w:color w:val="000000" w:themeColor="text1"/>
          <w:shd w:val="clear" w:color="auto" w:fill="FFFFFF"/>
        </w:rPr>
        <w:t>включении</w:t>
      </w:r>
      <w:proofErr w:type="gramEnd"/>
      <w:r w:rsidRPr="00ED661D">
        <w:rPr>
          <w:rFonts w:eastAsia="Calibri"/>
          <w:b w:val="0"/>
          <w:color w:val="000000" w:themeColor="text1"/>
          <w:shd w:val="clear" w:color="auto" w:fill="FFFFFF"/>
        </w:rPr>
        <w:t xml:space="preserve"> в соглашение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rsidR="00DE690B" w:rsidRPr="00ED661D" w:rsidRDefault="00DE690B" w:rsidP="00ED661D">
      <w:pPr>
        <w:pStyle w:val="a7"/>
        <w:rPr>
          <w:rFonts w:eastAsia="Calibri"/>
          <w:b w:val="0"/>
        </w:rPr>
      </w:pPr>
      <w:r w:rsidRPr="00ED661D">
        <w:rPr>
          <w:rFonts w:eastAsia="Calibri"/>
          <w:b w:val="0"/>
        </w:rPr>
        <w:t>Порядок и сроки возврата субсидии в бюджет муниципального образования Иштанское сельское поселение в случае нарушения условий ее предоставления указанных в пункте 20 настоящего Порядка.</w:t>
      </w:r>
    </w:p>
    <w:p w:rsidR="00DE690B" w:rsidRPr="00ED661D" w:rsidRDefault="00DE690B" w:rsidP="00ED661D">
      <w:pPr>
        <w:pStyle w:val="a7"/>
        <w:rPr>
          <w:rFonts w:eastAsia="Calibri"/>
          <w:b w:val="0"/>
        </w:rPr>
      </w:pPr>
      <w:r w:rsidRPr="00ED661D">
        <w:rPr>
          <w:rFonts w:eastAsia="Calibri"/>
          <w:b w:val="0"/>
        </w:rPr>
        <w:t xml:space="preserve">16. Перечисление средств Субсидии на расчетный или корреспондентский счет, открытый </w:t>
      </w:r>
      <w:proofErr w:type="spellStart"/>
      <w:r w:rsidRPr="00ED661D">
        <w:rPr>
          <w:rFonts w:eastAsia="Calibri"/>
          <w:b w:val="0"/>
        </w:rPr>
        <w:t>ресурсоснабжающей</w:t>
      </w:r>
      <w:proofErr w:type="spellEnd"/>
      <w:r w:rsidRPr="00ED661D">
        <w:rPr>
          <w:rFonts w:eastAsia="Calibri"/>
          <w:b w:val="0"/>
        </w:rPr>
        <w:t xml:space="preserve"> организацией в учреждениях Центрального банка Российской Федерации или кредитных организациях, осуществляется Администрацией в срок не позднее 10-го рабочего дня, следующего за днем принятия решения о предоставлении Субсидии </w:t>
      </w:r>
      <w:proofErr w:type="gramStart"/>
      <w:r w:rsidRPr="00ED661D">
        <w:rPr>
          <w:rFonts w:eastAsia="Calibri"/>
          <w:b w:val="0"/>
        </w:rPr>
        <w:t>и</w:t>
      </w:r>
      <w:proofErr w:type="gramEnd"/>
      <w:r w:rsidRPr="00ED661D">
        <w:rPr>
          <w:rFonts w:eastAsia="Calibri"/>
          <w:b w:val="0"/>
        </w:rPr>
        <w:t xml:space="preserve"> об определении объема Субсидии.</w:t>
      </w:r>
    </w:p>
    <w:p w:rsidR="00DE690B" w:rsidRPr="00ED661D" w:rsidRDefault="00DE690B" w:rsidP="00ED661D">
      <w:pPr>
        <w:pStyle w:val="a7"/>
        <w:rPr>
          <w:b w:val="0"/>
        </w:rPr>
      </w:pPr>
      <w:r w:rsidRPr="00ED661D">
        <w:rPr>
          <w:b w:val="0"/>
        </w:rPr>
        <w:t xml:space="preserve">17. Результатом предоставления субсидии является частичная компенсация сверхнормативных расходов и выпадающих доходов </w:t>
      </w:r>
      <w:proofErr w:type="spellStart"/>
      <w:r w:rsidRPr="00ED661D">
        <w:rPr>
          <w:b w:val="0"/>
        </w:rPr>
        <w:t>ресурсоснабжающих</w:t>
      </w:r>
      <w:proofErr w:type="spellEnd"/>
      <w:r w:rsidRPr="00ED661D">
        <w:rPr>
          <w:b w:val="0"/>
        </w:rPr>
        <w:t xml:space="preserve"> организаций, возникающих в результате установления льготных тарифов, в размере, установленном соглашением.</w:t>
      </w:r>
    </w:p>
    <w:p w:rsidR="00DE690B" w:rsidRPr="00ED661D" w:rsidRDefault="00DE690B" w:rsidP="00ED661D">
      <w:pPr>
        <w:pStyle w:val="a7"/>
        <w:rPr>
          <w:rFonts w:eastAsia="Calibri"/>
          <w:b w:val="0"/>
        </w:rPr>
      </w:pPr>
      <w:r w:rsidRPr="00ED661D">
        <w:rPr>
          <w:rFonts w:eastAsia="Calibri"/>
          <w:b w:val="0"/>
        </w:rPr>
        <w:t xml:space="preserve"> </w:t>
      </w:r>
      <w:proofErr w:type="gramStart"/>
      <w:r w:rsidRPr="00ED661D">
        <w:rPr>
          <w:rFonts w:eastAsia="Calibri"/>
          <w:b w:val="0"/>
        </w:rPr>
        <w:t xml:space="preserve">Показателем, необходимым для достижения результата предоставления Субсидии, является доля убытков </w:t>
      </w:r>
      <w:proofErr w:type="spellStart"/>
      <w:r w:rsidRPr="00ED661D">
        <w:rPr>
          <w:rFonts w:eastAsia="Calibri"/>
          <w:b w:val="0"/>
        </w:rPr>
        <w:t>ресурсоснабжающих</w:t>
      </w:r>
      <w:proofErr w:type="spellEnd"/>
      <w:r w:rsidRPr="00ED661D">
        <w:rPr>
          <w:rFonts w:eastAsia="Calibri"/>
          <w:b w:val="0"/>
        </w:rPr>
        <w:t xml:space="preserve"> организаций, компенсированных в рамках государственной программы «Улучшение инвестиционного климата и развитие экспорта Томской области» (подпрограмма 3 «Баланс экономических интересов потребителей и поставщиков на регулируемых рынках товаров и услуг»), утвержденной постановлением Администрации Томской области от 26.09.2019 № 339а </w:t>
      </w:r>
      <w:r w:rsidRPr="00ED661D">
        <w:rPr>
          <w:rFonts w:eastAsia="Calibri"/>
          <w:b w:val="0"/>
          <w:color w:val="000000"/>
        </w:rPr>
        <w:t>(в редакции постановления Администрации Томской области от 30.11.2021 №475а «О внесении  изменений в</w:t>
      </w:r>
      <w:proofErr w:type="gramEnd"/>
      <w:r w:rsidRPr="00ED661D">
        <w:rPr>
          <w:rFonts w:eastAsia="Calibri"/>
          <w:b w:val="0"/>
          <w:color w:val="000000"/>
        </w:rPr>
        <w:t xml:space="preserve"> постановление Администрации Томской области от 26.09.2019 №339а)</w:t>
      </w:r>
      <w:r w:rsidRPr="00ED661D">
        <w:rPr>
          <w:rFonts w:eastAsia="Calibri"/>
          <w:b w:val="0"/>
        </w:rPr>
        <w:t>.</w:t>
      </w:r>
    </w:p>
    <w:p w:rsidR="00DE690B" w:rsidRPr="00ED661D" w:rsidRDefault="00DE690B" w:rsidP="00ED661D">
      <w:pPr>
        <w:pStyle w:val="a7"/>
        <w:rPr>
          <w:rFonts w:eastAsia="Calibri"/>
          <w:b w:val="0"/>
        </w:rPr>
      </w:pPr>
      <w:r w:rsidRPr="00ED661D">
        <w:rPr>
          <w:rFonts w:eastAsia="Calibri"/>
          <w:b w:val="0"/>
        </w:rPr>
        <w:t>Значение показателя, необходимого для достижения результата предоставления Субсидии, устанавливается в соглашении о предоставлении Субсидии.</w:t>
      </w:r>
    </w:p>
    <w:p w:rsidR="00DE690B" w:rsidRPr="00ED661D" w:rsidRDefault="00DE690B" w:rsidP="00ED661D">
      <w:pPr>
        <w:pStyle w:val="a7"/>
        <w:rPr>
          <w:rFonts w:eastAsia="Calibri"/>
          <w:b w:val="0"/>
        </w:rPr>
      </w:pPr>
      <w:r w:rsidRPr="00ED661D">
        <w:rPr>
          <w:rFonts w:eastAsia="Calibri"/>
          <w:b w:val="0"/>
        </w:rPr>
        <w:t>Требования к отчетности</w:t>
      </w:r>
    </w:p>
    <w:p w:rsidR="00DE690B" w:rsidRPr="00ED661D" w:rsidRDefault="00DE690B" w:rsidP="00ED661D">
      <w:pPr>
        <w:pStyle w:val="a7"/>
        <w:rPr>
          <w:b w:val="0"/>
          <w:color w:val="000000" w:themeColor="text1"/>
        </w:rPr>
      </w:pPr>
      <w:r w:rsidRPr="00ED661D">
        <w:rPr>
          <w:rFonts w:eastAsia="Calibri"/>
          <w:b w:val="0"/>
        </w:rPr>
        <w:t xml:space="preserve">18. Ресурсоснабжающая организация </w:t>
      </w:r>
      <w:r w:rsidRPr="00ED661D">
        <w:rPr>
          <w:b w:val="0"/>
        </w:rPr>
        <w:t xml:space="preserve">в срок не позднее 20-го числа месяца, следующего за отчетным месяцем, </w:t>
      </w:r>
      <w:r w:rsidRPr="00ED661D">
        <w:rPr>
          <w:b w:val="0"/>
          <w:color w:val="000000" w:themeColor="text1"/>
        </w:rPr>
        <w:t xml:space="preserve">предоставляет в Администрацию лично или почтовой связью (по выбору </w:t>
      </w:r>
      <w:proofErr w:type="spellStart"/>
      <w:r w:rsidRPr="00ED661D">
        <w:rPr>
          <w:b w:val="0"/>
          <w:color w:val="000000" w:themeColor="text1"/>
        </w:rPr>
        <w:t>ресурсоснабжающей</w:t>
      </w:r>
      <w:proofErr w:type="spellEnd"/>
      <w:r w:rsidRPr="00ED661D">
        <w:rPr>
          <w:b w:val="0"/>
          <w:color w:val="000000" w:themeColor="text1"/>
        </w:rPr>
        <w:t xml:space="preserve"> организации) отчет </w:t>
      </w:r>
      <w:r w:rsidRPr="00ED661D">
        <w:rPr>
          <w:rFonts w:eastAsia="Calibri"/>
          <w:b w:val="0"/>
        </w:rPr>
        <w:t>об осуществлении расходов, источником финансового обеспечения которых является  субсидия</w:t>
      </w:r>
      <w:r w:rsidRPr="00ED661D">
        <w:rPr>
          <w:b w:val="0"/>
          <w:color w:val="000000" w:themeColor="text1"/>
        </w:rPr>
        <w:t xml:space="preserve"> по форме, согласно приложению 2 к Порядку</w:t>
      </w:r>
      <w:r w:rsidRPr="00ED661D">
        <w:rPr>
          <w:rFonts w:eastAsia="Calibri"/>
          <w:b w:val="0"/>
        </w:rPr>
        <w:t>.</w:t>
      </w:r>
    </w:p>
    <w:p w:rsidR="00DE690B" w:rsidRPr="00ED661D" w:rsidRDefault="00DE690B" w:rsidP="00ED661D">
      <w:pPr>
        <w:pStyle w:val="a7"/>
        <w:rPr>
          <w:b w:val="0"/>
          <w:color w:val="000000" w:themeColor="text1"/>
        </w:rPr>
      </w:pPr>
      <w:r w:rsidRPr="00ED661D">
        <w:rPr>
          <w:b w:val="0"/>
          <w:color w:val="000000" w:themeColor="text1"/>
        </w:rPr>
        <w:t xml:space="preserve">Администрация Иштанского сельского поселения устанавливает в соглашении о предоставлении субсидии сроки и формы представления </w:t>
      </w:r>
      <w:proofErr w:type="spellStart"/>
      <w:r w:rsidRPr="00ED661D">
        <w:rPr>
          <w:b w:val="0"/>
          <w:color w:val="000000" w:themeColor="text1"/>
        </w:rPr>
        <w:t>ресурсоснабжающей</w:t>
      </w:r>
      <w:proofErr w:type="spellEnd"/>
      <w:r w:rsidRPr="00ED661D">
        <w:rPr>
          <w:b w:val="0"/>
          <w:color w:val="000000" w:themeColor="text1"/>
        </w:rPr>
        <w:t xml:space="preserve"> организации дополнительной отчетности.</w:t>
      </w:r>
    </w:p>
    <w:p w:rsidR="00DE690B" w:rsidRPr="00ED661D" w:rsidRDefault="00DE690B" w:rsidP="00ED661D">
      <w:pPr>
        <w:pStyle w:val="a7"/>
        <w:rPr>
          <w:rFonts w:eastAsia="Calibri"/>
          <w:b w:val="0"/>
        </w:rPr>
      </w:pPr>
      <w:r w:rsidRPr="00ED661D">
        <w:rPr>
          <w:rFonts w:eastAsia="Calibri"/>
          <w:b w:val="0"/>
        </w:rPr>
        <w:t>4. Требования об осуществлении контроля (мониторинга) за соблюдением условий, целей и порядка предоставления субсидии и ответственности за их нарушение</w:t>
      </w:r>
    </w:p>
    <w:p w:rsidR="00DE690B" w:rsidRPr="00ED661D" w:rsidRDefault="00DE690B" w:rsidP="00ED661D">
      <w:pPr>
        <w:pStyle w:val="a7"/>
        <w:rPr>
          <w:rFonts w:eastAsia="Calibri"/>
          <w:b w:val="0"/>
        </w:rPr>
      </w:pPr>
      <w:r w:rsidRPr="00ED661D">
        <w:rPr>
          <w:rFonts w:eastAsia="Calibri"/>
          <w:b w:val="0"/>
        </w:rPr>
        <w:t>19. Соблюдение условий, целей и порядка предоставления Субсидии подлежит обязательной проверке Администрацией, а также органами муниципального финансового контроля в пределах имеющихся полномочий и в порядке, установленном действующим законодательством, муниципальными правовыми актами муниципального образования Иштанское сельское поселение и соглашением о предоставлении Субсидии.</w:t>
      </w:r>
    </w:p>
    <w:p w:rsidR="00DE690B" w:rsidRPr="00ED661D" w:rsidRDefault="00DE690B" w:rsidP="00ED661D">
      <w:pPr>
        <w:pStyle w:val="a7"/>
        <w:rPr>
          <w:rFonts w:eastAsia="Calibri"/>
          <w:b w:val="0"/>
        </w:rPr>
      </w:pPr>
      <w:r w:rsidRPr="00ED661D">
        <w:rPr>
          <w:rFonts w:eastAsia="Calibri"/>
          <w:b w:val="0"/>
        </w:rPr>
        <w:t>20. Ресурсоснабжающая организация обязана возвратить средства перечисленной Субсидии:</w:t>
      </w:r>
    </w:p>
    <w:p w:rsidR="00DE690B" w:rsidRPr="00ED661D" w:rsidRDefault="00DE690B" w:rsidP="00ED661D">
      <w:pPr>
        <w:pStyle w:val="a7"/>
        <w:rPr>
          <w:rFonts w:eastAsia="Calibri"/>
          <w:b w:val="0"/>
        </w:rPr>
      </w:pPr>
      <w:r w:rsidRPr="00ED661D">
        <w:rPr>
          <w:rFonts w:eastAsia="Calibri"/>
          <w:b w:val="0"/>
        </w:rPr>
        <w:t xml:space="preserve">1) в случае нарушения условий, установленных при предоставлении настоящей Субсидии, выявленного по фактам проверок, проведенных Администрацией и уполномоченным органом муниципального финансового контроля, в следующем порядке: </w:t>
      </w:r>
    </w:p>
    <w:p w:rsidR="00DE690B" w:rsidRPr="00ED661D" w:rsidRDefault="00DE690B" w:rsidP="00ED661D">
      <w:pPr>
        <w:pStyle w:val="a7"/>
        <w:rPr>
          <w:rFonts w:eastAsia="Calibri"/>
          <w:b w:val="0"/>
        </w:rPr>
      </w:pPr>
      <w:r w:rsidRPr="00ED661D">
        <w:rPr>
          <w:rFonts w:eastAsia="Calibri"/>
          <w:b w:val="0"/>
        </w:rPr>
        <w:t xml:space="preserve">а) в течение 20 рабочих дней, следующих за днем получения письменного уведомления Администрации, в части выявленных Администрацией нарушений. </w:t>
      </w:r>
      <w:proofErr w:type="gramStart"/>
      <w:r w:rsidRPr="00ED661D">
        <w:rPr>
          <w:rFonts w:eastAsia="Calibri"/>
          <w:b w:val="0"/>
        </w:rPr>
        <w:t xml:space="preserve">Уведомление направляется </w:t>
      </w:r>
      <w:proofErr w:type="spellStart"/>
      <w:r w:rsidRPr="00ED661D">
        <w:rPr>
          <w:rFonts w:eastAsia="Calibri"/>
          <w:b w:val="0"/>
        </w:rPr>
        <w:t>ресурсоснабжающей</w:t>
      </w:r>
      <w:proofErr w:type="spellEnd"/>
      <w:r w:rsidRPr="00ED661D">
        <w:rPr>
          <w:rFonts w:eastAsia="Calibri"/>
          <w:b w:val="0"/>
        </w:rPr>
        <w:t xml:space="preserve"> организации почтовым отправлением с уведомлением о вручении в срок не более 10 рабочих дней, следующих за днем выявления Администрацией факта нарушения условий предоставления </w:t>
      </w:r>
      <w:proofErr w:type="spellStart"/>
      <w:r w:rsidRPr="00ED661D">
        <w:rPr>
          <w:rFonts w:eastAsia="Calibri"/>
          <w:b w:val="0"/>
        </w:rPr>
        <w:t>ресурсоснабжающей</w:t>
      </w:r>
      <w:proofErr w:type="spellEnd"/>
      <w:r w:rsidRPr="00ED661D">
        <w:rPr>
          <w:rFonts w:eastAsia="Calibri"/>
          <w:b w:val="0"/>
        </w:rPr>
        <w:t xml:space="preserve"> организации;</w:t>
      </w:r>
      <w:proofErr w:type="gramEnd"/>
    </w:p>
    <w:p w:rsidR="00DE690B" w:rsidRPr="00ED661D" w:rsidRDefault="00DE690B" w:rsidP="00ED661D">
      <w:pPr>
        <w:pStyle w:val="a7"/>
        <w:rPr>
          <w:rFonts w:eastAsia="Calibri"/>
          <w:b w:val="0"/>
        </w:rPr>
      </w:pPr>
      <w:r w:rsidRPr="00ED661D">
        <w:rPr>
          <w:rFonts w:eastAsia="Calibri"/>
          <w:b w:val="0"/>
        </w:rPr>
        <w:lastRenderedPageBreak/>
        <w:t xml:space="preserve">б) в сроки, указанные в представлении (предписании) органа муниципального финансового контроля, содержащего требование о возврате средств Субсидии, в части выявленных органом муниципального финансового контроля нарушений. Представление (предписание) направляется </w:t>
      </w:r>
      <w:proofErr w:type="spellStart"/>
      <w:r w:rsidRPr="00ED661D">
        <w:rPr>
          <w:rFonts w:eastAsia="Calibri"/>
          <w:b w:val="0"/>
        </w:rPr>
        <w:t>ресурсоснабжающей</w:t>
      </w:r>
      <w:proofErr w:type="spellEnd"/>
      <w:r w:rsidRPr="00ED661D">
        <w:rPr>
          <w:rFonts w:eastAsia="Calibri"/>
          <w:b w:val="0"/>
        </w:rPr>
        <w:t xml:space="preserve"> организацией в порядке, установленном действующим законодательством;</w:t>
      </w:r>
    </w:p>
    <w:p w:rsidR="00DE690B" w:rsidRPr="00ED661D" w:rsidRDefault="00DE690B" w:rsidP="00ED661D">
      <w:pPr>
        <w:pStyle w:val="a7"/>
        <w:rPr>
          <w:rFonts w:eastAsia="Calibri"/>
          <w:b w:val="0"/>
        </w:rPr>
      </w:pPr>
      <w:r w:rsidRPr="00ED661D">
        <w:rPr>
          <w:rFonts w:eastAsia="Calibri"/>
          <w:b w:val="0"/>
        </w:rPr>
        <w:t xml:space="preserve">2) в случае </w:t>
      </w:r>
      <w:proofErr w:type="spellStart"/>
      <w:r w:rsidRPr="00ED661D">
        <w:rPr>
          <w:rFonts w:eastAsia="Calibri"/>
          <w:b w:val="0"/>
        </w:rPr>
        <w:t>недостижения</w:t>
      </w:r>
      <w:proofErr w:type="spellEnd"/>
      <w:r w:rsidRPr="00ED661D">
        <w:rPr>
          <w:rFonts w:eastAsia="Calibri"/>
          <w:b w:val="0"/>
        </w:rPr>
        <w:t xml:space="preserve"> результата, показателя, необходимого для достижения результата предоставления Субсидии указанных в пункте 17 настоящего Порядка - в течение 10 рабочих дней со дня получения письменного уведомления Администрации.</w:t>
      </w:r>
    </w:p>
    <w:p w:rsidR="00DE690B" w:rsidRPr="00ED661D" w:rsidRDefault="00DE690B" w:rsidP="00ED661D">
      <w:pPr>
        <w:pStyle w:val="a7"/>
        <w:rPr>
          <w:rFonts w:eastAsia="Calibri"/>
          <w:b w:val="0"/>
        </w:rPr>
      </w:pPr>
      <w:r w:rsidRPr="00ED661D">
        <w:rPr>
          <w:rFonts w:eastAsia="Calibri"/>
          <w:b w:val="0"/>
        </w:rPr>
        <w:t xml:space="preserve">Уведомление направляется </w:t>
      </w:r>
      <w:proofErr w:type="spellStart"/>
      <w:r w:rsidRPr="00ED661D">
        <w:rPr>
          <w:rFonts w:eastAsia="Calibri"/>
          <w:b w:val="0"/>
        </w:rPr>
        <w:t>ресурсоснабжающей</w:t>
      </w:r>
      <w:proofErr w:type="spellEnd"/>
      <w:r w:rsidRPr="00ED661D">
        <w:rPr>
          <w:rFonts w:eastAsia="Calibri"/>
          <w:b w:val="0"/>
        </w:rPr>
        <w:t xml:space="preserve"> организации почтовым отправлением с уведомлением о вручении в срок не более 10 рабочих дней, следующих за днем выявления Администрацией факта </w:t>
      </w:r>
      <w:proofErr w:type="gramStart"/>
      <w:r w:rsidRPr="00ED661D">
        <w:rPr>
          <w:rFonts w:eastAsia="Calibri"/>
          <w:b w:val="0"/>
        </w:rPr>
        <w:t>не достижения</w:t>
      </w:r>
      <w:proofErr w:type="gramEnd"/>
      <w:r w:rsidRPr="00ED661D">
        <w:rPr>
          <w:rFonts w:eastAsia="Calibri"/>
          <w:b w:val="0"/>
        </w:rPr>
        <w:t xml:space="preserve"> результата, показателя, необходимого для достижения результата предоставления Субсидии, указанных в пункте 17 настоящего Порядка;</w:t>
      </w:r>
    </w:p>
    <w:p w:rsidR="00DE690B" w:rsidRPr="00ED661D" w:rsidRDefault="00DE690B" w:rsidP="00ED661D">
      <w:pPr>
        <w:pStyle w:val="a7"/>
        <w:rPr>
          <w:rFonts w:eastAsia="Calibri"/>
          <w:b w:val="0"/>
        </w:rPr>
      </w:pPr>
      <w:r w:rsidRPr="00ED661D">
        <w:rPr>
          <w:rFonts w:eastAsia="Calibri"/>
          <w:b w:val="0"/>
        </w:rPr>
        <w:t xml:space="preserve">3) если в сроки, указанные в подпунктах 1, 2 пункта 21 настоящего Порядка, ресурсоснабжающая организация не возвратила средства Субсидии на единый счет бюджета муниципального образования Иштанское сельское поселение, бюджетные средства подлежат взысканию Администрацией в судебном порядке. Администрация обращается в суд для взыскания средств Субсидии в течение 10 рабочих дней, следующих за днем, когда Администрации стало известно о неисполнении </w:t>
      </w:r>
      <w:proofErr w:type="spellStart"/>
      <w:r w:rsidRPr="00ED661D">
        <w:rPr>
          <w:rFonts w:eastAsia="Calibri"/>
          <w:b w:val="0"/>
        </w:rPr>
        <w:t>ресурсоснабжающей</w:t>
      </w:r>
      <w:proofErr w:type="spellEnd"/>
      <w:r w:rsidRPr="00ED661D">
        <w:rPr>
          <w:rFonts w:eastAsia="Calibri"/>
          <w:b w:val="0"/>
        </w:rPr>
        <w:t xml:space="preserve"> организацией обязанности по возврату средств Субсидии.</w:t>
      </w:r>
    </w:p>
    <w:p w:rsidR="00DE690B" w:rsidRPr="00ED661D" w:rsidRDefault="00DE690B" w:rsidP="00ED661D">
      <w:pPr>
        <w:pStyle w:val="a7"/>
        <w:rPr>
          <w:rFonts w:eastAsia="Calibri"/>
          <w:b w:val="0"/>
        </w:rPr>
      </w:pPr>
      <w:r w:rsidRPr="00ED661D">
        <w:rPr>
          <w:rFonts w:eastAsia="Calibri"/>
          <w:b w:val="0"/>
        </w:rPr>
        <w:t>21. Ресурсоснабжающая организация вправе обжаловать решение Администрации в порядке, установленном действующим законодательством Российской Федерации.</w:t>
      </w:r>
    </w:p>
    <w:p w:rsidR="00DE690B" w:rsidRPr="00ED661D" w:rsidRDefault="00DE690B" w:rsidP="00ED661D">
      <w:pPr>
        <w:pStyle w:val="a7"/>
        <w:jc w:val="right"/>
        <w:rPr>
          <w:rFonts w:eastAsia="Calibri"/>
          <w:b w:val="0"/>
        </w:rPr>
      </w:pPr>
      <w:r w:rsidRPr="00ED661D">
        <w:rPr>
          <w:rFonts w:eastAsia="Calibri"/>
          <w:b w:val="0"/>
        </w:rPr>
        <w:t>Приложение 1</w:t>
      </w:r>
    </w:p>
    <w:p w:rsidR="00DE690B" w:rsidRPr="00ED661D" w:rsidRDefault="00DE690B" w:rsidP="00ED661D">
      <w:pPr>
        <w:pStyle w:val="a7"/>
        <w:jc w:val="right"/>
        <w:rPr>
          <w:rFonts w:eastAsia="Calibri"/>
          <w:b w:val="0"/>
        </w:rPr>
      </w:pPr>
      <w:r w:rsidRPr="00ED661D">
        <w:rPr>
          <w:rFonts w:eastAsia="Calibri"/>
          <w:b w:val="0"/>
        </w:rPr>
        <w:t xml:space="preserve">к Порядку предоставления субсидии </w:t>
      </w:r>
      <w:proofErr w:type="spellStart"/>
      <w:r w:rsidRPr="00ED661D">
        <w:rPr>
          <w:rFonts w:eastAsia="Calibri"/>
          <w:b w:val="0"/>
        </w:rPr>
        <w:t>ресурсоснабжающим</w:t>
      </w:r>
      <w:proofErr w:type="spellEnd"/>
      <w:r w:rsidRPr="00ED661D">
        <w:rPr>
          <w:rFonts w:eastAsia="Calibri"/>
          <w:b w:val="0"/>
        </w:rPr>
        <w:t xml:space="preserve"> организациям на компенсацию сверхнормативных расходов и выпадающих доходов на 2022 год (возмещение затрат)</w:t>
      </w:r>
    </w:p>
    <w:p w:rsidR="00DE690B" w:rsidRPr="00ED661D" w:rsidRDefault="00DE690B" w:rsidP="00ED661D">
      <w:pPr>
        <w:pStyle w:val="a7"/>
        <w:jc w:val="center"/>
        <w:rPr>
          <w:rFonts w:eastAsia="Calibri"/>
          <w:b w:val="0"/>
        </w:rPr>
      </w:pPr>
      <w:r w:rsidRPr="00ED661D">
        <w:rPr>
          <w:rFonts w:eastAsia="Calibri"/>
          <w:b w:val="0"/>
        </w:rPr>
        <w:t>ЗАЯВЛЕНИЕ</w:t>
      </w:r>
      <w:r w:rsidRPr="00ED661D">
        <w:rPr>
          <w:rFonts w:eastAsia="Calibri"/>
          <w:b w:val="0"/>
        </w:rPr>
        <w:br/>
        <w:t>о предоставлении субсидии</w:t>
      </w:r>
    </w:p>
    <w:p w:rsidR="00DE690B" w:rsidRPr="00ED661D" w:rsidRDefault="00DE690B" w:rsidP="00ED661D">
      <w:pPr>
        <w:pStyle w:val="a7"/>
        <w:rPr>
          <w:rFonts w:eastAsia="Calibri"/>
          <w:b w:val="0"/>
        </w:rPr>
      </w:pPr>
      <w:r w:rsidRPr="00ED661D">
        <w:rPr>
          <w:rFonts w:eastAsia="Calibri"/>
          <w:b w:val="0"/>
        </w:rPr>
        <w:t>на компенсацию сверхнормативных расходов и выпадающих доходов на 2022 год (возмещение затрат)</w:t>
      </w:r>
    </w:p>
    <w:p w:rsidR="00DE690B" w:rsidRPr="00ED661D" w:rsidRDefault="00DE690B" w:rsidP="00ED661D">
      <w:pPr>
        <w:pStyle w:val="a7"/>
        <w:rPr>
          <w:rFonts w:eastAsia="Calibri"/>
          <w:b w:val="0"/>
        </w:rPr>
      </w:pPr>
      <w:r w:rsidRPr="00ED661D">
        <w:rPr>
          <w:rFonts w:eastAsia="Calibri"/>
          <w:b w:val="0"/>
        </w:rPr>
        <w:t>Прошу предоставить субсидию ______________________________________________________________________</w:t>
      </w:r>
    </w:p>
    <w:p w:rsidR="00DE690B" w:rsidRPr="00ED661D" w:rsidRDefault="00DE690B" w:rsidP="00ED661D">
      <w:pPr>
        <w:pStyle w:val="a7"/>
        <w:rPr>
          <w:rFonts w:eastAsia="Calibri"/>
          <w:b w:val="0"/>
        </w:rPr>
      </w:pPr>
      <w:r w:rsidRPr="00ED661D">
        <w:rPr>
          <w:rFonts w:eastAsia="Calibri"/>
          <w:b w:val="0"/>
        </w:rPr>
        <w:t xml:space="preserve">                           (наименование </w:t>
      </w:r>
      <w:proofErr w:type="gramStart"/>
      <w:r w:rsidRPr="00ED661D">
        <w:rPr>
          <w:rFonts w:eastAsia="Calibri"/>
          <w:b w:val="0"/>
        </w:rPr>
        <w:t>юридического</w:t>
      </w:r>
      <w:proofErr w:type="gramEnd"/>
      <w:r w:rsidRPr="00ED661D">
        <w:rPr>
          <w:rFonts w:eastAsia="Calibri"/>
          <w:b w:val="0"/>
        </w:rPr>
        <w:t xml:space="preserve"> лица)</w:t>
      </w:r>
    </w:p>
    <w:p w:rsidR="00DE690B" w:rsidRPr="00ED661D" w:rsidRDefault="00DE690B" w:rsidP="00ED661D">
      <w:pPr>
        <w:pStyle w:val="a7"/>
        <w:rPr>
          <w:rFonts w:eastAsia="Calibri"/>
          <w:b w:val="0"/>
        </w:rPr>
      </w:pPr>
      <w:r w:rsidRPr="00ED661D">
        <w:rPr>
          <w:rFonts w:eastAsia="Calibri"/>
          <w:b w:val="0"/>
        </w:rPr>
        <w:t>в сумме __________ тыс. рублей из бюджета муниципального образования Иштанское сельское поселение в целях компенсации сверхнормативных расходов и выпадающих доходов.</w:t>
      </w:r>
    </w:p>
    <w:p w:rsidR="00DE690B" w:rsidRPr="00ED661D" w:rsidRDefault="00DE690B" w:rsidP="00ED661D">
      <w:pPr>
        <w:pStyle w:val="a7"/>
        <w:rPr>
          <w:rFonts w:eastAsia="Calibri"/>
          <w:b w:val="0"/>
        </w:rPr>
      </w:pPr>
    </w:p>
    <w:p w:rsidR="00DE690B" w:rsidRPr="00ED661D" w:rsidRDefault="00DE690B" w:rsidP="00ED661D">
      <w:pPr>
        <w:pStyle w:val="a7"/>
        <w:rPr>
          <w:rFonts w:eastAsia="Calibri"/>
          <w:b w:val="0"/>
        </w:rPr>
      </w:pPr>
      <w:r w:rsidRPr="00ED661D">
        <w:rPr>
          <w:rFonts w:eastAsia="Calibri"/>
          <w:b w:val="0"/>
        </w:rPr>
        <w:t>1. Полное и (в случае если имеется) сокращенное наименование, в том числе фирменное наименование, заявителя юридического лица</w:t>
      </w:r>
    </w:p>
    <w:p w:rsidR="00DE690B" w:rsidRPr="00ED661D" w:rsidRDefault="00DE690B" w:rsidP="00ED661D">
      <w:pPr>
        <w:pStyle w:val="a7"/>
        <w:rPr>
          <w:rFonts w:eastAsia="Calibri"/>
          <w:b w:val="0"/>
        </w:rPr>
      </w:pPr>
      <w:r w:rsidRPr="00ED661D">
        <w:rPr>
          <w:rFonts w:eastAsia="Calibri"/>
          <w:b w:val="0"/>
        </w:rPr>
        <w:t>______________________________________________________________________</w:t>
      </w:r>
    </w:p>
    <w:p w:rsidR="00DE690B" w:rsidRPr="00ED661D" w:rsidRDefault="00DE690B" w:rsidP="00ED661D">
      <w:pPr>
        <w:pStyle w:val="a7"/>
        <w:rPr>
          <w:rFonts w:eastAsia="Calibri"/>
          <w:b w:val="0"/>
        </w:rPr>
      </w:pPr>
      <w:r w:rsidRPr="00ED661D">
        <w:rPr>
          <w:rFonts w:eastAsia="Calibri"/>
          <w:b w:val="0"/>
        </w:rPr>
        <w:t>Фамилия, имя, отчество (отчество - при наличии) руководителя заявителя</w:t>
      </w:r>
    </w:p>
    <w:p w:rsidR="00DE690B" w:rsidRPr="00ED661D" w:rsidRDefault="00DE690B" w:rsidP="00ED661D">
      <w:pPr>
        <w:pStyle w:val="a7"/>
        <w:rPr>
          <w:rFonts w:eastAsia="Calibri"/>
          <w:b w:val="0"/>
        </w:rPr>
      </w:pPr>
      <w:r w:rsidRPr="00ED661D">
        <w:rPr>
          <w:rFonts w:eastAsia="Calibri"/>
          <w:b w:val="0"/>
        </w:rPr>
        <w:t>______________________________________________________________________</w:t>
      </w:r>
    </w:p>
    <w:p w:rsidR="00DE690B" w:rsidRPr="00ED661D" w:rsidRDefault="00DE690B" w:rsidP="00ED661D">
      <w:pPr>
        <w:pStyle w:val="a7"/>
        <w:rPr>
          <w:rFonts w:eastAsia="Calibri"/>
          <w:b w:val="0"/>
        </w:rPr>
      </w:pPr>
      <w:r w:rsidRPr="00ED661D">
        <w:rPr>
          <w:rFonts w:eastAsia="Calibri"/>
          <w:b w:val="0"/>
        </w:rPr>
        <w:t>Юридический адрес заявителя ___________________________________________________</w:t>
      </w:r>
    </w:p>
    <w:p w:rsidR="00DE690B" w:rsidRPr="00ED661D" w:rsidRDefault="00DE690B" w:rsidP="00ED661D">
      <w:pPr>
        <w:pStyle w:val="a7"/>
        <w:rPr>
          <w:rFonts w:eastAsia="Calibri"/>
          <w:b w:val="0"/>
        </w:rPr>
      </w:pPr>
      <w:r w:rsidRPr="00ED661D">
        <w:rPr>
          <w:rFonts w:eastAsia="Calibri"/>
          <w:b w:val="0"/>
        </w:rPr>
        <w:t>Фактический адрес заявителя ____________________________________________________</w:t>
      </w:r>
    </w:p>
    <w:p w:rsidR="00DE690B" w:rsidRPr="00ED661D" w:rsidRDefault="00DE690B" w:rsidP="00ED661D">
      <w:pPr>
        <w:pStyle w:val="a7"/>
        <w:rPr>
          <w:rFonts w:eastAsia="Calibri"/>
          <w:b w:val="0"/>
        </w:rPr>
      </w:pPr>
      <w:r w:rsidRPr="00ED661D">
        <w:rPr>
          <w:rFonts w:eastAsia="Calibri"/>
          <w:b w:val="0"/>
        </w:rPr>
        <w:t>2. Краткое описание деятельности заявителя ______________________________________________________________________</w:t>
      </w:r>
    </w:p>
    <w:p w:rsidR="00DE690B" w:rsidRPr="00ED661D" w:rsidRDefault="00DE690B" w:rsidP="00ED661D">
      <w:pPr>
        <w:pStyle w:val="a7"/>
        <w:rPr>
          <w:rFonts w:eastAsia="Calibri"/>
          <w:b w:val="0"/>
        </w:rPr>
      </w:pPr>
      <w:r w:rsidRPr="00ED661D">
        <w:rPr>
          <w:rFonts w:eastAsia="Calibri"/>
          <w:b w:val="0"/>
        </w:rPr>
        <w:t>3. ИНН,   ОГРН,   дата   внесения  записи  о  создании  юридического  лица:</w:t>
      </w:r>
    </w:p>
    <w:p w:rsidR="00DE690B" w:rsidRPr="00ED661D" w:rsidRDefault="00DE690B" w:rsidP="00ED661D">
      <w:pPr>
        <w:pStyle w:val="a7"/>
        <w:rPr>
          <w:rFonts w:eastAsia="Calibri"/>
          <w:b w:val="0"/>
        </w:rPr>
      </w:pPr>
      <w:r w:rsidRPr="00ED661D">
        <w:rPr>
          <w:rFonts w:eastAsia="Calibri"/>
          <w:b w:val="0"/>
        </w:rPr>
        <w:t>______________________________________________________________________</w:t>
      </w:r>
    </w:p>
    <w:p w:rsidR="00DE690B" w:rsidRPr="00ED661D" w:rsidRDefault="00DE690B" w:rsidP="00ED661D">
      <w:pPr>
        <w:pStyle w:val="a7"/>
        <w:rPr>
          <w:rFonts w:eastAsia="Calibri"/>
          <w:b w:val="0"/>
        </w:rPr>
      </w:pPr>
      <w:r w:rsidRPr="00ED661D">
        <w:rPr>
          <w:rFonts w:eastAsia="Calibri"/>
          <w:b w:val="0"/>
        </w:rPr>
        <w:t>4.  Банковские реквизиты ______________________________________________________________________</w:t>
      </w:r>
    </w:p>
    <w:p w:rsidR="00DE690B" w:rsidRPr="00ED661D" w:rsidRDefault="00DE690B" w:rsidP="00ED661D">
      <w:pPr>
        <w:pStyle w:val="a7"/>
        <w:rPr>
          <w:rFonts w:eastAsia="Calibri"/>
          <w:b w:val="0"/>
        </w:rPr>
      </w:pPr>
      <w:r w:rsidRPr="00ED661D">
        <w:rPr>
          <w:rFonts w:eastAsia="Calibri"/>
          <w:b w:val="0"/>
        </w:rPr>
        <w:t>5. Контактные телефоны (при наличии): рабочий _________________ сотовый ________________</w:t>
      </w:r>
    </w:p>
    <w:p w:rsidR="00DE690B" w:rsidRPr="00ED661D" w:rsidRDefault="00DE690B" w:rsidP="00ED661D">
      <w:pPr>
        <w:pStyle w:val="a7"/>
        <w:rPr>
          <w:rFonts w:eastAsia="Calibri"/>
          <w:b w:val="0"/>
        </w:rPr>
      </w:pPr>
      <w:r w:rsidRPr="00ED661D">
        <w:rPr>
          <w:rFonts w:eastAsia="Calibri"/>
          <w:b w:val="0"/>
        </w:rPr>
        <w:t xml:space="preserve">Факс (при наличии):  ___________________________ </w:t>
      </w:r>
    </w:p>
    <w:p w:rsidR="00DE690B" w:rsidRPr="00ED661D" w:rsidRDefault="00DE690B" w:rsidP="00ED661D">
      <w:pPr>
        <w:pStyle w:val="a7"/>
        <w:rPr>
          <w:rFonts w:eastAsia="Calibri"/>
          <w:b w:val="0"/>
        </w:rPr>
      </w:pPr>
      <w:r w:rsidRPr="00ED661D">
        <w:rPr>
          <w:rFonts w:eastAsia="Calibri"/>
          <w:b w:val="0"/>
        </w:rPr>
        <w:t>E-</w:t>
      </w:r>
      <w:proofErr w:type="spellStart"/>
      <w:r w:rsidRPr="00ED661D">
        <w:rPr>
          <w:rFonts w:eastAsia="Calibri"/>
          <w:b w:val="0"/>
        </w:rPr>
        <w:t>mail</w:t>
      </w:r>
      <w:proofErr w:type="spellEnd"/>
      <w:r w:rsidRPr="00ED661D">
        <w:rPr>
          <w:rFonts w:eastAsia="Calibri"/>
          <w:b w:val="0"/>
        </w:rPr>
        <w:t xml:space="preserve"> (при наличии): _________________________________</w:t>
      </w:r>
    </w:p>
    <w:p w:rsidR="00DE690B" w:rsidRPr="00ED661D" w:rsidRDefault="00DE690B" w:rsidP="00ED661D">
      <w:pPr>
        <w:pStyle w:val="a7"/>
        <w:rPr>
          <w:rFonts w:eastAsia="Calibri"/>
          <w:b w:val="0"/>
        </w:rPr>
      </w:pPr>
      <w:r w:rsidRPr="00ED661D">
        <w:rPr>
          <w:rFonts w:eastAsia="Calibri"/>
          <w:b w:val="0"/>
        </w:rPr>
        <w:t>6. Настоящим заявлением подтверждаю, что юридическое лицо ____________________________________________________________________________________________________________________________________________</w:t>
      </w:r>
    </w:p>
    <w:p w:rsidR="00DE690B" w:rsidRPr="00ED661D" w:rsidRDefault="00DE690B" w:rsidP="00ED661D">
      <w:pPr>
        <w:pStyle w:val="a7"/>
        <w:rPr>
          <w:rFonts w:eastAsia="Calibri"/>
          <w:b w:val="0"/>
        </w:rPr>
      </w:pPr>
      <w:r w:rsidRPr="00ED661D">
        <w:rPr>
          <w:rFonts w:eastAsia="Calibri"/>
          <w:b w:val="0"/>
        </w:rPr>
        <w:t>(полное наименование, ИНН, ОГРН)</w:t>
      </w:r>
    </w:p>
    <w:p w:rsidR="00DE690B" w:rsidRPr="00ED661D" w:rsidRDefault="00DE690B" w:rsidP="00ED661D">
      <w:pPr>
        <w:pStyle w:val="a7"/>
        <w:rPr>
          <w:rFonts w:eastAsia="Calibri"/>
          <w:b w:val="0"/>
        </w:rPr>
      </w:pPr>
      <w:r w:rsidRPr="00ED661D">
        <w:rPr>
          <w:rFonts w:eastAsia="Calibri"/>
          <w:b w:val="0"/>
        </w:rPr>
        <w:t xml:space="preserve">на дату _________________  соответствует следующим требованиям: </w:t>
      </w:r>
    </w:p>
    <w:p w:rsidR="00DE690B" w:rsidRPr="00ED661D" w:rsidRDefault="00DE690B" w:rsidP="00ED661D">
      <w:pPr>
        <w:pStyle w:val="a7"/>
        <w:rPr>
          <w:rFonts w:eastAsia="Calibri"/>
          <w:b w:val="0"/>
          <w:color w:val="000000"/>
        </w:rPr>
      </w:pPr>
      <w:r w:rsidRPr="00ED661D">
        <w:rPr>
          <w:rFonts w:eastAsia="Calibri"/>
          <w:b w:val="0"/>
        </w:rPr>
        <w:t xml:space="preserve">1) </w:t>
      </w:r>
      <w:r w:rsidRPr="00ED661D">
        <w:rPr>
          <w:rFonts w:eastAsia="Calibri"/>
          <w:b w:val="0"/>
          <w:color w:val="000000"/>
        </w:rPr>
        <w:t xml:space="preserve">отсутствие </w:t>
      </w:r>
      <w:proofErr w:type="spellStart"/>
      <w:r w:rsidRPr="00ED661D">
        <w:rPr>
          <w:rFonts w:eastAsia="Calibri"/>
          <w:b w:val="0"/>
          <w:color w:val="000000"/>
        </w:rPr>
        <w:t>ресурсоснабжающей</w:t>
      </w:r>
      <w:proofErr w:type="spellEnd"/>
      <w:r w:rsidRPr="00ED661D">
        <w:rPr>
          <w:rFonts w:eastAsia="Calibri"/>
          <w:b w:val="0"/>
          <w:color w:val="000000"/>
        </w:rPr>
        <w:t xml:space="preserve"> организации просроченной задолженности по возврату в бюджет муниципального образования Иштанское сельское поселение субсидий, бюджетных инвестиций, </w:t>
      </w:r>
      <w:proofErr w:type="gramStart"/>
      <w:r w:rsidRPr="00ED661D">
        <w:rPr>
          <w:rFonts w:eastAsia="Calibri"/>
          <w:b w:val="0"/>
          <w:color w:val="000000"/>
        </w:rPr>
        <w:t>предоставленных</w:t>
      </w:r>
      <w:proofErr w:type="gramEnd"/>
      <w:r w:rsidRPr="00ED661D">
        <w:rPr>
          <w:rFonts w:eastAsia="Calibri"/>
          <w:b w:val="0"/>
          <w:color w:val="000000"/>
        </w:rPr>
        <w:t xml:space="preserve"> в том числе в соответствии с иными правовыми актами, а также просроченной (неурегулированной) задолженности по денежным обязательствам перед муниципальным образованием Иштанское сельское поселение;</w:t>
      </w:r>
    </w:p>
    <w:p w:rsidR="00DE690B" w:rsidRPr="00ED661D" w:rsidRDefault="00DE690B" w:rsidP="00ED661D">
      <w:pPr>
        <w:pStyle w:val="a7"/>
        <w:rPr>
          <w:rFonts w:eastAsia="Calibri"/>
          <w:b w:val="0"/>
        </w:rPr>
      </w:pPr>
      <w:proofErr w:type="gramStart"/>
      <w:r w:rsidRPr="00ED661D">
        <w:rPr>
          <w:rFonts w:eastAsia="Calibri"/>
          <w:b w:val="0"/>
        </w:rPr>
        <w:t>2) ресурсоснабжающая организация не является иностранным юридическим лицом, а также российским юридическими лицами,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ED661D">
        <w:rPr>
          <w:rFonts w:eastAsia="Calibri"/>
          <w:b w:val="0"/>
        </w:rPr>
        <w:t>) в отношении таких юридических лиц, в совокупности превышает 50 процентов;</w:t>
      </w:r>
    </w:p>
    <w:p w:rsidR="00DE690B" w:rsidRPr="00ED661D" w:rsidRDefault="00DE690B" w:rsidP="00ED661D">
      <w:pPr>
        <w:pStyle w:val="a7"/>
        <w:rPr>
          <w:rFonts w:eastAsia="Calibri"/>
          <w:b w:val="0"/>
          <w:color w:val="000000"/>
        </w:rPr>
      </w:pPr>
      <w:r w:rsidRPr="00ED661D">
        <w:rPr>
          <w:rFonts w:eastAsia="Calibri"/>
          <w:b w:val="0"/>
        </w:rPr>
        <w:t xml:space="preserve">3) </w:t>
      </w:r>
      <w:r w:rsidRPr="00ED661D">
        <w:rPr>
          <w:rFonts w:eastAsia="Calibri"/>
          <w:b w:val="0"/>
          <w:color w:val="000000"/>
        </w:rPr>
        <w:t xml:space="preserve">ресурсоснабжающая организация не находится в процессе реорганизации, ликвидации, в отношении нее не введена процедура банкротства, деятельность </w:t>
      </w:r>
      <w:proofErr w:type="spellStart"/>
      <w:r w:rsidRPr="00ED661D">
        <w:rPr>
          <w:rFonts w:eastAsia="Calibri"/>
          <w:b w:val="0"/>
          <w:color w:val="000000"/>
        </w:rPr>
        <w:t>ресурсоснабжающей</w:t>
      </w:r>
      <w:proofErr w:type="spellEnd"/>
      <w:r w:rsidRPr="00ED661D">
        <w:rPr>
          <w:rFonts w:eastAsia="Calibri"/>
          <w:b w:val="0"/>
          <w:color w:val="000000"/>
        </w:rPr>
        <w:t xml:space="preserve"> организации не приостановлена в порядке, установленном законодательством Российской Федерации;</w:t>
      </w:r>
    </w:p>
    <w:p w:rsidR="00DE690B" w:rsidRPr="00ED661D" w:rsidRDefault="00DE690B" w:rsidP="00ED661D">
      <w:pPr>
        <w:pStyle w:val="a7"/>
        <w:rPr>
          <w:rFonts w:eastAsia="Calibri"/>
          <w:b w:val="0"/>
          <w:color w:val="000000"/>
        </w:rPr>
      </w:pPr>
      <w:r w:rsidRPr="00ED661D">
        <w:rPr>
          <w:rFonts w:eastAsia="Calibri"/>
          <w:b w:val="0"/>
          <w:color w:val="000000"/>
        </w:rPr>
        <w:lastRenderedPageBreak/>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proofErr w:type="spellStart"/>
      <w:r w:rsidRPr="00ED661D">
        <w:rPr>
          <w:rFonts w:eastAsia="Calibri"/>
          <w:b w:val="0"/>
          <w:color w:val="000000"/>
        </w:rPr>
        <w:t>ресурсоснабжающей</w:t>
      </w:r>
      <w:proofErr w:type="spellEnd"/>
      <w:r w:rsidRPr="00ED661D">
        <w:rPr>
          <w:rFonts w:eastAsia="Calibri"/>
          <w:b w:val="0"/>
          <w:color w:val="000000"/>
        </w:rPr>
        <w:t xml:space="preserve"> организации;</w:t>
      </w:r>
    </w:p>
    <w:p w:rsidR="00DE690B" w:rsidRPr="00ED661D" w:rsidRDefault="00DE690B" w:rsidP="00ED661D">
      <w:pPr>
        <w:pStyle w:val="a7"/>
        <w:rPr>
          <w:rFonts w:eastAsia="Calibri"/>
          <w:b w:val="0"/>
          <w:color w:val="000000"/>
        </w:rPr>
      </w:pPr>
      <w:r w:rsidRPr="00ED661D">
        <w:rPr>
          <w:rFonts w:eastAsia="Calibri"/>
          <w:b w:val="0"/>
          <w:color w:val="000000"/>
        </w:rPr>
        <w:t>5) ресурсоснабжающая организация не получает средства из бюджета муниципального образования Иштанское сельское поселение в соответствии с иными муниципальными правовыми актами на цели, указанные в пункте 2 Порядка;</w:t>
      </w:r>
    </w:p>
    <w:p w:rsidR="00DE690B" w:rsidRPr="00ED661D" w:rsidRDefault="00DE690B" w:rsidP="00ED661D">
      <w:pPr>
        <w:pStyle w:val="a7"/>
        <w:rPr>
          <w:rFonts w:eastAsia="Calibri"/>
          <w:b w:val="0"/>
        </w:rPr>
      </w:pPr>
      <w:r w:rsidRPr="00ED661D">
        <w:rPr>
          <w:rFonts w:eastAsia="Calibri"/>
          <w:b w:val="0"/>
        </w:rPr>
        <w:t>7. ресурсоснабжающая организация выражает согласие на заключение соглашения о предоставлении Субсидии с Администрацией Иштанского сельского поселения.</w:t>
      </w:r>
    </w:p>
    <w:p w:rsidR="00DE690B" w:rsidRPr="00ED661D" w:rsidRDefault="00DE690B" w:rsidP="00ED661D">
      <w:pPr>
        <w:pStyle w:val="a7"/>
        <w:rPr>
          <w:rFonts w:eastAsia="Calibri"/>
          <w:b w:val="0"/>
        </w:rPr>
      </w:pPr>
      <w:r w:rsidRPr="00ED661D">
        <w:rPr>
          <w:rFonts w:eastAsia="Calibri"/>
          <w:b w:val="0"/>
        </w:rPr>
        <w:t xml:space="preserve">Настоящим гарантирую, что вся информация, предоставленная в заявлении и приложенных к заявлению документах, достоверна. Последствия предоставления недостоверной информации </w:t>
      </w:r>
      <w:proofErr w:type="gramStart"/>
      <w:r w:rsidRPr="00ED661D">
        <w:rPr>
          <w:rFonts w:eastAsia="Calibri"/>
          <w:b w:val="0"/>
        </w:rPr>
        <w:t>известны и понятны</w:t>
      </w:r>
      <w:proofErr w:type="gramEnd"/>
      <w:r w:rsidRPr="00ED661D">
        <w:rPr>
          <w:rFonts w:eastAsia="Calibri"/>
          <w:b w:val="0"/>
        </w:rPr>
        <w:t xml:space="preserve">. </w:t>
      </w:r>
    </w:p>
    <w:p w:rsidR="00DE690B" w:rsidRPr="00ED661D" w:rsidRDefault="00DE690B" w:rsidP="00ED661D">
      <w:pPr>
        <w:pStyle w:val="a7"/>
        <w:rPr>
          <w:rFonts w:eastAsia="Calibri"/>
          <w:b w:val="0"/>
        </w:rPr>
      </w:pPr>
      <w:r w:rsidRPr="00ED661D">
        <w:rPr>
          <w:rFonts w:eastAsia="Calibri"/>
          <w:b w:val="0"/>
        </w:rPr>
        <w:t>В соответствии с пунктом 11 Порядка:</w:t>
      </w:r>
    </w:p>
    <w:p w:rsidR="00DE690B" w:rsidRPr="00ED661D" w:rsidRDefault="00DE690B" w:rsidP="00ED661D">
      <w:pPr>
        <w:pStyle w:val="a7"/>
        <w:rPr>
          <w:rFonts w:eastAsia="Calibri"/>
          <w:b w:val="0"/>
        </w:rPr>
      </w:pPr>
      <w:r w:rsidRPr="00ED661D">
        <w:rPr>
          <w:rFonts w:eastAsia="Calibri"/>
          <w:b w:val="0"/>
        </w:rPr>
        <w:t xml:space="preserve">1) выражаю волеизъявление на получение одного из решений Администрации, указанных в </w:t>
      </w:r>
      <w:hyperlink r:id="rId28" w:history="1">
        <w:r w:rsidRPr="00ED661D">
          <w:rPr>
            <w:rFonts w:eastAsia="Calibri"/>
            <w:b w:val="0"/>
          </w:rPr>
          <w:t xml:space="preserve">пункте </w:t>
        </w:r>
      </w:hyperlink>
      <w:r w:rsidRPr="00ED661D">
        <w:rPr>
          <w:rFonts w:eastAsia="Calibri"/>
          <w:b w:val="0"/>
        </w:rPr>
        <w:t xml:space="preserve">9 Порядка, путем направления в адрес </w:t>
      </w:r>
      <w:proofErr w:type="spellStart"/>
      <w:r w:rsidRPr="00ED661D">
        <w:rPr>
          <w:rFonts w:eastAsia="Calibri"/>
          <w:b w:val="0"/>
        </w:rPr>
        <w:t>ресурсоснабжающей</w:t>
      </w:r>
      <w:proofErr w:type="spellEnd"/>
      <w:r w:rsidRPr="00ED661D">
        <w:rPr>
          <w:rFonts w:eastAsia="Calibri"/>
          <w:b w:val="0"/>
        </w:rPr>
        <w:t xml:space="preserve"> организации копии решения почтовым отправлением с уведомлением о вручении / путем вручения копии решения под роспись уполномоченному представителю </w:t>
      </w:r>
      <w:proofErr w:type="spellStart"/>
      <w:r w:rsidRPr="00ED661D">
        <w:rPr>
          <w:rFonts w:eastAsia="Calibri"/>
          <w:b w:val="0"/>
        </w:rPr>
        <w:t>ресурсоснабжающей</w:t>
      </w:r>
      <w:proofErr w:type="spellEnd"/>
      <w:r w:rsidRPr="00ED661D">
        <w:rPr>
          <w:rFonts w:eastAsia="Calibri"/>
          <w:b w:val="0"/>
        </w:rPr>
        <w:t xml:space="preserve"> организации (нужное подчеркнуть);</w:t>
      </w:r>
    </w:p>
    <w:p w:rsidR="00DE690B" w:rsidRPr="00ED661D" w:rsidRDefault="00DE690B" w:rsidP="00ED661D">
      <w:pPr>
        <w:pStyle w:val="a7"/>
        <w:rPr>
          <w:rFonts w:eastAsia="Calibri"/>
          <w:b w:val="0"/>
        </w:rPr>
      </w:pPr>
      <w:proofErr w:type="gramStart"/>
      <w:r w:rsidRPr="00ED661D">
        <w:rPr>
          <w:rFonts w:eastAsia="Calibri"/>
          <w:b w:val="0"/>
        </w:rPr>
        <w:t xml:space="preserve">2) выражаю волеизъявление на возврат в случае принятия решения об отказе в предоставлении Субсидии вместе с копией решения об отказе в предоставлении Субсидии представленных </w:t>
      </w:r>
      <w:proofErr w:type="spellStart"/>
      <w:r w:rsidRPr="00ED661D">
        <w:rPr>
          <w:rFonts w:eastAsia="Calibri"/>
          <w:b w:val="0"/>
        </w:rPr>
        <w:t>ресурсоснабжающей</w:t>
      </w:r>
      <w:proofErr w:type="spellEnd"/>
      <w:r w:rsidRPr="00ED661D">
        <w:rPr>
          <w:rFonts w:eastAsia="Calibri"/>
          <w:b w:val="0"/>
        </w:rPr>
        <w:t xml:space="preserve"> организацией, предусмотренных предусмотренные </w:t>
      </w:r>
      <w:hyperlink r:id="rId29" w:history="1">
        <w:r w:rsidRPr="00ED661D">
          <w:rPr>
            <w:rFonts w:eastAsia="Calibri"/>
            <w:b w:val="0"/>
          </w:rPr>
          <w:t>подпунктами 2</w:t>
        </w:r>
      </w:hyperlink>
      <w:r w:rsidRPr="00ED661D">
        <w:rPr>
          <w:rFonts w:eastAsia="Calibri"/>
          <w:b w:val="0"/>
        </w:rPr>
        <w:t xml:space="preserve"> - 4  пункта 7 настоящего Порядка документов (при отсутствии необходимости – зачеркнуть).  </w:t>
      </w:r>
      <w:proofErr w:type="gramEnd"/>
    </w:p>
    <w:p w:rsidR="00DE690B" w:rsidRPr="00ED661D" w:rsidRDefault="00DE690B" w:rsidP="00ED661D">
      <w:pPr>
        <w:pStyle w:val="a7"/>
        <w:jc w:val="right"/>
        <w:rPr>
          <w:rFonts w:eastAsia="Calibri"/>
          <w:b w:val="0"/>
        </w:rPr>
      </w:pPr>
      <w:r w:rsidRPr="00ED661D">
        <w:rPr>
          <w:rFonts w:eastAsia="Calibri"/>
          <w:b w:val="0"/>
        </w:rPr>
        <w:t>Приложение:</w:t>
      </w:r>
      <w:r w:rsidR="00ED661D">
        <w:rPr>
          <w:rFonts w:eastAsia="Calibri"/>
          <w:b w:val="0"/>
        </w:rPr>
        <w:t xml:space="preserve"> </w:t>
      </w:r>
      <w:r w:rsidRPr="00ED661D">
        <w:rPr>
          <w:rFonts w:eastAsia="Calibri"/>
          <w:b w:val="0"/>
        </w:rPr>
        <w:t>1.</w:t>
      </w:r>
    </w:p>
    <w:p w:rsidR="00DE690B" w:rsidRPr="00ED661D" w:rsidRDefault="00DE690B" w:rsidP="00ED661D">
      <w:pPr>
        <w:pStyle w:val="a7"/>
        <w:rPr>
          <w:rFonts w:eastAsia="Calibri"/>
          <w:b w:val="0"/>
        </w:rPr>
      </w:pPr>
      <w:r w:rsidRPr="00ED661D">
        <w:rPr>
          <w:rFonts w:eastAsia="Calibri"/>
          <w:b w:val="0"/>
        </w:rPr>
        <w:t xml:space="preserve">Руководитель </w:t>
      </w:r>
      <w:proofErr w:type="gramStart"/>
      <w:r w:rsidRPr="00ED661D">
        <w:rPr>
          <w:rFonts w:eastAsia="Calibri"/>
          <w:b w:val="0"/>
        </w:rPr>
        <w:t>юридического</w:t>
      </w:r>
      <w:proofErr w:type="gramEnd"/>
      <w:r w:rsidRPr="00ED661D">
        <w:rPr>
          <w:rFonts w:eastAsia="Calibri"/>
          <w:b w:val="0"/>
        </w:rPr>
        <w:t xml:space="preserve"> лица ____________/___________________________________/</w:t>
      </w:r>
    </w:p>
    <w:p w:rsidR="00DE690B" w:rsidRPr="00ED661D" w:rsidRDefault="00DE690B" w:rsidP="00ED661D">
      <w:pPr>
        <w:pStyle w:val="a7"/>
        <w:rPr>
          <w:rFonts w:eastAsia="Calibri"/>
          <w:b w:val="0"/>
        </w:rPr>
      </w:pPr>
      <w:r w:rsidRPr="00ED661D">
        <w:rPr>
          <w:rFonts w:eastAsia="Calibri"/>
          <w:b w:val="0"/>
        </w:rPr>
        <w:t>М.П. (при наличии печати)                          (подпись)                  (И.О. Фамилия) (отчество при наличии)</w:t>
      </w:r>
    </w:p>
    <w:p w:rsidR="00DE690B" w:rsidRPr="00ED661D" w:rsidRDefault="00DE690B" w:rsidP="00ED661D">
      <w:pPr>
        <w:pStyle w:val="a7"/>
        <w:rPr>
          <w:rFonts w:eastAsia="Calibri"/>
          <w:b w:val="0"/>
        </w:rPr>
      </w:pPr>
      <w:r w:rsidRPr="00ED661D">
        <w:rPr>
          <w:rFonts w:eastAsia="Calibri"/>
          <w:b w:val="0"/>
        </w:rPr>
        <w:t>«___» __________ 20__ год</w:t>
      </w:r>
    </w:p>
    <w:p w:rsidR="00DE690B" w:rsidRPr="00ED661D" w:rsidRDefault="00DE690B" w:rsidP="00ED661D">
      <w:pPr>
        <w:pStyle w:val="a7"/>
        <w:jc w:val="right"/>
        <w:rPr>
          <w:b w:val="0"/>
        </w:rPr>
      </w:pPr>
      <w:r w:rsidRPr="00ED661D">
        <w:rPr>
          <w:b w:val="0"/>
        </w:rPr>
        <w:t xml:space="preserve">Приложение №2 </w:t>
      </w:r>
    </w:p>
    <w:p w:rsidR="00DE690B" w:rsidRPr="00ED661D" w:rsidRDefault="00DE690B" w:rsidP="00ED661D">
      <w:pPr>
        <w:pStyle w:val="a7"/>
        <w:jc w:val="right"/>
        <w:rPr>
          <w:b w:val="0"/>
        </w:rPr>
      </w:pPr>
      <w:r w:rsidRPr="00ED661D">
        <w:rPr>
          <w:b w:val="0"/>
        </w:rPr>
        <w:t>к постановлению Администрации Иштанского сельского поселения</w:t>
      </w:r>
    </w:p>
    <w:p w:rsidR="00DE690B" w:rsidRPr="00ED661D" w:rsidRDefault="00DE690B" w:rsidP="00ED661D">
      <w:pPr>
        <w:pStyle w:val="a7"/>
        <w:jc w:val="right"/>
        <w:rPr>
          <w:b w:val="0"/>
        </w:rPr>
      </w:pPr>
      <w:r w:rsidRPr="00ED661D">
        <w:rPr>
          <w:b w:val="0"/>
        </w:rPr>
        <w:t>от 13.05.2022 №30</w:t>
      </w:r>
    </w:p>
    <w:p w:rsidR="00DE690B" w:rsidRPr="00ED661D" w:rsidRDefault="00DE690B" w:rsidP="00ED661D">
      <w:pPr>
        <w:pStyle w:val="a7"/>
        <w:rPr>
          <w:b w:val="0"/>
        </w:rPr>
      </w:pPr>
      <w:r w:rsidRPr="00ED661D">
        <w:rPr>
          <w:b w:val="0"/>
        </w:rPr>
        <w:t xml:space="preserve">Методики расчета сверхнормативных расходов </w:t>
      </w:r>
      <w:proofErr w:type="spellStart"/>
      <w:r w:rsidRPr="00ED661D">
        <w:rPr>
          <w:b w:val="0"/>
        </w:rPr>
        <w:t>ресурсоснабжающих</w:t>
      </w:r>
      <w:proofErr w:type="spellEnd"/>
      <w:r w:rsidRPr="00ED661D">
        <w:rPr>
          <w:b w:val="0"/>
        </w:rPr>
        <w:t xml:space="preserve"> организаций. </w:t>
      </w:r>
    </w:p>
    <w:p w:rsidR="00DE690B" w:rsidRPr="00ED661D" w:rsidRDefault="00DE690B" w:rsidP="00ED661D">
      <w:pPr>
        <w:pStyle w:val="a7"/>
        <w:rPr>
          <w:b w:val="0"/>
        </w:rPr>
      </w:pPr>
      <w:r w:rsidRPr="00ED661D">
        <w:rPr>
          <w:b w:val="0"/>
        </w:rPr>
        <w:t xml:space="preserve">1.Настоящая Методика устанавливает порядок расчёта сверхнормативных расходов </w:t>
      </w:r>
      <w:proofErr w:type="spellStart"/>
      <w:r w:rsidRPr="00ED661D">
        <w:rPr>
          <w:b w:val="0"/>
        </w:rPr>
        <w:t>ресурсоснабжающих</w:t>
      </w:r>
      <w:proofErr w:type="spellEnd"/>
      <w:r w:rsidRPr="00ED661D">
        <w:rPr>
          <w:b w:val="0"/>
        </w:rPr>
        <w:t xml:space="preserve"> организаций.</w:t>
      </w:r>
    </w:p>
    <w:p w:rsidR="00DE690B" w:rsidRPr="00ED661D" w:rsidRDefault="00DE690B" w:rsidP="00ED661D">
      <w:pPr>
        <w:pStyle w:val="a7"/>
        <w:rPr>
          <w:b w:val="0"/>
        </w:rPr>
      </w:pPr>
      <w:r w:rsidRPr="00ED661D">
        <w:rPr>
          <w:b w:val="0"/>
        </w:rPr>
        <w:t xml:space="preserve">2.  Размер сверхнормативных расходов на топливо </w:t>
      </w:r>
      <w:r w:rsidRPr="00ED661D">
        <w:rPr>
          <w:b w:val="0"/>
          <w:lang w:val="en-US"/>
        </w:rPr>
        <w:t>j</w:t>
      </w:r>
      <w:r w:rsidRPr="00ED661D">
        <w:rPr>
          <w:b w:val="0"/>
        </w:rPr>
        <w:t xml:space="preserve">-й </w:t>
      </w:r>
      <w:proofErr w:type="spellStart"/>
      <w:r w:rsidRPr="00ED661D">
        <w:rPr>
          <w:b w:val="0"/>
        </w:rPr>
        <w:t>ресурсоснабжающей</w:t>
      </w:r>
      <w:proofErr w:type="spellEnd"/>
      <w:r w:rsidRPr="00ED661D">
        <w:rPr>
          <w:b w:val="0"/>
        </w:rPr>
        <w:t xml:space="preserve"> организации, определяется по формуле:</w:t>
      </w:r>
    </w:p>
    <w:p w:rsidR="00DE690B" w:rsidRPr="00ED661D" w:rsidRDefault="00ED661D" w:rsidP="00ED661D">
      <w:pPr>
        <w:pStyle w:val="a7"/>
        <w:rPr>
          <w:b w:val="0"/>
        </w:rPr>
      </w:pPr>
      <m:oMath>
        <m:sSub>
          <m:sSubPr>
            <m:ctrlPr>
              <w:rPr>
                <w:rFonts w:ascii="Cambria Math" w:hAnsi="Cambria Math"/>
                <w:b w:val="0"/>
                <w:i/>
              </w:rPr>
            </m:ctrlPr>
          </m:sSubPr>
          <m:e>
            <m:r>
              <w:rPr>
                <w:rFonts w:ascii="Cambria Math" w:hAnsi="Cambria Math"/>
              </w:rPr>
              <m:t>РТ</m:t>
            </m:r>
          </m:e>
          <m:sub>
            <m:r>
              <m:rPr>
                <m:sty m:val="p"/>
              </m:rPr>
              <w:rPr>
                <w:rFonts w:ascii="Cambria Math" w:hAnsi="Cambria Math"/>
                <w:lang w:val="en-US"/>
              </w:rPr>
              <m:t>j</m:t>
            </m:r>
          </m:sub>
        </m:sSub>
        <m:r>
          <w:rPr>
            <w:rFonts w:ascii="Cambria Math" w:hAnsi="Cambria Math"/>
          </w:rPr>
          <m:t>=</m:t>
        </m:r>
        <m:nary>
          <m:naryPr>
            <m:chr m:val="∑"/>
            <m:limLoc m:val="undOvr"/>
            <m:supHide m:val="1"/>
            <m:ctrlPr>
              <w:rPr>
                <w:rFonts w:ascii="Cambria Math" w:hAnsi="Cambria Math"/>
                <w:b w:val="0"/>
                <w:i/>
              </w:rPr>
            </m:ctrlPr>
          </m:naryPr>
          <m:sub>
            <m:r>
              <m:rPr>
                <m:sty m:val="p"/>
              </m:rPr>
              <w:rPr>
                <w:rFonts w:ascii="Cambria Math" w:hAnsi="Cambria Math"/>
                <w:lang w:val="en-US"/>
              </w:rPr>
              <m:t>k</m:t>
            </m:r>
          </m:sub>
          <m:sup/>
          <m:e>
            <m:sSub>
              <m:sSubPr>
                <m:ctrlPr>
                  <w:rPr>
                    <w:rFonts w:ascii="Cambria Math" w:hAnsi="Cambria Math"/>
                    <w:b w:val="0"/>
                    <w:i/>
                  </w:rPr>
                </m:ctrlPr>
              </m:sSubPr>
              <m:e>
                <m:r>
                  <w:rPr>
                    <w:rFonts w:ascii="Cambria Math" w:hAnsi="Cambria Math"/>
                  </w:rPr>
                  <m:t>РТбу</m:t>
                </m:r>
              </m:e>
              <m:sub>
                <m:r>
                  <m:rPr>
                    <m:sty m:val="p"/>
                  </m:rPr>
                  <w:rPr>
                    <w:rFonts w:ascii="Cambria Math" w:hAnsi="Cambria Math"/>
                  </w:rPr>
                  <m:t>k</m:t>
                </m:r>
              </m:sub>
            </m:sSub>
            <m:r>
              <w:rPr>
                <w:rFonts w:ascii="Cambria Math" w:hAnsi="Cambria Math"/>
              </w:rPr>
              <m:t>-</m:t>
            </m:r>
            <m:nary>
              <m:naryPr>
                <m:chr m:val="∑"/>
                <m:limLoc m:val="undOvr"/>
                <m:supHide m:val="1"/>
                <m:ctrlPr>
                  <w:rPr>
                    <w:rFonts w:ascii="Cambria Math" w:hAnsi="Cambria Math"/>
                    <w:b w:val="0"/>
                    <w:i/>
                  </w:rPr>
                </m:ctrlPr>
              </m:naryPr>
              <m:sub>
                <m:r>
                  <m:rPr>
                    <m:sty m:val="p"/>
                  </m:rPr>
                  <w:rPr>
                    <w:rFonts w:ascii="Cambria Math" w:hAnsi="Cambria Math"/>
                    <w:lang w:val="en-US"/>
                  </w:rPr>
                  <m:t>k</m:t>
                </m:r>
              </m:sub>
              <m:sup/>
              <m:e>
                <m:sSub>
                  <m:sSubPr>
                    <m:ctrlPr>
                      <w:rPr>
                        <w:rFonts w:ascii="Cambria Math" w:hAnsi="Cambria Math"/>
                        <w:b w:val="0"/>
                      </w:rPr>
                    </m:ctrlPr>
                  </m:sSubPr>
                  <m:e>
                    <m:r>
                      <m:rPr>
                        <m:sty m:val="p"/>
                      </m:rPr>
                      <w:rPr>
                        <w:rFonts w:ascii="Cambria Math" w:hAnsi="Cambria Math"/>
                      </w:rPr>
                      <m:t>С</m:t>
                    </m:r>
                    <m:r>
                      <w:rPr>
                        <w:rFonts w:ascii="Cambria Math" w:hAnsi="Cambria Math"/>
                      </w:rPr>
                      <m:t>Т</m:t>
                    </m:r>
                  </m:e>
                  <m:sub>
                    <m:r>
                      <m:rPr>
                        <m:sty m:val="p"/>
                      </m:rPr>
                      <w:rPr>
                        <w:rFonts w:ascii="Cambria Math" w:hAnsi="Cambria Math"/>
                        <w:lang w:val="en-US"/>
                      </w:rPr>
                      <m:t>k</m:t>
                    </m:r>
                  </m:sub>
                </m:sSub>
              </m:e>
            </m:nary>
            <m:r>
              <w:rPr>
                <w:rFonts w:ascii="Cambria Math" w:hAnsi="Cambria Math"/>
              </w:rPr>
              <m:t>-</m:t>
            </m:r>
            <m:nary>
              <m:naryPr>
                <m:chr m:val="∑"/>
                <m:limLoc m:val="undOvr"/>
                <m:supHide m:val="1"/>
                <m:ctrlPr>
                  <w:rPr>
                    <w:rFonts w:ascii="Cambria Math" w:hAnsi="Cambria Math"/>
                    <w:b w:val="0"/>
                    <w:i/>
                  </w:rPr>
                </m:ctrlPr>
              </m:naryPr>
              <m:sub>
                <m:r>
                  <m:rPr>
                    <m:sty m:val="p"/>
                  </m:rPr>
                  <w:rPr>
                    <w:rFonts w:ascii="Cambria Math" w:hAnsi="Cambria Math"/>
                    <w:lang w:val="en-US"/>
                  </w:rPr>
                  <m:t>k</m:t>
                </m:r>
                <m:r>
                  <m:rPr>
                    <m:sty m:val="p"/>
                  </m:rPr>
                  <w:rPr>
                    <w:rFonts w:ascii="Cambria Math" w:hAnsi="Cambria Math"/>
                  </w:rPr>
                  <m:t>,</m:t>
                </m:r>
                <m:r>
                  <m:rPr>
                    <m:sty m:val="p"/>
                  </m:rPr>
                  <w:rPr>
                    <w:rFonts w:ascii="Cambria Math" w:hAnsi="Cambria Math"/>
                    <w:lang w:val="en-US"/>
                  </w:rPr>
                  <m:t>m</m:t>
                </m:r>
              </m:sub>
              <m:sup/>
              <m:e>
                <m:r>
                  <w:rPr>
                    <w:rFonts w:ascii="Cambria Math" w:hAnsi="Cambria Math"/>
                  </w:rPr>
                  <m:t>(</m:t>
                </m:r>
                <m:sSub>
                  <m:sSubPr>
                    <m:ctrlPr>
                      <w:rPr>
                        <w:rFonts w:ascii="Cambria Math" w:hAnsi="Cambria Math"/>
                        <w:b w:val="0"/>
                        <w:i/>
                      </w:rPr>
                    </m:ctrlPr>
                  </m:sSubPr>
                  <m:e>
                    <m:r>
                      <m:rPr>
                        <m:sty m:val="p"/>
                      </m:rPr>
                      <w:rPr>
                        <w:rFonts w:ascii="Cambria Math" w:hAnsi="Cambria Math"/>
                        <w:lang w:val="en-US"/>
                      </w:rPr>
                      <m:t>b</m:t>
                    </m:r>
                  </m:e>
                  <m:sub>
                    <m:r>
                      <m:rPr>
                        <m:sty m:val="p"/>
                      </m:rPr>
                      <w:rPr>
                        <w:rFonts w:ascii="Cambria Math" w:hAnsi="Cambria Math"/>
                        <w:lang w:val="en-US"/>
                      </w:rPr>
                      <m:t>k</m:t>
                    </m:r>
                    <m:r>
                      <m:rPr>
                        <m:sty m:val="p"/>
                      </m:rPr>
                      <w:rPr>
                        <w:rFonts w:ascii="Cambria Math" w:hAnsi="Cambria Math"/>
                      </w:rPr>
                      <m:t>,</m:t>
                    </m:r>
                    <m:r>
                      <m:rPr>
                        <m:sty m:val="p"/>
                      </m:rPr>
                      <w:rPr>
                        <w:rFonts w:ascii="Cambria Math" w:hAnsi="Cambria Math"/>
                        <w:lang w:val="en-US"/>
                      </w:rPr>
                      <m:t>m</m:t>
                    </m:r>
                  </m:sub>
                </m:sSub>
                <m:r>
                  <w:rPr>
                    <w:rFonts w:ascii="Cambria Math" w:hAnsi="Cambria Math"/>
                  </w:rPr>
                  <m:t>×</m:t>
                </m:r>
                <m:sSub>
                  <m:sSubPr>
                    <m:ctrlPr>
                      <w:rPr>
                        <w:rFonts w:ascii="Cambria Math" w:hAnsi="Cambria Math"/>
                        <w:b w:val="0"/>
                        <w:i/>
                      </w:rPr>
                    </m:ctrlPr>
                  </m:sSubPr>
                  <m:e>
                    <m:r>
                      <m:rPr>
                        <m:sty m:val="p"/>
                      </m:rPr>
                      <w:rPr>
                        <w:rFonts w:ascii="Cambria Math" w:hAnsi="Cambria Math"/>
                        <w:lang w:val="en-US"/>
                      </w:rPr>
                      <m:t>Q</m:t>
                    </m:r>
                  </m:e>
                  <m:sub>
                    <m:r>
                      <m:rPr>
                        <m:sty m:val="p"/>
                      </m:rPr>
                      <w:rPr>
                        <w:rFonts w:ascii="Cambria Math" w:hAnsi="Cambria Math"/>
                        <w:lang w:val="en-US"/>
                      </w:rPr>
                      <m:t>k</m:t>
                    </m:r>
                    <m:r>
                      <m:rPr>
                        <m:sty m:val="p"/>
                      </m:rPr>
                      <w:rPr>
                        <w:rFonts w:ascii="Cambria Math" w:hAnsi="Cambria Math"/>
                      </w:rPr>
                      <m:t>,</m:t>
                    </m:r>
                    <m:r>
                      <m:rPr>
                        <m:sty m:val="p"/>
                      </m:rPr>
                      <w:rPr>
                        <w:rFonts w:ascii="Cambria Math" w:hAnsi="Cambria Math"/>
                        <w:lang w:val="en-US"/>
                      </w:rPr>
                      <m:t>m</m:t>
                    </m:r>
                  </m:sub>
                </m:sSub>
                <m:r>
                  <w:rPr>
                    <w:rFonts w:ascii="Cambria Math" w:hAnsi="Cambria Math"/>
                  </w:rPr>
                  <m:t>×</m:t>
                </m:r>
                <m:sSub>
                  <m:sSubPr>
                    <m:ctrlPr>
                      <w:rPr>
                        <w:rFonts w:ascii="Cambria Math" w:hAnsi="Cambria Math"/>
                        <w:b w:val="0"/>
                        <w:i/>
                      </w:rPr>
                    </m:ctrlPr>
                  </m:sSubPr>
                  <m:e>
                    <m:r>
                      <w:rPr>
                        <w:rFonts w:ascii="Cambria Math" w:hAnsi="Cambria Math"/>
                      </w:rPr>
                      <m:t>ЦТ</m:t>
                    </m:r>
                  </m:e>
                  <m:sub>
                    <m:r>
                      <m:rPr>
                        <m:sty m:val="p"/>
                      </m:rPr>
                      <w:rPr>
                        <w:rFonts w:ascii="Cambria Math" w:hAnsi="Cambria Math"/>
                        <w:lang w:val="en-US"/>
                      </w:rPr>
                      <m:t>k</m:t>
                    </m:r>
                    <m:r>
                      <m:rPr>
                        <m:sty m:val="p"/>
                      </m:rPr>
                      <w:rPr>
                        <w:rFonts w:ascii="Cambria Math" w:hAnsi="Cambria Math"/>
                      </w:rPr>
                      <m:t>,</m:t>
                    </m:r>
                    <m:r>
                      <m:rPr>
                        <m:sty m:val="p"/>
                      </m:rPr>
                      <w:rPr>
                        <w:rFonts w:ascii="Cambria Math" w:hAnsi="Cambria Math"/>
                        <w:lang w:val="en-US"/>
                      </w:rPr>
                      <m:t>m</m:t>
                    </m:r>
                  </m:sub>
                </m:sSub>
              </m:e>
            </m:nary>
          </m:e>
        </m:nary>
        <m:r>
          <w:rPr>
            <w:rFonts w:ascii="Cambria Math" w:hAnsi="Cambria Math"/>
          </w:rPr>
          <m:t>)</m:t>
        </m:r>
      </m:oMath>
      <w:r w:rsidR="00DE690B" w:rsidRPr="00ED661D">
        <w:rPr>
          <w:b w:val="0"/>
        </w:rPr>
        <w:t>, где</w:t>
      </w:r>
      <w:r w:rsidR="00DE690B" w:rsidRPr="00ED661D">
        <w:rPr>
          <w:b w:val="0"/>
        </w:rPr>
        <w:tab/>
      </w:r>
      <w:r w:rsidR="00DE690B" w:rsidRPr="00ED661D">
        <w:rPr>
          <w:b w:val="0"/>
        </w:rPr>
        <w:tab/>
      </w:r>
      <w:r w:rsidR="00DE690B" w:rsidRPr="00ED661D">
        <w:rPr>
          <w:b w:val="0"/>
        </w:rPr>
        <w:tab/>
        <w:t>(1)</w:t>
      </w:r>
    </w:p>
    <w:p w:rsidR="00DE690B" w:rsidRPr="00ED661D" w:rsidRDefault="00DE690B" w:rsidP="00ED661D">
      <w:pPr>
        <w:pStyle w:val="a7"/>
        <w:rPr>
          <w:b w:val="0"/>
        </w:rPr>
      </w:pPr>
      <w:r w:rsidRPr="00ED661D">
        <w:rPr>
          <w:b w:val="0"/>
          <w:lang w:val="en-US"/>
        </w:rPr>
        <w:t>k </w:t>
      </w:r>
      <w:r w:rsidRPr="00ED661D">
        <w:rPr>
          <w:b w:val="0"/>
        </w:rPr>
        <w:t>– </w:t>
      </w:r>
      <w:proofErr w:type="gramStart"/>
      <w:r w:rsidRPr="00ED661D">
        <w:rPr>
          <w:b w:val="0"/>
        </w:rPr>
        <w:t>год</w:t>
      </w:r>
      <w:proofErr w:type="gramEnd"/>
      <w:r w:rsidRPr="00ED661D">
        <w:rPr>
          <w:b w:val="0"/>
        </w:rPr>
        <w:t>;</w:t>
      </w:r>
    </w:p>
    <w:p w:rsidR="00DE690B" w:rsidRPr="00ED661D" w:rsidRDefault="00DE690B" w:rsidP="00ED661D">
      <w:pPr>
        <w:pStyle w:val="a7"/>
        <w:rPr>
          <w:b w:val="0"/>
        </w:rPr>
      </w:pPr>
      <w:r w:rsidRPr="00ED661D">
        <w:rPr>
          <w:b w:val="0"/>
          <w:lang w:val="en-US"/>
        </w:rPr>
        <w:t>m </w:t>
      </w:r>
      <w:r w:rsidRPr="00ED661D">
        <w:rPr>
          <w:b w:val="0"/>
        </w:rPr>
        <w:t>–</w:t>
      </w:r>
      <w:r w:rsidRPr="00ED661D">
        <w:rPr>
          <w:b w:val="0"/>
          <w:lang w:val="en-US"/>
        </w:rPr>
        <w:t> </w:t>
      </w:r>
      <w:proofErr w:type="gramStart"/>
      <w:r w:rsidRPr="00ED661D">
        <w:rPr>
          <w:b w:val="0"/>
        </w:rPr>
        <w:t>источник</w:t>
      </w:r>
      <w:proofErr w:type="gramEnd"/>
      <w:r w:rsidRPr="00ED661D">
        <w:rPr>
          <w:b w:val="0"/>
        </w:rPr>
        <w:t xml:space="preserve"> тепловой энергии;</w:t>
      </w:r>
    </w:p>
    <w:p w:rsidR="00DE690B" w:rsidRPr="00ED661D" w:rsidRDefault="00ED661D" w:rsidP="00ED661D">
      <w:pPr>
        <w:pStyle w:val="a7"/>
        <w:rPr>
          <w:b w:val="0"/>
        </w:rPr>
      </w:pPr>
      <m:oMath>
        <m:sSub>
          <m:sSubPr>
            <m:ctrlPr>
              <w:rPr>
                <w:rFonts w:ascii="Cambria Math" w:hAnsi="Cambria Math"/>
                <w:b w:val="0"/>
                <w:i/>
              </w:rPr>
            </m:ctrlPr>
          </m:sSubPr>
          <m:e>
            <m:r>
              <w:rPr>
                <w:rFonts w:ascii="Cambria Math" w:hAnsi="Cambria Math"/>
              </w:rPr>
              <m:t>РТбу</m:t>
            </m:r>
          </m:e>
          <m:sub>
            <m:r>
              <m:rPr>
                <m:sty m:val="p"/>
              </m:rPr>
              <w:rPr>
                <w:rFonts w:ascii="Cambria Math" w:hAnsi="Cambria Math"/>
              </w:rPr>
              <m:t>k</m:t>
            </m:r>
          </m:sub>
        </m:sSub>
      </m:oMath>
      <w:r w:rsidR="00DE690B" w:rsidRPr="00ED661D">
        <w:rPr>
          <w:b w:val="0"/>
          <w:lang w:val="en-US"/>
        </w:rPr>
        <w:t> </w:t>
      </w:r>
      <w:r w:rsidR="00DE690B" w:rsidRPr="00ED661D">
        <w:rPr>
          <w:b w:val="0"/>
        </w:rPr>
        <w:t xml:space="preserve">– фактические расходы на топливо, списанные на счета бухгалтерского учета затрат на производство тепловой энергии, за </w:t>
      </w:r>
      <w:r w:rsidR="00DE690B" w:rsidRPr="00ED661D">
        <w:rPr>
          <w:b w:val="0"/>
          <w:lang w:val="en-US"/>
        </w:rPr>
        <w:t>k</w:t>
      </w:r>
      <w:r w:rsidR="00DE690B" w:rsidRPr="00ED661D">
        <w:rPr>
          <w:b w:val="0"/>
        </w:rPr>
        <w:t>-й год (руб.);</w:t>
      </w:r>
    </w:p>
    <w:p w:rsidR="00DE690B" w:rsidRPr="00ED661D" w:rsidRDefault="00ED661D" w:rsidP="00ED661D">
      <w:pPr>
        <w:pStyle w:val="a7"/>
        <w:rPr>
          <w:b w:val="0"/>
          <w:i/>
        </w:rPr>
      </w:pPr>
      <m:oMath>
        <m:sSub>
          <m:sSubPr>
            <m:ctrlPr>
              <w:rPr>
                <w:rFonts w:ascii="Cambria Math" w:hAnsi="Cambria Math"/>
                <w:b w:val="0"/>
              </w:rPr>
            </m:ctrlPr>
          </m:sSubPr>
          <m:e>
            <m:r>
              <m:rPr>
                <m:sty m:val="p"/>
              </m:rPr>
              <w:rPr>
                <w:rFonts w:ascii="Cambria Math" w:hAnsi="Cambria Math"/>
              </w:rPr>
              <m:t>СТ</m:t>
            </m:r>
          </m:e>
          <m:sub>
            <m:r>
              <m:rPr>
                <m:sty m:val="p"/>
              </m:rPr>
              <w:rPr>
                <w:rFonts w:ascii="Cambria Math" w:hAnsi="Cambria Math"/>
                <w:lang w:val="en-US"/>
              </w:rPr>
              <m:t>k</m:t>
            </m:r>
          </m:sub>
        </m:sSub>
      </m:oMath>
      <w:r w:rsidR="00DE690B" w:rsidRPr="00ED661D">
        <w:rPr>
          <w:b w:val="0"/>
        </w:rPr>
        <w:t xml:space="preserve"> – размер субсидии, предоставленных ресурсоснабжающей организации с целью компенсации (возмещения) расходов (убытков), связанных с возникновением сверхнормативных расходов на топливо в </w:t>
      </w:r>
      <w:r w:rsidR="00DE690B" w:rsidRPr="00ED661D">
        <w:rPr>
          <w:b w:val="0"/>
          <w:lang w:val="en-US"/>
        </w:rPr>
        <w:t>k</w:t>
      </w:r>
      <w:r w:rsidR="00DE690B" w:rsidRPr="00ED661D">
        <w:rPr>
          <w:b w:val="0"/>
        </w:rPr>
        <w:t xml:space="preserve">-м году (руб.). Значение показателя </w:t>
      </w:r>
      <m:oMath>
        <m:sSub>
          <m:sSubPr>
            <m:ctrlPr>
              <w:rPr>
                <w:rFonts w:ascii="Cambria Math" w:hAnsi="Cambria Math"/>
                <w:b w:val="0"/>
              </w:rPr>
            </m:ctrlPr>
          </m:sSubPr>
          <m:e>
            <w:proofErr w:type="gramStart"/>
            <m:r>
              <m:rPr>
                <m:sty m:val="p"/>
              </m:rPr>
              <w:rPr>
                <w:rFonts w:ascii="Cambria Math" w:hAnsi="Cambria Math"/>
              </w:rPr>
              <m:t>СТ</m:t>
            </m:r>
            <w:proofErr w:type="gramEnd"/>
          </m:e>
          <m:sub>
            <m:r>
              <m:rPr>
                <m:sty m:val="p"/>
              </m:rPr>
              <w:rPr>
                <w:rFonts w:ascii="Cambria Math" w:hAnsi="Cambria Math"/>
                <w:lang w:val="en-US"/>
              </w:rPr>
              <m:t>k</m:t>
            </m:r>
          </m:sub>
        </m:sSub>
      </m:oMath>
      <w:r w:rsidR="00DE690B" w:rsidRPr="00ED661D">
        <w:rPr>
          <w:b w:val="0"/>
        </w:rPr>
        <w:t xml:space="preserve"> определяется на основании прилагаемых к Заявке документов, указанных в подпунктах 3, 4 пункта 5.2. настоящего Порядка, с учетом информации Департамента тарифного регулирования (в форме справки), предоставляемой по запросу Департамента ЖКХ и государственного жилищного надзора Томской области;</w:t>
      </w:r>
    </w:p>
    <w:p w:rsidR="00DE690B" w:rsidRPr="00ED661D" w:rsidRDefault="00ED661D" w:rsidP="00ED661D">
      <w:pPr>
        <w:pStyle w:val="a7"/>
        <w:rPr>
          <w:rFonts w:eastAsia="Calibri"/>
          <w:b w:val="0"/>
          <w:i/>
        </w:rPr>
      </w:pPr>
      <m:oMath>
        <m:sSub>
          <m:sSubPr>
            <m:ctrlPr>
              <w:rPr>
                <w:rFonts w:ascii="Cambria Math" w:eastAsia="Calibri" w:hAnsi="Cambria Math"/>
                <w:b w:val="0"/>
                <w:i/>
              </w:rPr>
            </m:ctrlPr>
          </m:sSubPr>
          <m:e>
            <m:r>
              <m:rPr>
                <m:sty m:val="p"/>
              </m:rPr>
              <w:rPr>
                <w:rFonts w:ascii="Cambria Math" w:eastAsia="Calibri" w:hAnsi="Cambria Math"/>
                <w:lang w:val="en-US"/>
              </w:rPr>
              <m:t>b</m:t>
            </m:r>
          </m:e>
          <m:sub>
            <m:r>
              <m:rPr>
                <m:sty m:val="p"/>
              </m:rPr>
              <w:rPr>
                <w:rFonts w:ascii="Cambria Math" w:eastAsia="Calibri" w:hAnsi="Cambria Math"/>
                <w:lang w:val="en-US"/>
              </w:rPr>
              <m:t>k</m:t>
            </m:r>
            <m:r>
              <m:rPr>
                <m:sty m:val="p"/>
              </m:rPr>
              <w:rPr>
                <w:rFonts w:ascii="Cambria Math" w:eastAsia="Calibri" w:hAnsi="Cambria Math"/>
              </w:rPr>
              <m:t>,</m:t>
            </m:r>
            <m:r>
              <m:rPr>
                <m:sty m:val="p"/>
              </m:rPr>
              <w:rPr>
                <w:rFonts w:ascii="Cambria Math" w:eastAsia="Calibri" w:hAnsi="Cambria Math"/>
                <w:lang w:val="en-US"/>
              </w:rPr>
              <m:t>m</m:t>
            </m:r>
          </m:sub>
        </m:sSub>
      </m:oMath>
      <w:r w:rsidR="00DE690B" w:rsidRPr="00ED661D">
        <w:rPr>
          <w:rFonts w:eastAsia="Calibri"/>
          <w:b w:val="0"/>
          <w:lang w:val="en-US"/>
        </w:rPr>
        <w:t> </w:t>
      </w:r>
      <w:r w:rsidR="00DE690B" w:rsidRPr="00ED661D">
        <w:rPr>
          <w:rFonts w:eastAsia="Calibri"/>
          <w:b w:val="0"/>
        </w:rPr>
        <w:t xml:space="preserve">– удельный расход топлива на производство единицы тепловой энергии, отпускаемой с коллекторов источников тепловой энергии, учтенный при установлении тарифов на </w:t>
      </w:r>
      <w:r w:rsidR="00DE690B" w:rsidRPr="00ED661D">
        <w:rPr>
          <w:rFonts w:eastAsia="Calibri"/>
          <w:b w:val="0"/>
          <w:lang w:val="en-US"/>
        </w:rPr>
        <w:t>k</w:t>
      </w:r>
      <w:r w:rsidR="00DE690B" w:rsidRPr="00ED661D">
        <w:rPr>
          <w:rFonts w:eastAsia="Calibri"/>
          <w:b w:val="0"/>
        </w:rPr>
        <w:t xml:space="preserve">-й год для </w:t>
      </w:r>
      <w:r w:rsidR="00DE690B" w:rsidRPr="00ED661D">
        <w:rPr>
          <w:rFonts w:eastAsia="Calibri"/>
          <w:b w:val="0"/>
          <w:lang w:val="en-US"/>
        </w:rPr>
        <w:t>m</w:t>
      </w:r>
      <w:r w:rsidR="00DE690B" w:rsidRPr="00ED661D">
        <w:rPr>
          <w:rFonts w:eastAsia="Calibri"/>
          <w:b w:val="0"/>
        </w:rPr>
        <w:t>-го источника тепловой энергии (</w:t>
      </w:r>
      <w:proofErr w:type="gramStart"/>
      <w:r w:rsidR="00DE690B" w:rsidRPr="00ED661D">
        <w:rPr>
          <w:rFonts w:eastAsia="Calibri"/>
          <w:b w:val="0"/>
        </w:rPr>
        <w:t>кг</w:t>
      </w:r>
      <w:proofErr w:type="gramEnd"/>
      <w:r w:rsidR="00DE690B" w:rsidRPr="00ED661D">
        <w:rPr>
          <w:rFonts w:eastAsia="Calibri"/>
          <w:b w:val="0"/>
        </w:rPr>
        <w:t xml:space="preserve"> </w:t>
      </w:r>
      <w:proofErr w:type="spellStart"/>
      <w:r w:rsidR="00DE690B" w:rsidRPr="00ED661D">
        <w:rPr>
          <w:rFonts w:eastAsia="Calibri"/>
          <w:b w:val="0"/>
        </w:rPr>
        <w:t>у.т</w:t>
      </w:r>
      <w:proofErr w:type="spellEnd"/>
      <w:r w:rsidR="00DE690B" w:rsidRPr="00ED661D">
        <w:rPr>
          <w:rFonts w:eastAsia="Calibri"/>
          <w:b w:val="0"/>
        </w:rPr>
        <w:t>./Гкал);</w:t>
      </w:r>
    </w:p>
    <w:p w:rsidR="00DE690B" w:rsidRPr="00ED661D" w:rsidRDefault="00ED661D" w:rsidP="00ED661D">
      <w:pPr>
        <w:pStyle w:val="a7"/>
        <w:rPr>
          <w:rFonts w:eastAsia="Calibri"/>
          <w:b w:val="0"/>
        </w:rPr>
      </w:pPr>
      <m:oMath>
        <m:sSub>
          <m:sSubPr>
            <m:ctrlPr>
              <w:rPr>
                <w:rFonts w:ascii="Cambria Math" w:eastAsia="Calibri" w:hAnsi="Cambria Math"/>
                <w:b w:val="0"/>
                <w:i/>
              </w:rPr>
            </m:ctrlPr>
          </m:sSubPr>
          <m:e>
            <m:r>
              <m:rPr>
                <m:sty m:val="p"/>
              </m:rPr>
              <w:rPr>
                <w:rFonts w:ascii="Cambria Math" w:eastAsia="Calibri" w:hAnsi="Cambria Math"/>
                <w:lang w:val="en-US"/>
              </w:rPr>
              <m:t>Q</m:t>
            </m:r>
          </m:e>
          <m:sub>
            <m:r>
              <m:rPr>
                <m:sty m:val="p"/>
              </m:rPr>
              <w:rPr>
                <w:rFonts w:ascii="Cambria Math" w:eastAsia="Calibri" w:hAnsi="Cambria Math"/>
                <w:lang w:val="en-US"/>
              </w:rPr>
              <m:t>k</m:t>
            </m:r>
            <m:r>
              <m:rPr>
                <m:sty m:val="p"/>
              </m:rPr>
              <w:rPr>
                <w:rFonts w:ascii="Cambria Math" w:eastAsia="Calibri" w:hAnsi="Cambria Math"/>
              </w:rPr>
              <m:t>,</m:t>
            </m:r>
            <m:r>
              <m:rPr>
                <m:sty m:val="p"/>
              </m:rPr>
              <w:rPr>
                <w:rFonts w:ascii="Cambria Math" w:eastAsia="Calibri" w:hAnsi="Cambria Math"/>
                <w:lang w:val="en-US"/>
              </w:rPr>
              <m:t>m</m:t>
            </m:r>
          </m:sub>
        </m:sSub>
      </m:oMath>
      <w:r w:rsidR="00DE690B" w:rsidRPr="00ED661D">
        <w:rPr>
          <w:rFonts w:eastAsia="Calibri"/>
          <w:b w:val="0"/>
          <w:lang w:val="en-US"/>
        </w:rPr>
        <w:t> </w:t>
      </w:r>
      <w:r w:rsidR="00DE690B" w:rsidRPr="00ED661D">
        <w:rPr>
          <w:rFonts w:eastAsia="Calibri"/>
          <w:b w:val="0"/>
        </w:rPr>
        <w:t xml:space="preserve">– фактический объем отпуска тепловой энергии, поставляемой с коллекторов </w:t>
      </w:r>
      <w:r w:rsidR="00DE690B" w:rsidRPr="00ED661D">
        <w:rPr>
          <w:rFonts w:eastAsia="Calibri"/>
          <w:b w:val="0"/>
          <w:lang w:val="en-US"/>
        </w:rPr>
        <w:t>m</w:t>
      </w:r>
      <w:r w:rsidR="00DE690B" w:rsidRPr="00ED661D">
        <w:rPr>
          <w:rFonts w:eastAsia="Calibri"/>
          <w:b w:val="0"/>
        </w:rPr>
        <w:t xml:space="preserve">-го источника тепловой энергии в </w:t>
      </w:r>
      <w:r w:rsidR="00DE690B" w:rsidRPr="00ED661D">
        <w:rPr>
          <w:rFonts w:eastAsia="Calibri"/>
          <w:b w:val="0"/>
          <w:lang w:val="en-US"/>
        </w:rPr>
        <w:t>k</w:t>
      </w:r>
      <w:r w:rsidR="00DE690B" w:rsidRPr="00ED661D">
        <w:rPr>
          <w:rFonts w:eastAsia="Calibri"/>
          <w:b w:val="0"/>
        </w:rPr>
        <w:t xml:space="preserve">-м году (тыс. Гкал). Показатель определяется на </w:t>
      </w:r>
      <w:proofErr w:type="gramStart"/>
      <w:r w:rsidR="00DE690B" w:rsidRPr="00ED661D">
        <w:rPr>
          <w:rFonts w:eastAsia="Calibri"/>
          <w:b w:val="0"/>
        </w:rPr>
        <w:t>основании</w:t>
      </w:r>
      <w:proofErr w:type="gramEnd"/>
      <w:r w:rsidR="00DE690B" w:rsidRPr="00ED661D">
        <w:rPr>
          <w:rFonts w:eastAsia="Calibri"/>
          <w:b w:val="0"/>
        </w:rPr>
        <w:t xml:space="preserve"> данных с приборов учета отпуска тепловой энергии с коллекторов </w:t>
      </w:r>
      <w:r w:rsidR="00DE690B" w:rsidRPr="00ED661D">
        <w:rPr>
          <w:rFonts w:eastAsia="Calibri"/>
          <w:b w:val="0"/>
          <w:lang w:val="en-US"/>
        </w:rPr>
        <w:t>m</w:t>
      </w:r>
      <w:r w:rsidR="00DE690B" w:rsidRPr="00ED661D">
        <w:rPr>
          <w:rFonts w:eastAsia="Calibri"/>
          <w:b w:val="0"/>
        </w:rPr>
        <w:t xml:space="preserve">-го источника тепловой энергии. </w:t>
      </w:r>
      <w:proofErr w:type="gramStart"/>
      <w:r w:rsidR="00DE690B" w:rsidRPr="00ED661D">
        <w:rPr>
          <w:rFonts w:eastAsia="Calibri"/>
          <w:b w:val="0"/>
        </w:rPr>
        <w:t xml:space="preserve">Показатель </w:t>
      </w:r>
      <w:r w:rsidR="00DE690B" w:rsidRPr="00ED661D">
        <w:rPr>
          <w:rFonts w:eastAsia="Calibri"/>
          <w:b w:val="0"/>
          <w:lang w:val="en-US"/>
        </w:rPr>
        <w:t>k</w:t>
      </w:r>
      <w:r w:rsidR="00DE690B" w:rsidRPr="00ED661D">
        <w:rPr>
          <w:rFonts w:eastAsia="Calibri"/>
          <w:b w:val="0"/>
        </w:rPr>
        <w:t xml:space="preserve">-й год, в котором отсутствовал прибор учета тепловой энергии или такой прибор учета не использовался для учета объема отпущенной тепловой энергии с коллекторов </w:t>
      </w:r>
      <w:r w:rsidR="00DE690B" w:rsidRPr="00ED661D">
        <w:rPr>
          <w:rFonts w:eastAsia="Calibri"/>
          <w:b w:val="0"/>
          <w:lang w:val="en-US"/>
        </w:rPr>
        <w:t>m</w:t>
      </w:r>
      <w:r w:rsidR="00DE690B" w:rsidRPr="00ED661D">
        <w:rPr>
          <w:rFonts w:eastAsia="Calibri"/>
          <w:b w:val="0"/>
        </w:rPr>
        <w:t xml:space="preserve">-го источника тепловой энергии, определяется как объем фактического полезного отпуска </w:t>
      </w:r>
      <w:proofErr w:type="spellStart"/>
      <w:r w:rsidR="00DE690B" w:rsidRPr="00ED661D">
        <w:rPr>
          <w:rFonts w:eastAsia="Calibri"/>
          <w:b w:val="0"/>
        </w:rPr>
        <w:t>теплоэнергии</w:t>
      </w:r>
      <w:proofErr w:type="spellEnd"/>
      <w:r w:rsidR="00DE690B" w:rsidRPr="00ED661D">
        <w:rPr>
          <w:rFonts w:eastAsia="Calibri"/>
          <w:b w:val="0"/>
        </w:rPr>
        <w:t xml:space="preserve"> потребителям от </w:t>
      </w:r>
      <w:r w:rsidR="00DE690B" w:rsidRPr="00ED661D">
        <w:rPr>
          <w:rFonts w:eastAsia="Calibri"/>
          <w:b w:val="0"/>
          <w:lang w:val="en-US"/>
        </w:rPr>
        <w:t>m</w:t>
      </w:r>
      <w:r w:rsidR="00DE690B" w:rsidRPr="00ED661D">
        <w:rPr>
          <w:rFonts w:eastAsia="Calibri"/>
          <w:b w:val="0"/>
        </w:rPr>
        <w:t>-го источника тепловой энергии, определяемый на основании данных бухгалтерского учета, увеличенный на величину технологических потерь при передаче тепловой энергии по тепловым сетям, учтенных</w:t>
      </w:r>
      <w:proofErr w:type="gramEnd"/>
      <w:r w:rsidR="00DE690B" w:rsidRPr="00ED661D">
        <w:rPr>
          <w:rFonts w:eastAsia="Calibri"/>
          <w:b w:val="0"/>
        </w:rPr>
        <w:t xml:space="preserve"> при установлении тарифов на </w:t>
      </w:r>
      <w:proofErr w:type="spellStart"/>
      <w:r w:rsidR="00DE690B" w:rsidRPr="00ED661D">
        <w:rPr>
          <w:rFonts w:eastAsia="Calibri"/>
          <w:b w:val="0"/>
        </w:rPr>
        <w:t>теплоэнергию</w:t>
      </w:r>
      <w:proofErr w:type="spellEnd"/>
      <w:r w:rsidR="00DE690B" w:rsidRPr="00ED661D">
        <w:rPr>
          <w:rFonts w:eastAsia="Calibri"/>
          <w:b w:val="0"/>
        </w:rPr>
        <w:t xml:space="preserve"> от </w:t>
      </w:r>
      <w:r w:rsidR="00DE690B" w:rsidRPr="00ED661D">
        <w:rPr>
          <w:rFonts w:eastAsia="Calibri"/>
          <w:b w:val="0"/>
          <w:lang w:val="en-US"/>
        </w:rPr>
        <w:t>m</w:t>
      </w:r>
      <w:r w:rsidR="00DE690B" w:rsidRPr="00ED661D">
        <w:rPr>
          <w:rFonts w:eastAsia="Calibri"/>
          <w:b w:val="0"/>
        </w:rPr>
        <w:t>-го источника тепловой энергии на соответствующий период тарифного регулирования;</w:t>
      </w:r>
    </w:p>
    <w:p w:rsidR="00DE690B" w:rsidRPr="00ED661D" w:rsidRDefault="00ED661D" w:rsidP="00ED661D">
      <w:pPr>
        <w:pStyle w:val="a7"/>
        <w:rPr>
          <w:b w:val="0"/>
        </w:rPr>
      </w:pPr>
      <m:oMath>
        <m:sSub>
          <m:sSubPr>
            <m:ctrlPr>
              <w:rPr>
                <w:rFonts w:ascii="Cambria Math" w:hAnsi="Cambria Math"/>
                <w:b w:val="0"/>
                <w:i/>
              </w:rPr>
            </m:ctrlPr>
          </m:sSubPr>
          <m:e>
            <m:r>
              <w:rPr>
                <w:rFonts w:ascii="Cambria Math" w:hAnsi="Cambria Math"/>
              </w:rPr>
              <m:t>ЦТ</m:t>
            </m:r>
          </m:e>
          <m:sub>
            <m:r>
              <m:rPr>
                <m:sty m:val="p"/>
              </m:rPr>
              <w:rPr>
                <w:rFonts w:ascii="Cambria Math" w:hAnsi="Cambria Math"/>
                <w:lang w:val="en-US"/>
              </w:rPr>
              <m:t>k</m:t>
            </m:r>
            <m:r>
              <m:rPr>
                <m:sty m:val="p"/>
              </m:rPr>
              <w:rPr>
                <w:rFonts w:ascii="Cambria Math" w:hAnsi="Cambria Math"/>
              </w:rPr>
              <m:t>,</m:t>
            </m:r>
            <m:r>
              <m:rPr>
                <m:sty m:val="p"/>
              </m:rPr>
              <w:rPr>
                <w:rFonts w:ascii="Cambria Math" w:hAnsi="Cambria Math"/>
                <w:lang w:val="en-US"/>
              </w:rPr>
              <m:t>m</m:t>
            </m:r>
          </m:sub>
        </m:sSub>
      </m:oMath>
      <w:r w:rsidR="00DE690B" w:rsidRPr="00ED661D">
        <w:rPr>
          <w:b w:val="0"/>
        </w:rPr>
        <w:t xml:space="preserve"> – фактическая цена на условное топливо для </w:t>
      </w:r>
      <w:r w:rsidR="00DE690B" w:rsidRPr="00ED661D">
        <w:rPr>
          <w:b w:val="0"/>
          <w:lang w:val="en-US"/>
        </w:rPr>
        <w:t>m</w:t>
      </w:r>
      <w:r w:rsidR="00DE690B" w:rsidRPr="00ED661D">
        <w:rPr>
          <w:b w:val="0"/>
        </w:rPr>
        <w:t xml:space="preserve">-го источника тепловой энергии, сложившаяся в </w:t>
      </w:r>
      <w:r w:rsidR="00DE690B" w:rsidRPr="00ED661D">
        <w:rPr>
          <w:b w:val="0"/>
          <w:lang w:val="en-US"/>
        </w:rPr>
        <w:t>k</w:t>
      </w:r>
      <w:r w:rsidR="00DE690B" w:rsidRPr="00ED661D">
        <w:rPr>
          <w:b w:val="0"/>
        </w:rPr>
        <w:t>-м году (руб./</w:t>
      </w:r>
      <w:proofErr w:type="spellStart"/>
      <w:r w:rsidR="00DE690B" w:rsidRPr="00ED661D">
        <w:rPr>
          <w:b w:val="0"/>
        </w:rPr>
        <w:t>т.у.</w:t>
      </w:r>
      <w:proofErr w:type="gramStart"/>
      <w:r w:rsidR="00DE690B" w:rsidRPr="00ED661D">
        <w:rPr>
          <w:b w:val="0"/>
        </w:rPr>
        <w:t>т</w:t>
      </w:r>
      <w:proofErr w:type="spellEnd"/>
      <w:proofErr w:type="gramEnd"/>
      <w:r w:rsidR="00DE690B" w:rsidRPr="00ED661D">
        <w:rPr>
          <w:b w:val="0"/>
        </w:rPr>
        <w:t xml:space="preserve">.). Значение показателя </w:t>
      </w:r>
      <m:oMath>
        <m:sSub>
          <m:sSubPr>
            <m:ctrlPr>
              <w:rPr>
                <w:rFonts w:ascii="Cambria Math" w:hAnsi="Cambria Math"/>
                <w:b w:val="0"/>
                <w:color w:val="000000"/>
              </w:rPr>
            </m:ctrlPr>
          </m:sSubPr>
          <m:e>
            <m:r>
              <m:rPr>
                <m:sty m:val="p"/>
              </m:rPr>
              <w:rPr>
                <w:rFonts w:ascii="Cambria Math" w:hAnsi="Cambria Math"/>
                <w:color w:val="000000"/>
              </w:rPr>
              <m:t>ЦТ</m:t>
            </m:r>
          </m:e>
          <m:sub>
            <m:r>
              <m:rPr>
                <m:sty m:val="p"/>
              </m:rPr>
              <w:rPr>
                <w:rFonts w:ascii="Cambria Math" w:hAnsi="Cambria Math"/>
                <w:color w:val="000000"/>
              </w:rPr>
              <m:t>k</m:t>
            </m:r>
          </m:sub>
        </m:sSub>
      </m:oMath>
      <w:r w:rsidR="00DE690B" w:rsidRPr="00ED661D">
        <w:rPr>
          <w:b w:val="0"/>
        </w:rPr>
        <w:t xml:space="preserve"> определяется по формуле:</w:t>
      </w:r>
    </w:p>
    <w:p w:rsidR="00DE690B" w:rsidRPr="00ED661D" w:rsidRDefault="00ED661D" w:rsidP="00ED661D">
      <w:pPr>
        <w:pStyle w:val="a7"/>
        <w:rPr>
          <w:b w:val="0"/>
        </w:rPr>
      </w:pPr>
      <m:oMath>
        <m:sSub>
          <m:sSubPr>
            <m:ctrlPr>
              <w:rPr>
                <w:rFonts w:ascii="Cambria Math" w:hAnsi="Cambria Math"/>
                <w:b w:val="0"/>
                <w:color w:val="000000"/>
              </w:rPr>
            </m:ctrlPr>
          </m:sSubPr>
          <m:e>
            <m:r>
              <m:rPr>
                <m:sty m:val="p"/>
              </m:rPr>
              <w:rPr>
                <w:rFonts w:ascii="Cambria Math" w:hAnsi="Cambria Math"/>
                <w:color w:val="000000"/>
              </w:rPr>
              <m:t>ЦТ</m:t>
            </m:r>
          </m:e>
          <m:sub>
            <m:r>
              <m:rPr>
                <m:sty m:val="p"/>
              </m:rPr>
              <w:rPr>
                <w:rFonts w:ascii="Cambria Math" w:hAnsi="Cambria Math"/>
                <w:color w:val="000000"/>
              </w:rPr>
              <m:t>k</m:t>
            </m:r>
          </m:sub>
        </m:sSub>
        <m:r>
          <m:rPr>
            <m:sty m:val="p"/>
          </m:rPr>
          <w:rPr>
            <w:rFonts w:ascii="Cambria Math" w:hAnsi="Cambria Math"/>
          </w:rPr>
          <m:t>=</m:t>
        </m:r>
        <m:f>
          <m:fPr>
            <m:ctrlPr>
              <w:rPr>
                <w:rFonts w:ascii="Cambria Math" w:hAnsi="Cambria Math"/>
                <w:b w:val="0"/>
              </w:rPr>
            </m:ctrlPr>
          </m:fPr>
          <m:num>
            <m:r>
              <m:rPr>
                <m:sty m:val="p"/>
              </m:rPr>
              <w:rPr>
                <w:rFonts w:ascii="Cambria Math" w:hAnsi="Cambria Math"/>
              </w:rPr>
              <m:t xml:space="preserve"> </m:t>
            </m:r>
            <m:nary>
              <m:naryPr>
                <m:chr m:val="∑"/>
                <m:supHide m:val="1"/>
                <m:ctrlPr>
                  <w:rPr>
                    <w:rFonts w:ascii="Cambria Math" w:hAnsi="Cambria Math"/>
                    <w:b w:val="0"/>
                  </w:rPr>
                </m:ctrlPr>
              </m:naryPr>
              <m:sub>
                <m:r>
                  <m:rPr>
                    <m:sty m:val="p"/>
                  </m:rPr>
                  <w:rPr>
                    <w:rFonts w:ascii="Cambria Math" w:hAnsi="Cambria Math"/>
                  </w:rPr>
                  <m:t>n </m:t>
                </m:r>
              </m:sub>
              <m:sup/>
              <m:e>
                <m:d>
                  <m:dPr>
                    <m:ctrlPr>
                      <w:rPr>
                        <w:rFonts w:ascii="Cambria Math" w:hAnsi="Cambria Math"/>
                        <w:b w:val="0"/>
                      </w:rPr>
                    </m:ctrlPr>
                  </m:dPr>
                  <m:e>
                    <m:sSub>
                      <m:sSubPr>
                        <m:ctrlPr>
                          <w:rPr>
                            <w:rFonts w:ascii="Cambria Math" w:hAnsi="Cambria Math"/>
                            <w:b w:val="0"/>
                          </w:rPr>
                        </m:ctrlPr>
                      </m:sSubPr>
                      <m:e>
                        <m:r>
                          <m:rPr>
                            <m:sty m:val="p"/>
                          </m:rPr>
                          <w:rPr>
                            <w:rFonts w:ascii="Cambria Math" w:hAnsi="Cambria Math"/>
                          </w:rPr>
                          <m:t>P</m:t>
                        </m:r>
                      </m:e>
                      <m:sub>
                        <m:r>
                          <m:rPr>
                            <m:sty m:val="p"/>
                          </m:rPr>
                          <w:rPr>
                            <w:rFonts w:ascii="Cambria Math" w:hAnsi="Cambria Math"/>
                          </w:rPr>
                          <m:t>n</m:t>
                        </m:r>
                      </m:sub>
                    </m:sSub>
                    <m:r>
                      <m:rPr>
                        <m:sty m:val="p"/>
                      </m:rPr>
                      <w:rPr>
                        <w:rFonts w:ascii="Cambria Math" w:hAnsi="Cambria Math"/>
                      </w:rPr>
                      <m:t>×</m:t>
                    </m:r>
                    <m:sSub>
                      <m:sSubPr>
                        <m:ctrlPr>
                          <w:rPr>
                            <w:rFonts w:ascii="Cambria Math" w:hAnsi="Cambria Math"/>
                            <w:b w:val="0"/>
                          </w:rPr>
                        </m:ctrlPr>
                      </m:sSubPr>
                      <m:e>
                        <m:r>
                          <m:rPr>
                            <m:sty m:val="p"/>
                          </m:rPr>
                          <w:rPr>
                            <w:rFonts w:ascii="Cambria Math" w:hAnsi="Cambria Math"/>
                          </w:rPr>
                          <m:t>V</m:t>
                        </m:r>
                      </m:e>
                      <m:sub>
                        <m:r>
                          <m:rPr>
                            <m:sty m:val="p"/>
                          </m:rPr>
                          <w:rPr>
                            <w:rFonts w:ascii="Cambria Math" w:hAnsi="Cambria Math"/>
                          </w:rPr>
                          <m:t>n</m:t>
                        </m:r>
                      </m:sub>
                    </m:sSub>
                    <m:r>
                      <w:rPr>
                        <w:rFonts w:ascii="Cambria Math" w:hAnsi="Cambria Math"/>
                      </w:rPr>
                      <m:t>×</m:t>
                    </m:r>
                    <m:f>
                      <m:fPr>
                        <m:type m:val="skw"/>
                        <m:ctrlPr>
                          <w:rPr>
                            <w:rFonts w:ascii="Cambria Math" w:hAnsi="Cambria Math"/>
                            <w:b w:val="0"/>
                            <w:i/>
                          </w:rPr>
                        </m:ctrlPr>
                      </m:fPr>
                      <m:num>
                        <m:r>
                          <w:rPr>
                            <w:rFonts w:ascii="Cambria Math" w:hAnsi="Cambria Math"/>
                          </w:rPr>
                          <m:t>Ту</m:t>
                        </m:r>
                      </m:num>
                      <m:den>
                        <m:sSub>
                          <m:sSubPr>
                            <m:ctrlPr>
                              <w:rPr>
                                <w:rFonts w:ascii="Cambria Math" w:hAnsi="Cambria Math"/>
                                <w:b w:val="0"/>
                                <w:i/>
                              </w:rPr>
                            </m:ctrlPr>
                          </m:sSubPr>
                          <m:e>
                            <m:r>
                              <m:rPr>
                                <m:sty m:val="p"/>
                              </m:rPr>
                              <w:rPr>
                                <w:rFonts w:ascii="Cambria Math" w:hAnsi="Cambria Math"/>
                              </w:rPr>
                              <m:t>Tф</m:t>
                            </m:r>
                          </m:e>
                          <m:sub>
                            <m:r>
                              <m:rPr>
                                <m:sty m:val="p"/>
                              </m:rPr>
                              <w:rPr>
                                <w:rFonts w:ascii="Cambria Math" w:hAnsi="Cambria Math"/>
                                <w:lang w:val="en-US"/>
                              </w:rPr>
                              <m:t>n</m:t>
                            </m:r>
                          </m:sub>
                        </m:sSub>
                      </m:den>
                    </m:f>
                  </m:e>
                </m:d>
              </m:e>
            </m:nary>
          </m:num>
          <m:den>
            <m:nary>
              <m:naryPr>
                <m:chr m:val="∑"/>
                <m:supHide m:val="1"/>
                <m:ctrlPr>
                  <w:rPr>
                    <w:rFonts w:ascii="Cambria Math" w:hAnsi="Cambria Math"/>
                    <w:b w:val="0"/>
                  </w:rPr>
                </m:ctrlPr>
              </m:naryPr>
              <m:sub>
                <m:r>
                  <m:rPr>
                    <m:sty m:val="p"/>
                  </m:rPr>
                  <w:rPr>
                    <w:rFonts w:ascii="Cambria Math" w:hAnsi="Cambria Math"/>
                  </w:rPr>
                  <m:t>n</m:t>
                </m:r>
              </m:sub>
              <m:sup/>
              <m:e>
                <m:sSub>
                  <m:sSubPr>
                    <m:ctrlPr>
                      <w:rPr>
                        <w:rFonts w:ascii="Cambria Math" w:hAnsi="Cambria Math"/>
                        <w:b w:val="0"/>
                      </w:rPr>
                    </m:ctrlPr>
                  </m:sSubPr>
                  <m:e>
                    <m:r>
                      <m:rPr>
                        <m:sty m:val="p"/>
                      </m:rPr>
                      <w:rPr>
                        <w:rFonts w:ascii="Cambria Math" w:hAnsi="Cambria Math"/>
                      </w:rPr>
                      <m:t> V</m:t>
                    </m:r>
                  </m:e>
                  <m:sub>
                    <m:r>
                      <m:rPr>
                        <m:sty m:val="p"/>
                      </m:rPr>
                      <w:rPr>
                        <w:rFonts w:ascii="Cambria Math" w:hAnsi="Cambria Math"/>
                      </w:rPr>
                      <m:t>n</m:t>
                    </m:r>
                  </m:sub>
                </m:sSub>
              </m:e>
            </m:nary>
          </m:den>
        </m:f>
      </m:oMath>
      <w:r w:rsidR="00DE690B" w:rsidRPr="00ED661D">
        <w:rPr>
          <w:b w:val="0"/>
        </w:rPr>
        <w:t>, где</w:t>
      </w:r>
      <w:r w:rsidR="00DE690B" w:rsidRPr="00ED661D">
        <w:rPr>
          <w:b w:val="0"/>
        </w:rPr>
        <w:tab/>
      </w:r>
      <w:r w:rsidR="00DE690B" w:rsidRPr="00ED661D">
        <w:rPr>
          <w:b w:val="0"/>
        </w:rPr>
        <w:tab/>
      </w:r>
      <w:r w:rsidR="00DE690B" w:rsidRPr="00ED661D">
        <w:rPr>
          <w:b w:val="0"/>
        </w:rPr>
        <w:tab/>
      </w:r>
      <w:r w:rsidR="00DE690B" w:rsidRPr="00ED661D">
        <w:rPr>
          <w:b w:val="0"/>
        </w:rPr>
        <w:tab/>
        <w:t>(1.1)</w:t>
      </w:r>
    </w:p>
    <w:p w:rsidR="00DE690B" w:rsidRPr="00ED661D" w:rsidRDefault="00DE690B" w:rsidP="00ED661D">
      <w:pPr>
        <w:pStyle w:val="a7"/>
        <w:rPr>
          <w:b w:val="0"/>
        </w:rPr>
      </w:pPr>
      <w:r w:rsidRPr="00ED661D">
        <w:rPr>
          <w:b w:val="0"/>
          <w:lang w:val="en-US"/>
        </w:rPr>
        <w:t>n </w:t>
      </w:r>
      <w:r w:rsidRPr="00ED661D">
        <w:rPr>
          <w:b w:val="0"/>
        </w:rPr>
        <w:t>–</w:t>
      </w:r>
      <w:r w:rsidRPr="00ED661D">
        <w:rPr>
          <w:b w:val="0"/>
          <w:lang w:val="en-US"/>
        </w:rPr>
        <w:t> </w:t>
      </w:r>
      <w:proofErr w:type="gramStart"/>
      <w:r w:rsidRPr="00ED661D">
        <w:rPr>
          <w:b w:val="0"/>
        </w:rPr>
        <w:t>месяц</w:t>
      </w:r>
      <w:proofErr w:type="gramEnd"/>
      <w:r w:rsidRPr="00ED661D">
        <w:rPr>
          <w:b w:val="0"/>
        </w:rPr>
        <w:t xml:space="preserve"> </w:t>
      </w:r>
      <w:r w:rsidRPr="00ED661D">
        <w:rPr>
          <w:b w:val="0"/>
          <w:lang w:val="en-US"/>
        </w:rPr>
        <w:t>k</w:t>
      </w:r>
      <w:r w:rsidRPr="00ED661D">
        <w:rPr>
          <w:b w:val="0"/>
        </w:rPr>
        <w:t>-го года;</w:t>
      </w:r>
    </w:p>
    <w:p w:rsidR="00DE690B" w:rsidRPr="00ED661D" w:rsidRDefault="00ED661D" w:rsidP="00ED661D">
      <w:pPr>
        <w:pStyle w:val="a7"/>
        <w:rPr>
          <w:b w:val="0"/>
        </w:rPr>
      </w:pPr>
      <m:oMath>
        <m:sSub>
          <m:sSubPr>
            <m:ctrlPr>
              <w:rPr>
                <w:rFonts w:ascii="Cambria Math" w:hAnsi="Cambria Math"/>
                <w:b w:val="0"/>
              </w:rPr>
            </m:ctrlPr>
          </m:sSubPr>
          <m:e>
            <m:r>
              <m:rPr>
                <m:sty m:val="p"/>
              </m:rPr>
              <w:rPr>
                <w:rFonts w:ascii="Cambria Math" w:hAnsi="Cambria Math"/>
              </w:rPr>
              <m:t>P</m:t>
            </m:r>
          </m:e>
          <m:sub>
            <m:r>
              <m:rPr>
                <m:sty m:val="p"/>
              </m:rPr>
              <w:rPr>
                <w:rFonts w:ascii="Cambria Math" w:hAnsi="Cambria Math"/>
              </w:rPr>
              <m:t>n</m:t>
            </m:r>
          </m:sub>
        </m:sSub>
      </m:oMath>
      <w:r w:rsidR="00DE690B" w:rsidRPr="00ED661D">
        <w:rPr>
          <w:b w:val="0"/>
        </w:rPr>
        <w:t xml:space="preserve"> – цена списания топлива на производство тепловой энергии в </w:t>
      </w:r>
      <w:r w:rsidR="00DE690B" w:rsidRPr="00ED661D">
        <w:rPr>
          <w:b w:val="0"/>
          <w:lang w:val="en-US"/>
        </w:rPr>
        <w:t>n</w:t>
      </w:r>
      <w:r w:rsidR="00DE690B" w:rsidRPr="00ED661D">
        <w:rPr>
          <w:b w:val="0"/>
        </w:rPr>
        <w:t xml:space="preserve">-м месяце </w:t>
      </w:r>
      <w:r w:rsidR="00DE690B" w:rsidRPr="00ED661D">
        <w:rPr>
          <w:b w:val="0"/>
          <w:lang w:val="en-US"/>
        </w:rPr>
        <w:t>k</w:t>
      </w:r>
      <w:r w:rsidR="00DE690B" w:rsidRPr="00ED661D">
        <w:rPr>
          <w:b w:val="0"/>
        </w:rPr>
        <w:t>-го года (руб./т с учетом НДС или руб./тыс</w:t>
      </w:r>
      <w:proofErr w:type="gramStart"/>
      <w:r w:rsidR="00DE690B" w:rsidRPr="00ED661D">
        <w:rPr>
          <w:b w:val="0"/>
        </w:rPr>
        <w:t>.м</w:t>
      </w:r>
      <w:proofErr w:type="gramEnd"/>
      <w:r w:rsidR="00DE690B" w:rsidRPr="00ED661D">
        <w:rPr>
          <w:b w:val="0"/>
        </w:rPr>
        <w:t>3 с учетом НДС в зависимости от вида топлива);</w:t>
      </w:r>
    </w:p>
    <w:p w:rsidR="00DE690B" w:rsidRPr="00ED661D" w:rsidRDefault="00ED661D" w:rsidP="00ED661D">
      <w:pPr>
        <w:pStyle w:val="a7"/>
        <w:rPr>
          <w:b w:val="0"/>
        </w:rPr>
      </w:pPr>
      <m:oMath>
        <m:sSub>
          <m:sSubPr>
            <m:ctrlPr>
              <w:rPr>
                <w:rFonts w:ascii="Cambria Math" w:hAnsi="Cambria Math"/>
                <w:b w:val="0"/>
              </w:rPr>
            </m:ctrlPr>
          </m:sSubPr>
          <m:e>
            <m:r>
              <m:rPr>
                <m:sty m:val="p"/>
              </m:rPr>
              <w:rPr>
                <w:rFonts w:ascii="Cambria Math" w:hAnsi="Cambria Math"/>
              </w:rPr>
              <m:t>V</m:t>
            </m:r>
          </m:e>
          <m:sub>
            <m:r>
              <m:rPr>
                <m:sty m:val="p"/>
              </m:rPr>
              <w:rPr>
                <w:rFonts w:ascii="Cambria Math" w:hAnsi="Cambria Math"/>
                <w:lang w:val="en-US"/>
              </w:rPr>
              <m:t>n</m:t>
            </m:r>
          </m:sub>
        </m:sSub>
      </m:oMath>
      <w:r w:rsidR="00DE690B" w:rsidRPr="00ED661D">
        <w:rPr>
          <w:b w:val="0"/>
        </w:rPr>
        <w:t xml:space="preserve"> – объем топлива, списанный на производство тепловой энергии в </w:t>
      </w:r>
      <w:r w:rsidR="00DE690B" w:rsidRPr="00ED661D">
        <w:rPr>
          <w:b w:val="0"/>
          <w:lang w:val="en-US"/>
        </w:rPr>
        <w:t>n</w:t>
      </w:r>
      <w:r w:rsidR="00DE690B" w:rsidRPr="00ED661D">
        <w:rPr>
          <w:b w:val="0"/>
        </w:rPr>
        <w:t xml:space="preserve">-м месяце </w:t>
      </w:r>
      <w:r w:rsidR="00DE690B" w:rsidRPr="00ED661D">
        <w:rPr>
          <w:b w:val="0"/>
          <w:lang w:val="en-US"/>
        </w:rPr>
        <w:t>k</w:t>
      </w:r>
      <w:r w:rsidR="00DE690B" w:rsidRPr="00ED661D">
        <w:rPr>
          <w:b w:val="0"/>
        </w:rPr>
        <w:t>-го года (тонн или тыс</w:t>
      </w:r>
      <w:proofErr w:type="gramStart"/>
      <w:r w:rsidR="00DE690B" w:rsidRPr="00ED661D">
        <w:rPr>
          <w:b w:val="0"/>
        </w:rPr>
        <w:t>.м</w:t>
      </w:r>
      <w:proofErr w:type="gramEnd"/>
      <w:r w:rsidR="00DE690B" w:rsidRPr="00ED661D">
        <w:rPr>
          <w:b w:val="0"/>
        </w:rPr>
        <w:t>3 в зависимости от вида топлива);</w:t>
      </w:r>
    </w:p>
    <w:p w:rsidR="00DE690B" w:rsidRPr="00ED661D" w:rsidRDefault="00ED661D" w:rsidP="00ED661D">
      <w:pPr>
        <w:pStyle w:val="a7"/>
        <w:rPr>
          <w:b w:val="0"/>
        </w:rPr>
      </w:pPr>
      <m:oMath>
        <m:sSub>
          <m:sSubPr>
            <m:ctrlPr>
              <w:rPr>
                <w:rFonts w:ascii="Cambria Math" w:hAnsi="Cambria Math"/>
                <w:b w:val="0"/>
                <w:i/>
              </w:rPr>
            </m:ctrlPr>
          </m:sSubPr>
          <m:e>
            <m:r>
              <m:rPr>
                <m:sty m:val="p"/>
              </m:rPr>
              <w:rPr>
                <w:rFonts w:ascii="Cambria Math" w:hAnsi="Cambria Math"/>
              </w:rPr>
              <m:t>Tф</m:t>
            </m:r>
          </m:e>
          <m:sub>
            <m:r>
              <m:rPr>
                <m:sty m:val="p"/>
              </m:rPr>
              <w:rPr>
                <w:rFonts w:ascii="Cambria Math" w:hAnsi="Cambria Math"/>
                <w:lang w:val="en-US"/>
              </w:rPr>
              <m:t>n</m:t>
            </m:r>
          </m:sub>
        </m:sSub>
      </m:oMath>
      <w:r w:rsidR="00DE690B" w:rsidRPr="00ED661D">
        <w:rPr>
          <w:b w:val="0"/>
        </w:rPr>
        <w:t xml:space="preserve"> – фактическая калорийность топлива, списанного в производство тепловой энергии в </w:t>
      </w:r>
      <w:r w:rsidR="00DE690B" w:rsidRPr="00ED661D">
        <w:rPr>
          <w:b w:val="0"/>
          <w:lang w:val="en-US"/>
        </w:rPr>
        <w:t>n</w:t>
      </w:r>
      <w:r w:rsidR="00DE690B" w:rsidRPr="00ED661D">
        <w:rPr>
          <w:b w:val="0"/>
        </w:rPr>
        <w:t xml:space="preserve">-м месяце </w:t>
      </w:r>
      <w:r w:rsidR="00DE690B" w:rsidRPr="00ED661D">
        <w:rPr>
          <w:b w:val="0"/>
          <w:lang w:val="en-US"/>
        </w:rPr>
        <w:t>k</w:t>
      </w:r>
      <w:r w:rsidR="00DE690B" w:rsidRPr="00ED661D">
        <w:rPr>
          <w:b w:val="0"/>
        </w:rPr>
        <w:t>-го года (</w:t>
      </w:r>
      <w:proofErr w:type="gramStart"/>
      <w:r w:rsidR="00DE690B" w:rsidRPr="00ED661D">
        <w:rPr>
          <w:b w:val="0"/>
        </w:rPr>
        <w:t>ккал</w:t>
      </w:r>
      <w:proofErr w:type="gramEnd"/>
      <w:r w:rsidR="00DE690B" w:rsidRPr="00ED661D">
        <w:rPr>
          <w:b w:val="0"/>
        </w:rPr>
        <w:t>/кг или ккал/м3 в зависимости от вида топлива);</w:t>
      </w:r>
    </w:p>
    <w:p w:rsidR="00DE690B" w:rsidRPr="00ED661D" w:rsidRDefault="00DE690B" w:rsidP="00ED661D">
      <w:pPr>
        <w:pStyle w:val="a7"/>
        <w:rPr>
          <w:b w:val="0"/>
        </w:rPr>
      </w:pPr>
      <w:r w:rsidRPr="00ED661D">
        <w:rPr>
          <w:b w:val="0"/>
        </w:rPr>
        <w:t> </w:t>
      </w:r>
      <m:oMath>
        <m:r>
          <w:rPr>
            <w:rFonts w:ascii="Cambria Math" w:hAnsi="Cambria Math"/>
          </w:rPr>
          <m:t>Ту</m:t>
        </m:r>
      </m:oMath>
      <w:r w:rsidRPr="00ED661D">
        <w:rPr>
          <w:b w:val="0"/>
        </w:rPr>
        <w:t> – калорийность условного топлива равная 7000 ккал/кг или 7000 ккал/м3 в зависимости от вида топлива.</w:t>
      </w:r>
    </w:p>
    <w:p w:rsidR="00DE690B" w:rsidRPr="00ED661D" w:rsidRDefault="00DE690B" w:rsidP="00ED661D">
      <w:pPr>
        <w:pStyle w:val="a7"/>
        <w:rPr>
          <w:b w:val="0"/>
        </w:rPr>
      </w:pPr>
      <w:r w:rsidRPr="00ED661D">
        <w:rPr>
          <w:b w:val="0"/>
        </w:rPr>
        <w:lastRenderedPageBreak/>
        <w:t xml:space="preserve">Значения показателей </w:t>
      </w:r>
      <m:oMath>
        <m:sSub>
          <m:sSubPr>
            <m:ctrlPr>
              <w:rPr>
                <w:rFonts w:ascii="Cambria Math" w:hAnsi="Cambria Math"/>
                <w:b w:val="0"/>
                <w:i/>
              </w:rPr>
            </m:ctrlPr>
          </m:sSubPr>
          <m:e>
            <m:r>
              <w:rPr>
                <w:rFonts w:ascii="Cambria Math" w:hAnsi="Cambria Math"/>
              </w:rPr>
              <m:t>РТбу</m:t>
            </m:r>
          </m:e>
          <m:sub>
            <m:r>
              <m:rPr>
                <m:sty m:val="p"/>
              </m:rPr>
              <w:rPr>
                <w:rFonts w:ascii="Cambria Math" w:hAnsi="Cambria Math"/>
              </w:rPr>
              <m:t>k</m:t>
            </m:r>
          </m:sub>
        </m:sSub>
      </m:oMath>
      <w:r w:rsidRPr="00ED661D">
        <w:rPr>
          <w:b w:val="0"/>
        </w:rPr>
        <w:t xml:space="preserve">, </w:t>
      </w:r>
      <m:oMath>
        <m:sSub>
          <m:sSubPr>
            <m:ctrlPr>
              <w:rPr>
                <w:rFonts w:ascii="Cambria Math" w:hAnsi="Cambria Math"/>
                <w:b w:val="0"/>
                <w:i/>
              </w:rPr>
            </m:ctrlPr>
          </m:sSubPr>
          <m:e>
            <m:r>
              <m:rPr>
                <m:sty m:val="p"/>
              </m:rPr>
              <w:rPr>
                <w:rFonts w:ascii="Cambria Math" w:hAnsi="Cambria Math"/>
                <w:lang w:val="en-US"/>
              </w:rPr>
              <m:t>Q</m:t>
            </m:r>
          </m:e>
          <m:sub>
            <m:r>
              <m:rPr>
                <m:sty m:val="p"/>
              </m:rPr>
              <w:rPr>
                <w:rFonts w:ascii="Cambria Math" w:hAnsi="Cambria Math"/>
                <w:lang w:val="en-US"/>
              </w:rPr>
              <m:t>k</m:t>
            </m:r>
            <m:r>
              <m:rPr>
                <m:sty m:val="p"/>
              </m:rPr>
              <w:rPr>
                <w:rFonts w:ascii="Cambria Math" w:hAnsi="Cambria Math"/>
              </w:rPr>
              <m:t>,</m:t>
            </m:r>
            <m:r>
              <m:rPr>
                <m:sty m:val="p"/>
              </m:rPr>
              <w:rPr>
                <w:rFonts w:ascii="Cambria Math" w:hAnsi="Cambria Math"/>
                <w:lang w:val="en-US"/>
              </w:rPr>
              <m:t>m</m:t>
            </m:r>
          </m:sub>
        </m:sSub>
      </m:oMath>
      <w:r w:rsidRPr="00ED661D">
        <w:rPr>
          <w:b w:val="0"/>
        </w:rPr>
        <w:t xml:space="preserve"> , </w:t>
      </w:r>
      <m:oMath>
        <m:sSub>
          <m:sSubPr>
            <m:ctrlPr>
              <w:rPr>
                <w:rFonts w:ascii="Cambria Math" w:hAnsi="Cambria Math"/>
                <w:b w:val="0"/>
              </w:rPr>
            </m:ctrlPr>
          </m:sSubPr>
          <m:e>
            <m:r>
              <m:rPr>
                <m:sty m:val="p"/>
              </m:rPr>
              <w:rPr>
                <w:rFonts w:ascii="Cambria Math" w:hAnsi="Cambria Math"/>
              </w:rPr>
              <m:t>P</m:t>
            </m:r>
          </m:e>
          <m:sub>
            <m:r>
              <m:rPr>
                <m:sty m:val="p"/>
              </m:rPr>
              <w:rPr>
                <w:rFonts w:ascii="Cambria Math" w:hAnsi="Cambria Math"/>
              </w:rPr>
              <m:t>n</m:t>
            </m:r>
          </m:sub>
        </m:sSub>
      </m:oMath>
      <w:r w:rsidRPr="00ED661D">
        <w:rPr>
          <w:b w:val="0"/>
        </w:rPr>
        <w:t xml:space="preserve">, </w:t>
      </w:r>
      <m:oMath>
        <m:sSub>
          <m:sSubPr>
            <m:ctrlPr>
              <w:rPr>
                <w:rFonts w:ascii="Cambria Math" w:hAnsi="Cambria Math"/>
                <w:b w:val="0"/>
              </w:rPr>
            </m:ctrlPr>
          </m:sSubPr>
          <m:e>
            <m:r>
              <m:rPr>
                <m:sty m:val="p"/>
              </m:rPr>
              <w:rPr>
                <w:rFonts w:ascii="Cambria Math" w:hAnsi="Cambria Math"/>
              </w:rPr>
              <m:t>V</m:t>
            </m:r>
          </m:e>
          <m:sub>
            <m:r>
              <m:rPr>
                <m:sty m:val="p"/>
              </m:rPr>
              <w:rPr>
                <w:rFonts w:ascii="Cambria Math" w:hAnsi="Cambria Math"/>
                <w:lang w:val="en-US"/>
              </w:rPr>
              <m:t>n</m:t>
            </m:r>
          </m:sub>
        </m:sSub>
      </m:oMath>
      <w:r w:rsidRPr="00ED661D">
        <w:rPr>
          <w:b w:val="0"/>
        </w:rPr>
        <w:t xml:space="preserve">, </w:t>
      </w:r>
      <m:oMath>
        <m:sSub>
          <m:sSubPr>
            <m:ctrlPr>
              <w:rPr>
                <w:rFonts w:ascii="Cambria Math" w:hAnsi="Cambria Math"/>
                <w:b w:val="0"/>
                <w:i/>
              </w:rPr>
            </m:ctrlPr>
          </m:sSubPr>
          <m:e>
            <w:proofErr w:type="gramStart"/>
            <m:r>
              <m:rPr>
                <m:sty m:val="p"/>
              </m:rPr>
              <w:rPr>
                <w:rFonts w:ascii="Cambria Math" w:hAnsi="Cambria Math"/>
              </w:rPr>
              <m:t>T</m:t>
            </m:r>
            <w:proofErr w:type="gramEnd"/>
            <m:r>
              <m:rPr>
                <m:sty m:val="p"/>
              </m:rPr>
              <w:rPr>
                <w:rFonts w:ascii="Cambria Math" w:hAnsi="Cambria Math"/>
              </w:rPr>
              <m:t>ф</m:t>
            </m:r>
          </m:e>
          <m:sub>
            <m:r>
              <m:rPr>
                <m:sty m:val="p"/>
              </m:rPr>
              <w:rPr>
                <w:rFonts w:ascii="Cambria Math" w:hAnsi="Cambria Math"/>
                <w:lang w:val="en-US"/>
              </w:rPr>
              <m:t>n</m:t>
            </m:r>
          </m:sub>
        </m:sSub>
      </m:oMath>
      <w:r w:rsidRPr="00ED661D">
        <w:rPr>
          <w:b w:val="0"/>
        </w:rPr>
        <w:t xml:space="preserve"> определяются на основании прилагаемых к Заявке документов, указанных в пункте 5.3. настоящего Порядка. При этом значения показателей </w:t>
      </w:r>
      <m:oMath>
        <m:sSub>
          <m:sSubPr>
            <m:ctrlPr>
              <w:rPr>
                <w:rFonts w:ascii="Cambria Math" w:hAnsi="Cambria Math"/>
                <w:b w:val="0"/>
                <w:i/>
              </w:rPr>
            </m:ctrlPr>
          </m:sSubPr>
          <m:e>
            <m:r>
              <w:rPr>
                <w:rFonts w:ascii="Cambria Math" w:hAnsi="Cambria Math"/>
              </w:rPr>
              <m:t>РТбу</m:t>
            </m:r>
          </m:e>
          <m:sub>
            <m:r>
              <m:rPr>
                <m:sty m:val="p"/>
              </m:rPr>
              <w:rPr>
                <w:rFonts w:ascii="Cambria Math" w:hAnsi="Cambria Math"/>
              </w:rPr>
              <m:t>k</m:t>
            </m:r>
          </m:sub>
        </m:sSub>
      </m:oMath>
      <w:r w:rsidRPr="00ED661D">
        <w:rPr>
          <w:b w:val="0"/>
        </w:rPr>
        <w:t xml:space="preserve"> и </w:t>
      </w:r>
      <m:oMath>
        <m:sSub>
          <m:sSubPr>
            <m:ctrlPr>
              <w:rPr>
                <w:rFonts w:ascii="Cambria Math" w:hAnsi="Cambria Math"/>
                <w:b w:val="0"/>
              </w:rPr>
            </m:ctrlPr>
          </m:sSubPr>
          <m:e>
            <m:r>
              <m:rPr>
                <m:sty m:val="p"/>
              </m:rPr>
              <w:rPr>
                <w:rFonts w:ascii="Cambria Math" w:hAnsi="Cambria Math"/>
              </w:rPr>
              <m:t>P</m:t>
            </m:r>
          </m:e>
          <m:sub>
            <m:r>
              <m:rPr>
                <m:sty m:val="p"/>
              </m:rPr>
              <w:rPr>
                <w:rFonts w:ascii="Cambria Math" w:hAnsi="Cambria Math"/>
              </w:rPr>
              <m:t>n</m:t>
            </m:r>
          </m:sub>
        </m:sSub>
      </m:oMath>
      <w:r w:rsidRPr="00ED661D">
        <w:rPr>
          <w:b w:val="0"/>
        </w:rPr>
        <w:t xml:space="preserve"> принимаются с учетом налога на добавленную стоимость (далее – НДС) для ресурсоснабжающих организаций, применяющих упрощенную систему налогообложения, и без учета НДС для ресурсоснабжающих организаций, применяющих общую систему налогообложения. В случае отсутствия в составе прилагаемых к Заявке документов, подтверждающих фактическую калорийность топлива (уголь, мазут, нефть, дизельное топливо), списанного в производство тепловой энергии в </w:t>
      </w:r>
      <w:r w:rsidRPr="00ED661D">
        <w:rPr>
          <w:b w:val="0"/>
          <w:lang w:val="en-US"/>
        </w:rPr>
        <w:t>n</w:t>
      </w:r>
      <w:r w:rsidRPr="00ED661D">
        <w:rPr>
          <w:b w:val="0"/>
        </w:rPr>
        <w:t xml:space="preserve">-м месяце </w:t>
      </w:r>
      <w:r w:rsidRPr="00ED661D">
        <w:rPr>
          <w:b w:val="0"/>
          <w:lang w:val="en-US"/>
        </w:rPr>
        <w:t>k</w:t>
      </w:r>
      <w:r w:rsidRPr="00ED661D">
        <w:rPr>
          <w:b w:val="0"/>
        </w:rPr>
        <w:t xml:space="preserve">-го года, значение показателя </w:t>
      </w:r>
      <m:oMath>
        <m:sSub>
          <m:sSubPr>
            <m:ctrlPr>
              <w:rPr>
                <w:rFonts w:ascii="Cambria Math" w:hAnsi="Cambria Math"/>
                <w:b w:val="0"/>
                <w:i/>
              </w:rPr>
            </m:ctrlPr>
          </m:sSubPr>
          <m:e>
            <w:proofErr w:type="gramStart"/>
            <m:r>
              <m:rPr>
                <m:sty m:val="p"/>
              </m:rPr>
              <w:rPr>
                <w:rFonts w:ascii="Cambria Math" w:hAnsi="Cambria Math"/>
              </w:rPr>
              <m:t>T</m:t>
            </m:r>
            <w:proofErr w:type="gramEnd"/>
            <m:r>
              <m:rPr>
                <m:sty m:val="p"/>
              </m:rPr>
              <w:rPr>
                <w:rFonts w:ascii="Cambria Math" w:hAnsi="Cambria Math"/>
              </w:rPr>
              <m:t>ф</m:t>
            </m:r>
          </m:e>
          <m:sub>
            <m:r>
              <m:rPr>
                <m:sty m:val="p"/>
              </m:rPr>
              <w:rPr>
                <w:rFonts w:ascii="Cambria Math" w:hAnsi="Cambria Math"/>
                <w:lang w:val="en-US"/>
              </w:rPr>
              <m:t>n</m:t>
            </m:r>
          </m:sub>
        </m:sSub>
      </m:oMath>
      <w:r w:rsidRPr="00ED661D">
        <w:rPr>
          <w:b w:val="0"/>
        </w:rPr>
        <w:t xml:space="preserve"> определяется в соответствии с таблицей.</w:t>
      </w: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gridCol w:w="1843"/>
        <w:gridCol w:w="1383"/>
      </w:tblGrid>
      <w:tr w:rsidR="00DE690B" w:rsidRPr="00ED661D" w:rsidTr="002F0A41">
        <w:trPr>
          <w:trHeight w:val="685"/>
        </w:trPr>
        <w:tc>
          <w:tcPr>
            <w:tcW w:w="6345" w:type="dxa"/>
            <w:vAlign w:val="center"/>
          </w:tcPr>
          <w:p w:rsidR="00DE690B" w:rsidRPr="00ED661D" w:rsidRDefault="00DE690B" w:rsidP="00ED661D">
            <w:pPr>
              <w:pStyle w:val="a7"/>
              <w:rPr>
                <w:b w:val="0"/>
              </w:rPr>
            </w:pPr>
            <w:r w:rsidRPr="00ED661D">
              <w:rPr>
                <w:b w:val="0"/>
              </w:rPr>
              <w:t>Вид топлива</w:t>
            </w:r>
          </w:p>
        </w:tc>
        <w:tc>
          <w:tcPr>
            <w:tcW w:w="1843" w:type="dxa"/>
            <w:vAlign w:val="center"/>
          </w:tcPr>
          <w:p w:rsidR="00DE690B" w:rsidRPr="00ED661D" w:rsidRDefault="00DE690B" w:rsidP="00ED661D">
            <w:pPr>
              <w:pStyle w:val="a7"/>
              <w:rPr>
                <w:b w:val="0"/>
              </w:rPr>
            </w:pPr>
            <w:r w:rsidRPr="00ED661D">
              <w:rPr>
                <w:b w:val="0"/>
              </w:rPr>
              <w:t>Калорийность топлива (</w:t>
            </w:r>
            <m:oMath>
              <m:sSub>
                <m:sSubPr>
                  <m:ctrlPr>
                    <w:rPr>
                      <w:rFonts w:ascii="Cambria Math" w:hAnsi="Cambria Math"/>
                      <w:b w:val="0"/>
                      <w:i/>
                    </w:rPr>
                  </m:ctrlPr>
                </m:sSubPr>
                <m:e>
                  <w:proofErr w:type="gramStart"/>
                  <m:r>
                    <m:rPr>
                      <m:sty m:val="p"/>
                    </m:rPr>
                    <w:rPr>
                      <w:rFonts w:ascii="Cambria Math" w:hAnsi="Cambria Math"/>
                    </w:rPr>
                    <m:t>T</m:t>
                  </m:r>
                  <w:proofErr w:type="gramEnd"/>
                  <m:r>
                    <m:rPr>
                      <m:sty m:val="p"/>
                    </m:rPr>
                    <w:rPr>
                      <w:rFonts w:ascii="Cambria Math" w:hAnsi="Cambria Math"/>
                    </w:rPr>
                    <m:t>ф</m:t>
                  </m:r>
                </m:e>
                <m:sub>
                  <m:r>
                    <m:rPr>
                      <m:sty m:val="p"/>
                    </m:rPr>
                    <w:rPr>
                      <w:rFonts w:ascii="Cambria Math" w:hAnsi="Cambria Math"/>
                      <w:lang w:val="en-US"/>
                    </w:rPr>
                    <m:t>n</m:t>
                  </m:r>
                </m:sub>
              </m:sSub>
            </m:oMath>
            <w:r w:rsidRPr="00ED661D">
              <w:rPr>
                <w:b w:val="0"/>
              </w:rPr>
              <w:t>)</w:t>
            </w:r>
          </w:p>
        </w:tc>
        <w:tc>
          <w:tcPr>
            <w:tcW w:w="1383" w:type="dxa"/>
            <w:vAlign w:val="center"/>
          </w:tcPr>
          <w:p w:rsidR="00DE690B" w:rsidRPr="00ED661D" w:rsidRDefault="00DE690B" w:rsidP="00ED661D">
            <w:pPr>
              <w:pStyle w:val="a7"/>
              <w:rPr>
                <w:b w:val="0"/>
              </w:rPr>
            </w:pPr>
            <w:r w:rsidRPr="00ED661D">
              <w:rPr>
                <w:b w:val="0"/>
              </w:rPr>
              <w:t>Единица измерения</w:t>
            </w:r>
          </w:p>
        </w:tc>
      </w:tr>
      <w:tr w:rsidR="00DE690B" w:rsidRPr="00ED661D" w:rsidTr="002F0A41">
        <w:trPr>
          <w:trHeight w:val="415"/>
        </w:trPr>
        <w:tc>
          <w:tcPr>
            <w:tcW w:w="6345" w:type="dxa"/>
          </w:tcPr>
          <w:p w:rsidR="00DE690B" w:rsidRPr="00ED661D" w:rsidRDefault="00DE690B" w:rsidP="00ED661D">
            <w:pPr>
              <w:pStyle w:val="a7"/>
              <w:rPr>
                <w:b w:val="0"/>
              </w:rPr>
            </w:pPr>
            <w:r w:rsidRPr="00ED661D">
              <w:rPr>
                <w:b w:val="0"/>
              </w:rPr>
              <w:t>Уголь</w:t>
            </w:r>
          </w:p>
        </w:tc>
        <w:tc>
          <w:tcPr>
            <w:tcW w:w="1843" w:type="dxa"/>
          </w:tcPr>
          <w:p w:rsidR="00DE690B" w:rsidRPr="00ED661D" w:rsidRDefault="00DE690B" w:rsidP="00ED661D">
            <w:pPr>
              <w:pStyle w:val="a7"/>
              <w:rPr>
                <w:b w:val="0"/>
              </w:rPr>
            </w:pPr>
            <w:r w:rsidRPr="00ED661D">
              <w:rPr>
                <w:b w:val="0"/>
              </w:rPr>
              <w:t>5 000</w:t>
            </w:r>
          </w:p>
        </w:tc>
        <w:tc>
          <w:tcPr>
            <w:tcW w:w="1383" w:type="dxa"/>
          </w:tcPr>
          <w:p w:rsidR="00DE690B" w:rsidRPr="00ED661D" w:rsidRDefault="00DE690B" w:rsidP="00ED661D">
            <w:pPr>
              <w:pStyle w:val="a7"/>
              <w:rPr>
                <w:b w:val="0"/>
              </w:rPr>
            </w:pPr>
            <w:proofErr w:type="gramStart"/>
            <w:r w:rsidRPr="00ED661D">
              <w:rPr>
                <w:b w:val="0"/>
              </w:rPr>
              <w:t>ккал</w:t>
            </w:r>
            <w:proofErr w:type="gramEnd"/>
            <w:r w:rsidRPr="00ED661D">
              <w:rPr>
                <w:b w:val="0"/>
              </w:rPr>
              <w:t>/кг</w:t>
            </w:r>
          </w:p>
        </w:tc>
      </w:tr>
      <w:tr w:rsidR="00DE690B" w:rsidRPr="00ED661D" w:rsidTr="002F0A41">
        <w:tc>
          <w:tcPr>
            <w:tcW w:w="6345" w:type="dxa"/>
          </w:tcPr>
          <w:p w:rsidR="00DE690B" w:rsidRPr="00ED661D" w:rsidRDefault="00DE690B" w:rsidP="00ED661D">
            <w:pPr>
              <w:pStyle w:val="a7"/>
              <w:rPr>
                <w:b w:val="0"/>
              </w:rPr>
            </w:pPr>
            <w:r w:rsidRPr="00ED661D">
              <w:rPr>
                <w:b w:val="0"/>
              </w:rPr>
              <w:t>Мазут</w:t>
            </w:r>
          </w:p>
        </w:tc>
        <w:tc>
          <w:tcPr>
            <w:tcW w:w="1843" w:type="dxa"/>
          </w:tcPr>
          <w:p w:rsidR="00DE690B" w:rsidRPr="00ED661D" w:rsidRDefault="00DE690B" w:rsidP="00ED661D">
            <w:pPr>
              <w:pStyle w:val="a7"/>
              <w:rPr>
                <w:b w:val="0"/>
              </w:rPr>
            </w:pPr>
            <w:r w:rsidRPr="00ED661D">
              <w:rPr>
                <w:b w:val="0"/>
              </w:rPr>
              <w:t>9 500</w:t>
            </w:r>
          </w:p>
        </w:tc>
        <w:tc>
          <w:tcPr>
            <w:tcW w:w="1383" w:type="dxa"/>
          </w:tcPr>
          <w:p w:rsidR="00DE690B" w:rsidRPr="00ED661D" w:rsidRDefault="00DE690B" w:rsidP="00ED661D">
            <w:pPr>
              <w:pStyle w:val="a7"/>
              <w:rPr>
                <w:b w:val="0"/>
              </w:rPr>
            </w:pPr>
            <w:proofErr w:type="gramStart"/>
            <w:r w:rsidRPr="00ED661D">
              <w:rPr>
                <w:b w:val="0"/>
              </w:rPr>
              <w:t>ккал</w:t>
            </w:r>
            <w:proofErr w:type="gramEnd"/>
            <w:r w:rsidRPr="00ED661D">
              <w:rPr>
                <w:b w:val="0"/>
              </w:rPr>
              <w:t>/кг</w:t>
            </w:r>
          </w:p>
        </w:tc>
      </w:tr>
      <w:tr w:rsidR="00DE690B" w:rsidRPr="00ED661D" w:rsidTr="002F0A41">
        <w:tc>
          <w:tcPr>
            <w:tcW w:w="6345" w:type="dxa"/>
          </w:tcPr>
          <w:p w:rsidR="00DE690B" w:rsidRPr="00ED661D" w:rsidRDefault="00DE690B" w:rsidP="00ED661D">
            <w:pPr>
              <w:pStyle w:val="a7"/>
              <w:rPr>
                <w:b w:val="0"/>
              </w:rPr>
            </w:pPr>
            <w:r w:rsidRPr="00ED661D">
              <w:rPr>
                <w:b w:val="0"/>
              </w:rPr>
              <w:t>Нефть</w:t>
            </w:r>
          </w:p>
        </w:tc>
        <w:tc>
          <w:tcPr>
            <w:tcW w:w="1843" w:type="dxa"/>
          </w:tcPr>
          <w:p w:rsidR="00DE690B" w:rsidRPr="00ED661D" w:rsidRDefault="00DE690B" w:rsidP="00ED661D">
            <w:pPr>
              <w:pStyle w:val="a7"/>
              <w:rPr>
                <w:b w:val="0"/>
              </w:rPr>
            </w:pPr>
            <w:r w:rsidRPr="00ED661D">
              <w:rPr>
                <w:b w:val="0"/>
              </w:rPr>
              <w:t>9 500</w:t>
            </w:r>
          </w:p>
        </w:tc>
        <w:tc>
          <w:tcPr>
            <w:tcW w:w="1383" w:type="dxa"/>
          </w:tcPr>
          <w:p w:rsidR="00DE690B" w:rsidRPr="00ED661D" w:rsidRDefault="00DE690B" w:rsidP="00ED661D">
            <w:pPr>
              <w:pStyle w:val="a7"/>
              <w:rPr>
                <w:b w:val="0"/>
              </w:rPr>
            </w:pPr>
            <w:proofErr w:type="gramStart"/>
            <w:r w:rsidRPr="00ED661D">
              <w:rPr>
                <w:b w:val="0"/>
              </w:rPr>
              <w:t>ккал</w:t>
            </w:r>
            <w:proofErr w:type="gramEnd"/>
            <w:r w:rsidRPr="00ED661D">
              <w:rPr>
                <w:b w:val="0"/>
              </w:rPr>
              <w:t>/кг</w:t>
            </w:r>
          </w:p>
        </w:tc>
      </w:tr>
      <w:tr w:rsidR="00DE690B" w:rsidRPr="00ED661D" w:rsidTr="002F0A41">
        <w:tc>
          <w:tcPr>
            <w:tcW w:w="6345" w:type="dxa"/>
          </w:tcPr>
          <w:p w:rsidR="00DE690B" w:rsidRPr="00ED661D" w:rsidRDefault="00DE690B" w:rsidP="00ED661D">
            <w:pPr>
              <w:pStyle w:val="a7"/>
              <w:rPr>
                <w:b w:val="0"/>
              </w:rPr>
            </w:pPr>
            <w:r w:rsidRPr="00ED661D">
              <w:rPr>
                <w:b w:val="0"/>
              </w:rPr>
              <w:t>Дизельное топливо</w:t>
            </w:r>
          </w:p>
        </w:tc>
        <w:tc>
          <w:tcPr>
            <w:tcW w:w="1843" w:type="dxa"/>
          </w:tcPr>
          <w:p w:rsidR="00DE690B" w:rsidRPr="00ED661D" w:rsidRDefault="00DE690B" w:rsidP="00ED661D">
            <w:pPr>
              <w:pStyle w:val="a7"/>
              <w:rPr>
                <w:b w:val="0"/>
              </w:rPr>
            </w:pPr>
            <w:r w:rsidRPr="00ED661D">
              <w:rPr>
                <w:b w:val="0"/>
              </w:rPr>
              <w:t>10 180</w:t>
            </w:r>
          </w:p>
        </w:tc>
        <w:tc>
          <w:tcPr>
            <w:tcW w:w="1383" w:type="dxa"/>
          </w:tcPr>
          <w:p w:rsidR="00DE690B" w:rsidRPr="00ED661D" w:rsidRDefault="00DE690B" w:rsidP="00ED661D">
            <w:pPr>
              <w:pStyle w:val="a7"/>
              <w:rPr>
                <w:b w:val="0"/>
              </w:rPr>
            </w:pPr>
            <w:proofErr w:type="gramStart"/>
            <w:r w:rsidRPr="00ED661D">
              <w:rPr>
                <w:b w:val="0"/>
              </w:rPr>
              <w:t>ккал</w:t>
            </w:r>
            <w:proofErr w:type="gramEnd"/>
            <w:r w:rsidRPr="00ED661D">
              <w:rPr>
                <w:b w:val="0"/>
              </w:rPr>
              <w:t>/кг</w:t>
            </w:r>
          </w:p>
        </w:tc>
      </w:tr>
      <w:tr w:rsidR="00DE690B" w:rsidRPr="00ED661D" w:rsidTr="002F0A41">
        <w:tc>
          <w:tcPr>
            <w:tcW w:w="6345" w:type="dxa"/>
          </w:tcPr>
          <w:p w:rsidR="00DE690B" w:rsidRPr="00ED661D" w:rsidRDefault="00DE690B" w:rsidP="00ED661D">
            <w:pPr>
              <w:pStyle w:val="a7"/>
              <w:rPr>
                <w:b w:val="0"/>
              </w:rPr>
            </w:pPr>
            <w:r w:rsidRPr="00ED661D">
              <w:rPr>
                <w:b w:val="0"/>
              </w:rPr>
              <w:t xml:space="preserve">Древесная щепа </w:t>
            </w:r>
          </w:p>
        </w:tc>
        <w:tc>
          <w:tcPr>
            <w:tcW w:w="1843" w:type="dxa"/>
          </w:tcPr>
          <w:p w:rsidR="00DE690B" w:rsidRPr="00ED661D" w:rsidRDefault="00DE690B" w:rsidP="00ED661D">
            <w:pPr>
              <w:pStyle w:val="a7"/>
              <w:rPr>
                <w:b w:val="0"/>
              </w:rPr>
            </w:pPr>
            <w:r w:rsidRPr="00ED661D">
              <w:rPr>
                <w:b w:val="0"/>
              </w:rPr>
              <w:t>2 133</w:t>
            </w:r>
          </w:p>
        </w:tc>
        <w:tc>
          <w:tcPr>
            <w:tcW w:w="1383" w:type="dxa"/>
          </w:tcPr>
          <w:p w:rsidR="00DE690B" w:rsidRPr="00ED661D" w:rsidRDefault="00DE690B" w:rsidP="00ED661D">
            <w:pPr>
              <w:pStyle w:val="a7"/>
              <w:rPr>
                <w:b w:val="0"/>
              </w:rPr>
            </w:pPr>
            <w:proofErr w:type="gramStart"/>
            <w:r w:rsidRPr="00ED661D">
              <w:rPr>
                <w:b w:val="0"/>
              </w:rPr>
              <w:t>ккал</w:t>
            </w:r>
            <w:proofErr w:type="gramEnd"/>
            <w:r w:rsidRPr="00ED661D">
              <w:rPr>
                <w:b w:val="0"/>
              </w:rPr>
              <w:t>/кг</w:t>
            </w:r>
          </w:p>
        </w:tc>
      </w:tr>
    </w:tbl>
    <w:p w:rsidR="00DE690B" w:rsidRPr="00ED661D" w:rsidRDefault="00DE690B" w:rsidP="00ED661D">
      <w:pPr>
        <w:pStyle w:val="a7"/>
        <w:rPr>
          <w:b w:val="0"/>
        </w:rPr>
      </w:pPr>
      <w:r w:rsidRPr="00ED661D">
        <w:rPr>
          <w:b w:val="0"/>
        </w:rPr>
        <w:t xml:space="preserve">Если вычисленное по формуле 1 значение показателя </w:t>
      </w:r>
      <m:oMath>
        <m:sSub>
          <m:sSubPr>
            <m:ctrlPr>
              <w:rPr>
                <w:rFonts w:ascii="Cambria Math" w:hAnsi="Cambria Math"/>
                <w:b w:val="0"/>
                <w:i/>
              </w:rPr>
            </m:ctrlPr>
          </m:sSubPr>
          <m:e>
            <m:r>
              <w:rPr>
                <w:rFonts w:ascii="Cambria Math" w:hAnsi="Cambria Math"/>
              </w:rPr>
              <m:t>РТ</m:t>
            </m:r>
          </m:e>
          <m:sub>
            <m:r>
              <m:rPr>
                <m:sty m:val="p"/>
              </m:rPr>
              <w:rPr>
                <w:rFonts w:ascii="Cambria Math" w:hAnsi="Cambria Math"/>
                <w:lang w:val="en-US"/>
              </w:rPr>
              <m:t>j</m:t>
            </m:r>
          </m:sub>
        </m:sSub>
        <m:r>
          <w:rPr>
            <w:rFonts w:ascii="Cambria Math" w:hAnsi="Cambria Math"/>
          </w:rPr>
          <m:t>&lt;0</m:t>
        </m:r>
      </m:oMath>
      <w:r w:rsidRPr="00ED661D">
        <w:rPr>
          <w:b w:val="0"/>
        </w:rPr>
        <w:t xml:space="preserve">, то показатель </w:t>
      </w:r>
      <m:oMath>
        <m:sSub>
          <m:sSubPr>
            <m:ctrlPr>
              <w:rPr>
                <w:rFonts w:ascii="Cambria Math" w:hAnsi="Cambria Math"/>
                <w:b w:val="0"/>
                <w:i/>
              </w:rPr>
            </m:ctrlPr>
          </m:sSubPr>
          <m:e>
            <m:r>
              <w:rPr>
                <w:rFonts w:ascii="Cambria Math" w:hAnsi="Cambria Math"/>
              </w:rPr>
              <m:t>РТ</m:t>
            </m:r>
          </m:e>
          <m:sub>
            <m:r>
              <m:rPr>
                <m:sty m:val="p"/>
              </m:rPr>
              <w:rPr>
                <w:rFonts w:ascii="Cambria Math" w:hAnsi="Cambria Math"/>
                <w:lang w:val="en-US"/>
              </w:rPr>
              <m:t>j</m:t>
            </m:r>
          </m:sub>
        </m:sSub>
      </m:oMath>
      <w:r w:rsidRPr="00ED661D">
        <w:rPr>
          <w:b w:val="0"/>
        </w:rPr>
        <w:t xml:space="preserve"> принимается равным 0.</w:t>
      </w:r>
    </w:p>
    <w:p w:rsidR="00DE690B" w:rsidRPr="00ED661D" w:rsidRDefault="00DE690B" w:rsidP="00ED661D">
      <w:pPr>
        <w:pStyle w:val="a7"/>
        <w:jc w:val="right"/>
        <w:rPr>
          <w:rFonts w:eastAsia="Calibri"/>
          <w:b w:val="0"/>
        </w:rPr>
      </w:pPr>
      <w:r w:rsidRPr="00ED661D">
        <w:rPr>
          <w:rFonts w:eastAsia="Calibri"/>
          <w:b w:val="0"/>
        </w:rPr>
        <w:t>Приложение 3</w:t>
      </w:r>
    </w:p>
    <w:p w:rsidR="00DE690B" w:rsidRPr="00ED661D" w:rsidRDefault="00DE690B" w:rsidP="00ED661D">
      <w:pPr>
        <w:pStyle w:val="a7"/>
        <w:jc w:val="right"/>
        <w:rPr>
          <w:rFonts w:eastAsia="Calibri"/>
          <w:b w:val="0"/>
        </w:rPr>
      </w:pPr>
      <w:r w:rsidRPr="00ED661D">
        <w:rPr>
          <w:rFonts w:eastAsia="Calibri"/>
          <w:b w:val="0"/>
        </w:rPr>
        <w:t xml:space="preserve">к Порядку предоставления субсидии </w:t>
      </w:r>
      <w:proofErr w:type="spellStart"/>
      <w:r w:rsidRPr="00ED661D">
        <w:rPr>
          <w:rFonts w:eastAsia="Calibri"/>
          <w:b w:val="0"/>
        </w:rPr>
        <w:t>ресурсоснабжающим</w:t>
      </w:r>
      <w:proofErr w:type="spellEnd"/>
      <w:r w:rsidRPr="00ED661D">
        <w:rPr>
          <w:rFonts w:eastAsia="Calibri"/>
          <w:b w:val="0"/>
        </w:rPr>
        <w:t xml:space="preserve"> организациям на компенсацию сверхнормативных расходов и выпадающих доходов на 2022 год (возмещение затрат)</w:t>
      </w:r>
    </w:p>
    <w:p w:rsidR="00DE690B" w:rsidRPr="00ED661D" w:rsidRDefault="00DE690B" w:rsidP="00ED661D">
      <w:pPr>
        <w:pStyle w:val="a7"/>
        <w:rPr>
          <w:rFonts w:eastAsia="Calibri"/>
          <w:b w:val="0"/>
        </w:rPr>
      </w:pPr>
    </w:p>
    <w:p w:rsidR="00DE690B" w:rsidRPr="00ED661D" w:rsidRDefault="00DE690B" w:rsidP="00ED661D">
      <w:pPr>
        <w:pStyle w:val="a7"/>
        <w:jc w:val="right"/>
        <w:rPr>
          <w:rFonts w:eastAsia="Calibri"/>
          <w:b w:val="0"/>
        </w:rPr>
      </w:pPr>
      <w:r w:rsidRPr="00ED661D">
        <w:rPr>
          <w:rFonts w:eastAsia="Calibri"/>
          <w:b w:val="0"/>
        </w:rPr>
        <w:t>УТВЕРЖДАЮ:</w:t>
      </w:r>
    </w:p>
    <w:p w:rsidR="00DE690B" w:rsidRPr="00ED661D" w:rsidRDefault="00DE690B" w:rsidP="00ED661D">
      <w:pPr>
        <w:pStyle w:val="a7"/>
        <w:jc w:val="right"/>
        <w:rPr>
          <w:rFonts w:eastAsia="Calibri"/>
          <w:b w:val="0"/>
        </w:rPr>
      </w:pPr>
      <w:r w:rsidRPr="00ED661D">
        <w:rPr>
          <w:rFonts w:eastAsia="Calibri"/>
          <w:b w:val="0"/>
        </w:rPr>
        <w:t>Глава Иштанского сельского поселения</w:t>
      </w:r>
    </w:p>
    <w:p w:rsidR="00DE690B" w:rsidRPr="00ED661D" w:rsidRDefault="00DE690B" w:rsidP="00ED661D">
      <w:pPr>
        <w:pStyle w:val="a7"/>
        <w:jc w:val="right"/>
        <w:rPr>
          <w:rFonts w:eastAsia="Calibri"/>
          <w:b w:val="0"/>
        </w:rPr>
      </w:pPr>
      <w:r w:rsidRPr="00ED661D">
        <w:rPr>
          <w:rFonts w:eastAsia="Calibri"/>
          <w:b w:val="0"/>
        </w:rPr>
        <w:t>______________________/ _____________</w:t>
      </w:r>
    </w:p>
    <w:p w:rsidR="00DE690B" w:rsidRPr="00ED661D" w:rsidRDefault="00DE690B" w:rsidP="00ED661D">
      <w:pPr>
        <w:pStyle w:val="a7"/>
        <w:jc w:val="right"/>
        <w:rPr>
          <w:rFonts w:eastAsia="Calibri"/>
          <w:b w:val="0"/>
        </w:rPr>
      </w:pPr>
      <w:r w:rsidRPr="00ED661D">
        <w:rPr>
          <w:rFonts w:eastAsia="Calibri"/>
          <w:b w:val="0"/>
        </w:rPr>
        <w:t>«_____» ___________ 20___ г.</w:t>
      </w:r>
    </w:p>
    <w:p w:rsidR="00DE690B" w:rsidRPr="00ED661D" w:rsidRDefault="00DE690B" w:rsidP="00ED661D">
      <w:pPr>
        <w:pStyle w:val="a7"/>
        <w:jc w:val="center"/>
        <w:rPr>
          <w:rFonts w:eastAsia="Calibri"/>
          <w:b w:val="0"/>
        </w:rPr>
      </w:pPr>
      <w:r w:rsidRPr="00ED661D">
        <w:rPr>
          <w:rFonts w:eastAsia="Calibri"/>
          <w:b w:val="0"/>
        </w:rPr>
        <w:t>Отчет</w:t>
      </w:r>
    </w:p>
    <w:p w:rsidR="00DE690B" w:rsidRPr="00ED661D" w:rsidRDefault="00DE690B" w:rsidP="00ED661D">
      <w:pPr>
        <w:pStyle w:val="a7"/>
        <w:rPr>
          <w:rFonts w:eastAsia="Calibri"/>
          <w:b w:val="0"/>
        </w:rPr>
      </w:pPr>
      <w:r w:rsidRPr="00ED661D">
        <w:rPr>
          <w:rFonts w:eastAsia="Calibri"/>
          <w:b w:val="0"/>
        </w:rPr>
        <w:t xml:space="preserve">об осуществлении расходов, источником финансового обеспечения которых является субсидия, предоставляемая </w:t>
      </w:r>
      <w:proofErr w:type="spellStart"/>
      <w:r w:rsidRPr="00ED661D">
        <w:rPr>
          <w:rFonts w:eastAsia="Calibri"/>
          <w:b w:val="0"/>
        </w:rPr>
        <w:t>ресурсоснабжающей</w:t>
      </w:r>
      <w:proofErr w:type="spellEnd"/>
      <w:r w:rsidRPr="00ED661D">
        <w:rPr>
          <w:rFonts w:eastAsia="Calibri"/>
          <w:b w:val="0"/>
        </w:rPr>
        <w:t xml:space="preserve"> организации на компенсацию сверхнормативных расходов и выпадающих доходов на 2022 год (возмещение затрат)</w:t>
      </w:r>
    </w:p>
    <w:p w:rsidR="00DE690B" w:rsidRPr="00ED661D" w:rsidRDefault="00DE690B" w:rsidP="00ED661D">
      <w:pPr>
        <w:pStyle w:val="a7"/>
        <w:rPr>
          <w:rFonts w:eastAsia="Calibri"/>
          <w:b w:val="0"/>
        </w:rPr>
      </w:pPr>
      <w:r w:rsidRPr="00ED661D">
        <w:rPr>
          <w:rFonts w:eastAsia="Calibri"/>
          <w:b w:val="0"/>
        </w:rPr>
        <w:t>по состоянию на ___________ 20__ г.</w:t>
      </w:r>
    </w:p>
    <w:p w:rsidR="00DE690B" w:rsidRPr="00ED661D" w:rsidRDefault="00DE690B" w:rsidP="00ED661D">
      <w:pPr>
        <w:pStyle w:val="a7"/>
        <w:rPr>
          <w:rFonts w:eastAsia="Calibri"/>
          <w:b w:val="0"/>
        </w:rPr>
      </w:pPr>
    </w:p>
    <w:tbl>
      <w:tblPr>
        <w:tblW w:w="9990" w:type="dxa"/>
        <w:tblInd w:w="70" w:type="dxa"/>
        <w:tblLayout w:type="fixed"/>
        <w:tblCellMar>
          <w:left w:w="70" w:type="dxa"/>
          <w:right w:w="70" w:type="dxa"/>
        </w:tblCellMar>
        <w:tblLook w:val="0000" w:firstRow="0" w:lastRow="0" w:firstColumn="0" w:lastColumn="0" w:noHBand="0" w:noVBand="0"/>
      </w:tblPr>
      <w:tblGrid>
        <w:gridCol w:w="567"/>
        <w:gridCol w:w="2977"/>
        <w:gridCol w:w="2268"/>
        <w:gridCol w:w="2268"/>
        <w:gridCol w:w="1910"/>
      </w:tblGrid>
      <w:tr w:rsidR="00DE690B" w:rsidRPr="00ED661D" w:rsidTr="002F0A41">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DE690B" w:rsidRPr="00ED661D" w:rsidRDefault="00DE690B" w:rsidP="00ED661D">
            <w:pPr>
              <w:pStyle w:val="a7"/>
              <w:rPr>
                <w:rFonts w:eastAsia="Calibri"/>
                <w:b w:val="0"/>
              </w:rPr>
            </w:pPr>
            <w:r w:rsidRPr="00ED661D">
              <w:rPr>
                <w:rFonts w:eastAsia="Calibri"/>
                <w:b w:val="0"/>
              </w:rPr>
              <w:t>№</w:t>
            </w:r>
          </w:p>
          <w:p w:rsidR="00DE690B" w:rsidRPr="00ED661D" w:rsidRDefault="00DE690B" w:rsidP="00ED661D">
            <w:pPr>
              <w:pStyle w:val="a7"/>
              <w:rPr>
                <w:rFonts w:eastAsia="Calibri"/>
                <w:b w:val="0"/>
              </w:rPr>
            </w:pPr>
            <w:proofErr w:type="gramStart"/>
            <w:r w:rsidRPr="00ED661D">
              <w:rPr>
                <w:rFonts w:eastAsia="Calibri"/>
                <w:b w:val="0"/>
              </w:rPr>
              <w:t>п</w:t>
            </w:r>
            <w:proofErr w:type="gramEnd"/>
            <w:r w:rsidRPr="00ED661D">
              <w:rPr>
                <w:rFonts w:eastAsia="Calibri"/>
                <w:b w:val="0"/>
              </w:rPr>
              <w:t>/п</w:t>
            </w:r>
          </w:p>
        </w:tc>
        <w:tc>
          <w:tcPr>
            <w:tcW w:w="2977" w:type="dxa"/>
            <w:tcBorders>
              <w:top w:val="single" w:sz="6" w:space="0" w:color="auto"/>
              <w:left w:val="single" w:sz="6" w:space="0" w:color="auto"/>
              <w:bottom w:val="single" w:sz="6" w:space="0" w:color="auto"/>
              <w:right w:val="single" w:sz="6" w:space="0" w:color="auto"/>
            </w:tcBorders>
            <w:vAlign w:val="center"/>
          </w:tcPr>
          <w:p w:rsidR="00DE690B" w:rsidRPr="00ED661D" w:rsidRDefault="00DE690B" w:rsidP="00ED661D">
            <w:pPr>
              <w:pStyle w:val="a7"/>
              <w:rPr>
                <w:rFonts w:eastAsia="Calibri"/>
                <w:b w:val="0"/>
              </w:rPr>
            </w:pPr>
            <w:r w:rsidRPr="00ED661D">
              <w:rPr>
                <w:rFonts w:eastAsia="Calibri"/>
                <w:b w:val="0"/>
              </w:rPr>
              <w:t>Наименование    расходов</w:t>
            </w:r>
          </w:p>
        </w:tc>
        <w:tc>
          <w:tcPr>
            <w:tcW w:w="2268" w:type="dxa"/>
            <w:tcBorders>
              <w:top w:val="single" w:sz="6" w:space="0" w:color="auto"/>
              <w:left w:val="single" w:sz="6" w:space="0" w:color="auto"/>
              <w:bottom w:val="single" w:sz="6" w:space="0" w:color="auto"/>
              <w:right w:val="single" w:sz="6" w:space="0" w:color="auto"/>
            </w:tcBorders>
            <w:vAlign w:val="center"/>
          </w:tcPr>
          <w:p w:rsidR="00DE690B" w:rsidRPr="00ED661D" w:rsidRDefault="00DE690B" w:rsidP="00ED661D">
            <w:pPr>
              <w:pStyle w:val="a7"/>
              <w:rPr>
                <w:rFonts w:eastAsia="Calibri"/>
                <w:b w:val="0"/>
              </w:rPr>
            </w:pPr>
            <w:r w:rsidRPr="00ED661D">
              <w:rPr>
                <w:rFonts w:eastAsia="Calibri"/>
                <w:b w:val="0"/>
              </w:rPr>
              <w:t>Объем предоставленной субсидии,</w:t>
            </w:r>
          </w:p>
          <w:p w:rsidR="00DE690B" w:rsidRPr="00ED661D" w:rsidRDefault="00DE690B" w:rsidP="00ED661D">
            <w:pPr>
              <w:pStyle w:val="a7"/>
              <w:rPr>
                <w:rFonts w:eastAsia="Calibri"/>
                <w:b w:val="0"/>
              </w:rPr>
            </w:pPr>
            <w:r w:rsidRPr="00ED661D">
              <w:rPr>
                <w:rFonts w:eastAsia="Calibri"/>
                <w:b w:val="0"/>
              </w:rPr>
              <w:t>руб.</w:t>
            </w:r>
          </w:p>
        </w:tc>
        <w:tc>
          <w:tcPr>
            <w:tcW w:w="2268" w:type="dxa"/>
            <w:tcBorders>
              <w:top w:val="single" w:sz="6" w:space="0" w:color="auto"/>
              <w:left w:val="single" w:sz="6" w:space="0" w:color="auto"/>
              <w:bottom w:val="single" w:sz="6" w:space="0" w:color="auto"/>
              <w:right w:val="single" w:sz="6" w:space="0" w:color="auto"/>
            </w:tcBorders>
            <w:vAlign w:val="center"/>
          </w:tcPr>
          <w:p w:rsidR="00DE690B" w:rsidRPr="00ED661D" w:rsidRDefault="00DE690B" w:rsidP="00ED661D">
            <w:pPr>
              <w:pStyle w:val="a7"/>
              <w:rPr>
                <w:rFonts w:eastAsia="Calibri"/>
                <w:b w:val="0"/>
              </w:rPr>
            </w:pPr>
            <w:r w:rsidRPr="00ED661D">
              <w:rPr>
                <w:rFonts w:eastAsia="Calibri"/>
                <w:b w:val="0"/>
              </w:rPr>
              <w:t>Объем кассовых выплат, руб.</w:t>
            </w:r>
          </w:p>
        </w:tc>
        <w:tc>
          <w:tcPr>
            <w:tcW w:w="1910" w:type="dxa"/>
            <w:tcBorders>
              <w:top w:val="single" w:sz="6" w:space="0" w:color="auto"/>
              <w:left w:val="single" w:sz="6" w:space="0" w:color="auto"/>
              <w:bottom w:val="single" w:sz="6" w:space="0" w:color="auto"/>
              <w:right w:val="single" w:sz="6" w:space="0" w:color="auto"/>
            </w:tcBorders>
            <w:vAlign w:val="center"/>
          </w:tcPr>
          <w:p w:rsidR="00DE690B" w:rsidRPr="00ED661D" w:rsidRDefault="00DE690B" w:rsidP="00ED661D">
            <w:pPr>
              <w:pStyle w:val="a7"/>
              <w:rPr>
                <w:rFonts w:eastAsia="Calibri"/>
                <w:b w:val="0"/>
              </w:rPr>
            </w:pPr>
            <w:r w:rsidRPr="00ED661D">
              <w:rPr>
                <w:rFonts w:eastAsia="Calibri"/>
                <w:b w:val="0"/>
              </w:rPr>
              <w:t>Примечание</w:t>
            </w:r>
          </w:p>
        </w:tc>
      </w:tr>
      <w:tr w:rsidR="00DE690B" w:rsidRPr="00ED661D" w:rsidTr="002F0A41">
        <w:trPr>
          <w:cantSplit/>
          <w:trHeight w:val="240"/>
        </w:trPr>
        <w:tc>
          <w:tcPr>
            <w:tcW w:w="567" w:type="dxa"/>
            <w:tcBorders>
              <w:top w:val="single" w:sz="6" w:space="0" w:color="auto"/>
              <w:left w:val="single" w:sz="6" w:space="0" w:color="auto"/>
              <w:bottom w:val="single" w:sz="6" w:space="0" w:color="auto"/>
              <w:right w:val="single" w:sz="6" w:space="0" w:color="auto"/>
            </w:tcBorders>
          </w:tcPr>
          <w:p w:rsidR="00DE690B" w:rsidRPr="00ED661D" w:rsidRDefault="00DE690B" w:rsidP="00ED661D">
            <w:pPr>
              <w:pStyle w:val="a7"/>
              <w:rPr>
                <w:rFonts w:eastAsia="Calibri"/>
                <w:b w:val="0"/>
              </w:rPr>
            </w:pPr>
          </w:p>
        </w:tc>
        <w:tc>
          <w:tcPr>
            <w:tcW w:w="2977" w:type="dxa"/>
            <w:tcBorders>
              <w:top w:val="single" w:sz="6" w:space="0" w:color="auto"/>
              <w:left w:val="single" w:sz="6" w:space="0" w:color="auto"/>
              <w:bottom w:val="single" w:sz="6" w:space="0" w:color="auto"/>
              <w:right w:val="single" w:sz="6" w:space="0" w:color="auto"/>
            </w:tcBorders>
          </w:tcPr>
          <w:p w:rsidR="00DE690B" w:rsidRPr="00ED661D" w:rsidRDefault="00DE690B" w:rsidP="00ED661D">
            <w:pPr>
              <w:pStyle w:val="a7"/>
              <w:rPr>
                <w:rFonts w:eastAsia="Calibri"/>
                <w:b w:val="0"/>
              </w:rPr>
            </w:pPr>
          </w:p>
        </w:tc>
        <w:tc>
          <w:tcPr>
            <w:tcW w:w="2268" w:type="dxa"/>
            <w:tcBorders>
              <w:top w:val="single" w:sz="6" w:space="0" w:color="auto"/>
              <w:left w:val="single" w:sz="6" w:space="0" w:color="auto"/>
              <w:bottom w:val="single" w:sz="6" w:space="0" w:color="auto"/>
              <w:right w:val="single" w:sz="6" w:space="0" w:color="auto"/>
            </w:tcBorders>
          </w:tcPr>
          <w:p w:rsidR="00DE690B" w:rsidRPr="00ED661D" w:rsidRDefault="00DE690B" w:rsidP="00ED661D">
            <w:pPr>
              <w:pStyle w:val="a7"/>
              <w:rPr>
                <w:rFonts w:eastAsia="Calibri"/>
                <w:b w:val="0"/>
              </w:rPr>
            </w:pPr>
          </w:p>
        </w:tc>
        <w:tc>
          <w:tcPr>
            <w:tcW w:w="2268" w:type="dxa"/>
            <w:tcBorders>
              <w:top w:val="single" w:sz="6" w:space="0" w:color="auto"/>
              <w:left w:val="single" w:sz="6" w:space="0" w:color="auto"/>
              <w:bottom w:val="single" w:sz="6" w:space="0" w:color="auto"/>
              <w:right w:val="single" w:sz="6" w:space="0" w:color="auto"/>
            </w:tcBorders>
          </w:tcPr>
          <w:p w:rsidR="00DE690B" w:rsidRPr="00ED661D" w:rsidRDefault="00DE690B" w:rsidP="00ED661D">
            <w:pPr>
              <w:pStyle w:val="a7"/>
              <w:rPr>
                <w:rFonts w:eastAsia="Calibri"/>
                <w:b w:val="0"/>
              </w:rPr>
            </w:pPr>
          </w:p>
        </w:tc>
        <w:tc>
          <w:tcPr>
            <w:tcW w:w="1910" w:type="dxa"/>
            <w:tcBorders>
              <w:top w:val="single" w:sz="6" w:space="0" w:color="auto"/>
              <w:left w:val="single" w:sz="6" w:space="0" w:color="auto"/>
              <w:bottom w:val="single" w:sz="6" w:space="0" w:color="auto"/>
              <w:right w:val="single" w:sz="6" w:space="0" w:color="auto"/>
            </w:tcBorders>
          </w:tcPr>
          <w:p w:rsidR="00DE690B" w:rsidRPr="00ED661D" w:rsidRDefault="00DE690B" w:rsidP="00ED661D">
            <w:pPr>
              <w:pStyle w:val="a7"/>
              <w:rPr>
                <w:rFonts w:eastAsia="Calibri"/>
                <w:b w:val="0"/>
              </w:rPr>
            </w:pPr>
          </w:p>
        </w:tc>
      </w:tr>
      <w:tr w:rsidR="00DE690B" w:rsidRPr="00ED661D" w:rsidTr="002F0A41">
        <w:trPr>
          <w:cantSplit/>
          <w:trHeight w:val="240"/>
        </w:trPr>
        <w:tc>
          <w:tcPr>
            <w:tcW w:w="567" w:type="dxa"/>
            <w:tcBorders>
              <w:top w:val="single" w:sz="6" w:space="0" w:color="auto"/>
              <w:left w:val="single" w:sz="6" w:space="0" w:color="auto"/>
              <w:bottom w:val="single" w:sz="6" w:space="0" w:color="auto"/>
              <w:right w:val="single" w:sz="6" w:space="0" w:color="auto"/>
            </w:tcBorders>
          </w:tcPr>
          <w:p w:rsidR="00DE690B" w:rsidRPr="00ED661D" w:rsidRDefault="00DE690B" w:rsidP="00ED661D">
            <w:pPr>
              <w:pStyle w:val="a7"/>
              <w:rPr>
                <w:rFonts w:eastAsia="Calibri"/>
                <w:b w:val="0"/>
              </w:rPr>
            </w:pPr>
          </w:p>
        </w:tc>
        <w:tc>
          <w:tcPr>
            <w:tcW w:w="2977" w:type="dxa"/>
            <w:tcBorders>
              <w:top w:val="single" w:sz="6" w:space="0" w:color="auto"/>
              <w:left w:val="single" w:sz="6" w:space="0" w:color="auto"/>
              <w:bottom w:val="single" w:sz="6" w:space="0" w:color="auto"/>
              <w:right w:val="single" w:sz="6" w:space="0" w:color="auto"/>
            </w:tcBorders>
          </w:tcPr>
          <w:p w:rsidR="00DE690B" w:rsidRPr="00ED661D" w:rsidRDefault="00DE690B" w:rsidP="00ED661D">
            <w:pPr>
              <w:pStyle w:val="a7"/>
              <w:rPr>
                <w:rFonts w:eastAsia="Calibri"/>
                <w:b w:val="0"/>
              </w:rPr>
            </w:pPr>
          </w:p>
        </w:tc>
        <w:tc>
          <w:tcPr>
            <w:tcW w:w="2268" w:type="dxa"/>
            <w:tcBorders>
              <w:top w:val="single" w:sz="6" w:space="0" w:color="auto"/>
              <w:left w:val="single" w:sz="6" w:space="0" w:color="auto"/>
              <w:bottom w:val="single" w:sz="6" w:space="0" w:color="auto"/>
              <w:right w:val="single" w:sz="6" w:space="0" w:color="auto"/>
            </w:tcBorders>
          </w:tcPr>
          <w:p w:rsidR="00DE690B" w:rsidRPr="00ED661D" w:rsidRDefault="00DE690B" w:rsidP="00ED661D">
            <w:pPr>
              <w:pStyle w:val="a7"/>
              <w:rPr>
                <w:rFonts w:eastAsia="Calibri"/>
                <w:b w:val="0"/>
              </w:rPr>
            </w:pPr>
          </w:p>
        </w:tc>
        <w:tc>
          <w:tcPr>
            <w:tcW w:w="2268" w:type="dxa"/>
            <w:tcBorders>
              <w:top w:val="single" w:sz="6" w:space="0" w:color="auto"/>
              <w:left w:val="single" w:sz="6" w:space="0" w:color="auto"/>
              <w:bottom w:val="single" w:sz="6" w:space="0" w:color="auto"/>
              <w:right w:val="single" w:sz="6" w:space="0" w:color="auto"/>
            </w:tcBorders>
          </w:tcPr>
          <w:p w:rsidR="00DE690B" w:rsidRPr="00ED661D" w:rsidRDefault="00DE690B" w:rsidP="00ED661D">
            <w:pPr>
              <w:pStyle w:val="a7"/>
              <w:rPr>
                <w:rFonts w:eastAsia="Calibri"/>
                <w:b w:val="0"/>
              </w:rPr>
            </w:pPr>
          </w:p>
        </w:tc>
        <w:tc>
          <w:tcPr>
            <w:tcW w:w="1910" w:type="dxa"/>
            <w:tcBorders>
              <w:top w:val="single" w:sz="6" w:space="0" w:color="auto"/>
              <w:left w:val="single" w:sz="6" w:space="0" w:color="auto"/>
              <w:bottom w:val="single" w:sz="6" w:space="0" w:color="auto"/>
              <w:right w:val="single" w:sz="6" w:space="0" w:color="auto"/>
            </w:tcBorders>
          </w:tcPr>
          <w:p w:rsidR="00DE690B" w:rsidRPr="00ED661D" w:rsidRDefault="00DE690B" w:rsidP="00ED661D">
            <w:pPr>
              <w:pStyle w:val="a7"/>
              <w:rPr>
                <w:rFonts w:eastAsia="Calibri"/>
                <w:b w:val="0"/>
              </w:rPr>
            </w:pPr>
          </w:p>
        </w:tc>
      </w:tr>
      <w:tr w:rsidR="00DE690B" w:rsidRPr="00ED661D" w:rsidTr="002F0A41">
        <w:trPr>
          <w:cantSplit/>
          <w:trHeight w:val="240"/>
        </w:trPr>
        <w:tc>
          <w:tcPr>
            <w:tcW w:w="567" w:type="dxa"/>
            <w:tcBorders>
              <w:top w:val="single" w:sz="6" w:space="0" w:color="auto"/>
              <w:left w:val="single" w:sz="6" w:space="0" w:color="auto"/>
              <w:bottom w:val="single" w:sz="6" w:space="0" w:color="auto"/>
              <w:right w:val="single" w:sz="6" w:space="0" w:color="auto"/>
            </w:tcBorders>
          </w:tcPr>
          <w:p w:rsidR="00DE690B" w:rsidRPr="00ED661D" w:rsidRDefault="00DE690B" w:rsidP="00ED661D">
            <w:pPr>
              <w:pStyle w:val="a7"/>
              <w:rPr>
                <w:rFonts w:eastAsia="Calibri"/>
                <w:b w:val="0"/>
              </w:rPr>
            </w:pPr>
          </w:p>
        </w:tc>
        <w:tc>
          <w:tcPr>
            <w:tcW w:w="2977" w:type="dxa"/>
            <w:tcBorders>
              <w:top w:val="single" w:sz="6" w:space="0" w:color="auto"/>
              <w:left w:val="single" w:sz="6" w:space="0" w:color="auto"/>
              <w:bottom w:val="single" w:sz="6" w:space="0" w:color="auto"/>
              <w:right w:val="single" w:sz="6" w:space="0" w:color="auto"/>
            </w:tcBorders>
          </w:tcPr>
          <w:p w:rsidR="00DE690B" w:rsidRPr="00ED661D" w:rsidRDefault="00DE690B" w:rsidP="00ED661D">
            <w:pPr>
              <w:pStyle w:val="a7"/>
              <w:rPr>
                <w:rFonts w:eastAsia="Calibri"/>
                <w:b w:val="0"/>
              </w:rPr>
            </w:pPr>
            <w:r w:rsidRPr="00ED661D">
              <w:rPr>
                <w:rFonts w:eastAsia="Calibri"/>
                <w:b w:val="0"/>
              </w:rPr>
              <w:t xml:space="preserve">Итого:             </w:t>
            </w:r>
          </w:p>
        </w:tc>
        <w:tc>
          <w:tcPr>
            <w:tcW w:w="2268" w:type="dxa"/>
            <w:tcBorders>
              <w:top w:val="single" w:sz="6" w:space="0" w:color="auto"/>
              <w:left w:val="single" w:sz="6" w:space="0" w:color="auto"/>
              <w:bottom w:val="single" w:sz="6" w:space="0" w:color="auto"/>
              <w:right w:val="single" w:sz="6" w:space="0" w:color="auto"/>
            </w:tcBorders>
          </w:tcPr>
          <w:p w:rsidR="00DE690B" w:rsidRPr="00ED661D" w:rsidRDefault="00DE690B" w:rsidP="00ED661D">
            <w:pPr>
              <w:pStyle w:val="a7"/>
              <w:rPr>
                <w:rFonts w:eastAsia="Calibri"/>
                <w:b w:val="0"/>
              </w:rPr>
            </w:pPr>
          </w:p>
        </w:tc>
        <w:tc>
          <w:tcPr>
            <w:tcW w:w="2268" w:type="dxa"/>
            <w:tcBorders>
              <w:top w:val="single" w:sz="6" w:space="0" w:color="auto"/>
              <w:left w:val="single" w:sz="6" w:space="0" w:color="auto"/>
              <w:bottom w:val="single" w:sz="6" w:space="0" w:color="auto"/>
              <w:right w:val="single" w:sz="6" w:space="0" w:color="auto"/>
            </w:tcBorders>
          </w:tcPr>
          <w:p w:rsidR="00DE690B" w:rsidRPr="00ED661D" w:rsidRDefault="00DE690B" w:rsidP="00ED661D">
            <w:pPr>
              <w:pStyle w:val="a7"/>
              <w:rPr>
                <w:rFonts w:eastAsia="Calibri"/>
                <w:b w:val="0"/>
              </w:rPr>
            </w:pPr>
          </w:p>
        </w:tc>
        <w:tc>
          <w:tcPr>
            <w:tcW w:w="1910" w:type="dxa"/>
            <w:tcBorders>
              <w:top w:val="single" w:sz="6" w:space="0" w:color="auto"/>
              <w:left w:val="single" w:sz="6" w:space="0" w:color="auto"/>
              <w:bottom w:val="single" w:sz="6" w:space="0" w:color="auto"/>
              <w:right w:val="single" w:sz="6" w:space="0" w:color="auto"/>
            </w:tcBorders>
          </w:tcPr>
          <w:p w:rsidR="00DE690B" w:rsidRPr="00ED661D" w:rsidRDefault="00DE690B" w:rsidP="00ED661D">
            <w:pPr>
              <w:pStyle w:val="a7"/>
              <w:rPr>
                <w:rFonts w:eastAsia="Calibri"/>
                <w:b w:val="0"/>
              </w:rPr>
            </w:pPr>
          </w:p>
        </w:tc>
      </w:tr>
    </w:tbl>
    <w:p w:rsidR="00DE690B" w:rsidRPr="00ED661D" w:rsidRDefault="00DE690B" w:rsidP="00ED661D">
      <w:pPr>
        <w:pStyle w:val="a7"/>
        <w:rPr>
          <w:rFonts w:eastAsia="Calibri"/>
          <w:b w:val="0"/>
        </w:rPr>
      </w:pPr>
      <w:r w:rsidRPr="00ED661D">
        <w:rPr>
          <w:rFonts w:eastAsia="Calibri"/>
          <w:b w:val="0"/>
        </w:rPr>
        <w:t>Специалист ________________/____________________/ «__» _________ 20__ г.</w:t>
      </w:r>
    </w:p>
    <w:p w:rsidR="00DE690B" w:rsidRPr="00ED661D" w:rsidRDefault="00DE690B" w:rsidP="00ED661D">
      <w:pPr>
        <w:pStyle w:val="a7"/>
        <w:rPr>
          <w:rFonts w:eastAsia="Calibri"/>
          <w:b w:val="0"/>
          <w:lang w:eastAsia="en-US"/>
        </w:rPr>
      </w:pPr>
    </w:p>
    <w:p w:rsidR="00DE690B" w:rsidRPr="00ED661D" w:rsidRDefault="00DE690B" w:rsidP="00ED661D">
      <w:pPr>
        <w:pStyle w:val="a7"/>
        <w:jc w:val="center"/>
        <w:rPr>
          <w:b w:val="0"/>
        </w:rPr>
      </w:pPr>
      <w:r w:rsidRPr="00ED661D">
        <w:rPr>
          <w:b w:val="0"/>
        </w:rPr>
        <w:t>ИСПОЛНИТЕЛЬНО – РАСПОРЯДИТЕЛЬНЫЙ ОРГАН МУНИЦИПАЛЬНОГО ОБРАЗОВАНИЯ-</w:t>
      </w:r>
    </w:p>
    <w:p w:rsidR="00DE690B" w:rsidRPr="00ED661D" w:rsidRDefault="00DE690B" w:rsidP="00ED661D">
      <w:pPr>
        <w:pStyle w:val="a7"/>
        <w:jc w:val="center"/>
        <w:rPr>
          <w:b w:val="0"/>
        </w:rPr>
      </w:pPr>
      <w:r w:rsidRPr="00ED661D">
        <w:rPr>
          <w:b w:val="0"/>
        </w:rPr>
        <w:t>АДМИНИСТРАЦИЯ ИШТАНСКОГО СЕЛЬСКОГО ПОСЕЛЕНИЯ</w:t>
      </w:r>
    </w:p>
    <w:p w:rsidR="00DE690B" w:rsidRPr="00ED661D" w:rsidRDefault="00DE690B" w:rsidP="00ED661D">
      <w:pPr>
        <w:pStyle w:val="a7"/>
        <w:jc w:val="center"/>
        <w:rPr>
          <w:b w:val="0"/>
        </w:rPr>
      </w:pPr>
      <w:r w:rsidRPr="00ED661D">
        <w:rPr>
          <w:b w:val="0"/>
        </w:rPr>
        <w:t>ПОСТАНОВЛЕНИЕ</w:t>
      </w:r>
    </w:p>
    <w:p w:rsidR="00DE690B" w:rsidRPr="00ED661D" w:rsidRDefault="00DE690B" w:rsidP="00ED661D">
      <w:pPr>
        <w:pStyle w:val="a7"/>
        <w:jc w:val="center"/>
        <w:rPr>
          <w:b w:val="0"/>
        </w:rPr>
      </w:pPr>
      <w:r w:rsidRPr="00ED661D">
        <w:rPr>
          <w:b w:val="0"/>
        </w:rPr>
        <w:t>31.05.2022                                                                                            № 32</w:t>
      </w:r>
    </w:p>
    <w:p w:rsidR="00DE690B" w:rsidRPr="00ED661D" w:rsidRDefault="00DE690B" w:rsidP="00ED661D">
      <w:pPr>
        <w:pStyle w:val="a7"/>
        <w:jc w:val="center"/>
        <w:rPr>
          <w:b w:val="0"/>
        </w:rPr>
      </w:pPr>
      <w:proofErr w:type="spellStart"/>
      <w:r w:rsidRPr="00ED661D">
        <w:rPr>
          <w:b w:val="0"/>
        </w:rPr>
        <w:t>с</w:t>
      </w:r>
      <w:proofErr w:type="gramStart"/>
      <w:r w:rsidRPr="00ED661D">
        <w:rPr>
          <w:b w:val="0"/>
        </w:rPr>
        <w:t>.И</w:t>
      </w:r>
      <w:proofErr w:type="gramEnd"/>
      <w:r w:rsidRPr="00ED661D">
        <w:rPr>
          <w:b w:val="0"/>
        </w:rPr>
        <w:t>штан</w:t>
      </w:r>
      <w:proofErr w:type="spellEnd"/>
    </w:p>
    <w:p w:rsidR="00DE690B" w:rsidRPr="00ED661D" w:rsidRDefault="00DE690B" w:rsidP="00ED661D">
      <w:pPr>
        <w:pStyle w:val="a7"/>
        <w:jc w:val="center"/>
        <w:rPr>
          <w:b w:val="0"/>
        </w:rPr>
      </w:pPr>
      <w:r w:rsidRPr="00ED661D">
        <w:rPr>
          <w:b w:val="0"/>
        </w:rPr>
        <w:t>Томской области</w:t>
      </w:r>
    </w:p>
    <w:p w:rsidR="00DE690B" w:rsidRPr="00ED661D" w:rsidRDefault="00DE690B" w:rsidP="00ED661D">
      <w:pPr>
        <w:pStyle w:val="a7"/>
        <w:rPr>
          <w:b w:val="0"/>
          <w:color w:val="000000"/>
        </w:rPr>
      </w:pPr>
      <w:r w:rsidRPr="00ED661D">
        <w:rPr>
          <w:b w:val="0"/>
          <w:color w:val="000000"/>
        </w:rPr>
        <w:t xml:space="preserve"> </w:t>
      </w:r>
    </w:p>
    <w:p w:rsidR="00DE690B" w:rsidRPr="00ED661D" w:rsidRDefault="00DE690B" w:rsidP="00ED661D">
      <w:pPr>
        <w:pStyle w:val="a7"/>
        <w:rPr>
          <w:rFonts w:eastAsia="Calibri"/>
          <w:b w:val="0"/>
          <w:lang w:eastAsia="en-US"/>
        </w:rPr>
      </w:pPr>
      <w:r w:rsidRPr="00ED661D">
        <w:rPr>
          <w:rFonts w:eastAsia="Calibri"/>
          <w:b w:val="0"/>
          <w:lang w:eastAsia="en-US"/>
        </w:rPr>
        <w:t>Об утверждении «Программы профилактики рисков причинения вреда (ущерба) охраняемым законом ценностям в рамках муниципального   контроля  при осуществлении в сфере благоустройства» на 2022 год</w:t>
      </w:r>
    </w:p>
    <w:p w:rsidR="00DE690B" w:rsidRPr="00ED661D" w:rsidRDefault="00DE690B" w:rsidP="00ED661D">
      <w:pPr>
        <w:pStyle w:val="a7"/>
        <w:rPr>
          <w:rFonts w:eastAsia="Calibri"/>
          <w:b w:val="0"/>
          <w:lang w:eastAsia="en-US"/>
        </w:rPr>
      </w:pPr>
      <w:r w:rsidRPr="00ED661D">
        <w:rPr>
          <w:rFonts w:eastAsia="Calibri"/>
          <w:b w:val="0"/>
          <w:lang w:eastAsia="en-US"/>
        </w:rPr>
        <w:t>В соответствии со статьей 44 Федерального закона от 31 июля 2020 года</w:t>
      </w:r>
    </w:p>
    <w:p w:rsidR="00DE690B" w:rsidRPr="00ED661D" w:rsidRDefault="00DE690B" w:rsidP="00ED661D">
      <w:pPr>
        <w:pStyle w:val="a7"/>
        <w:rPr>
          <w:rFonts w:eastAsia="Calibri"/>
          <w:b w:val="0"/>
          <w:lang w:eastAsia="en-US"/>
        </w:rPr>
      </w:pPr>
      <w:r w:rsidRPr="00ED661D">
        <w:rPr>
          <w:rFonts w:eastAsia="Calibri"/>
          <w:b w:val="0"/>
          <w:lang w:eastAsia="en-US"/>
        </w:rPr>
        <w:t xml:space="preserve">№ 248-ФЗ «О государственном контроле (надзоре) и муниципальном контроле в Российской Федерации» », с постановлением Правительства Российской Федерации от 25.06.2021 №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DE690B" w:rsidRPr="00ED661D" w:rsidRDefault="00DE690B" w:rsidP="00ED661D">
      <w:pPr>
        <w:pStyle w:val="a7"/>
        <w:rPr>
          <w:b w:val="0"/>
          <w:color w:val="000000"/>
        </w:rPr>
      </w:pPr>
      <w:r w:rsidRPr="00ED661D">
        <w:rPr>
          <w:b w:val="0"/>
          <w:color w:val="000000"/>
        </w:rPr>
        <w:t>ПОСТАНОВЛЯЮ:</w:t>
      </w:r>
    </w:p>
    <w:p w:rsidR="00DE690B" w:rsidRPr="00ED661D" w:rsidRDefault="00DE690B" w:rsidP="00ED661D">
      <w:pPr>
        <w:pStyle w:val="a7"/>
        <w:rPr>
          <w:rFonts w:eastAsia="Calibri"/>
          <w:b w:val="0"/>
          <w:lang w:eastAsia="en-US"/>
        </w:rPr>
      </w:pPr>
      <w:r w:rsidRPr="00ED661D">
        <w:rPr>
          <w:rFonts w:eastAsia="Calibri"/>
          <w:b w:val="0"/>
          <w:lang w:eastAsia="en-US"/>
        </w:rPr>
        <w:t>1. Утвердить прилагаемую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2022 год.</w:t>
      </w:r>
    </w:p>
    <w:p w:rsidR="00DE690B" w:rsidRPr="00ED661D" w:rsidRDefault="00DE690B" w:rsidP="00ED661D">
      <w:pPr>
        <w:pStyle w:val="a7"/>
        <w:rPr>
          <w:rFonts w:eastAsia="Calibri"/>
          <w:b w:val="0"/>
          <w:lang w:eastAsia="en-US"/>
        </w:rPr>
      </w:pPr>
      <w:r w:rsidRPr="00ED661D">
        <w:rPr>
          <w:rFonts w:eastAsia="Calibri"/>
          <w:b w:val="0"/>
          <w:lang w:eastAsia="en-US"/>
        </w:rPr>
        <w:t>2. Должностному лицу Администрации Иштанского сельского поселения, уполномоченному на осуществление муниципального контроля, обеспечить в пределах своей компетенции выполнение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2022 год.</w:t>
      </w:r>
    </w:p>
    <w:p w:rsidR="00DE690B" w:rsidRPr="00ED661D" w:rsidRDefault="00DE690B" w:rsidP="00ED661D">
      <w:pPr>
        <w:pStyle w:val="a7"/>
        <w:rPr>
          <w:rFonts w:eastAsia="Calibri"/>
          <w:b w:val="0"/>
          <w:lang w:eastAsia="en-US"/>
        </w:rPr>
      </w:pPr>
      <w:r w:rsidRPr="00ED661D">
        <w:rPr>
          <w:rFonts w:eastAsia="Calibri"/>
          <w:b w:val="0"/>
          <w:lang w:eastAsia="en-US"/>
        </w:rPr>
        <w:t>3.Постановление № 77 от 30.12.2021 признать  утратившим силу</w:t>
      </w:r>
    </w:p>
    <w:p w:rsidR="00DE690B" w:rsidRPr="00ED661D" w:rsidRDefault="00DE690B" w:rsidP="00ED661D">
      <w:pPr>
        <w:pStyle w:val="a7"/>
        <w:rPr>
          <w:rFonts w:eastAsia="Calibri"/>
          <w:b w:val="0"/>
          <w:lang w:eastAsia="en-US"/>
        </w:rPr>
      </w:pPr>
      <w:r w:rsidRPr="00ED661D">
        <w:rPr>
          <w:rFonts w:eastAsia="Calibri"/>
          <w:b w:val="0"/>
          <w:lang w:eastAsia="en-US"/>
        </w:rPr>
        <w:t xml:space="preserve">4. Настоящее постановление </w:t>
      </w:r>
      <w:proofErr w:type="gramStart"/>
      <w:r w:rsidRPr="00ED661D">
        <w:rPr>
          <w:rFonts w:eastAsia="Calibri"/>
          <w:b w:val="0"/>
          <w:lang w:eastAsia="en-US"/>
        </w:rPr>
        <w:t>опубликовать в информационном бюллетене Иштанского сельского поселения и разместить</w:t>
      </w:r>
      <w:proofErr w:type="gramEnd"/>
      <w:r w:rsidRPr="00ED661D">
        <w:rPr>
          <w:rFonts w:eastAsia="Calibri"/>
          <w:b w:val="0"/>
          <w:lang w:eastAsia="en-US"/>
        </w:rPr>
        <w:t xml:space="preserve"> на официальном сайте Иштанского сельского поселения </w:t>
      </w:r>
      <w:hyperlink r:id="rId30" w:history="1">
        <w:r w:rsidRPr="00ED661D">
          <w:rPr>
            <w:rFonts w:eastAsia="Calibri"/>
            <w:b w:val="0"/>
            <w:color w:val="0000FF"/>
            <w:u w:val="single"/>
            <w:lang w:eastAsia="en-US"/>
          </w:rPr>
          <w:t>https://</w:t>
        </w:r>
        <w:proofErr w:type="spellStart"/>
        <w:r w:rsidRPr="00ED661D">
          <w:rPr>
            <w:rFonts w:eastAsia="Calibri"/>
            <w:b w:val="0"/>
            <w:color w:val="0000FF"/>
            <w:u w:val="single"/>
            <w:lang w:val="en-US" w:eastAsia="en-US"/>
          </w:rPr>
          <w:t>ishta</w:t>
        </w:r>
        <w:r w:rsidRPr="00ED661D">
          <w:rPr>
            <w:rFonts w:eastAsia="Calibri"/>
            <w:b w:val="0"/>
            <w:color w:val="0000FF"/>
            <w:u w:val="single"/>
            <w:lang w:eastAsia="en-US"/>
          </w:rPr>
          <w:t>nsko</w:t>
        </w:r>
        <w:proofErr w:type="spellEnd"/>
        <w:r w:rsidRPr="00ED661D">
          <w:rPr>
            <w:rFonts w:eastAsia="Calibri"/>
            <w:b w:val="0"/>
            <w:color w:val="0000FF"/>
            <w:u w:val="single"/>
            <w:lang w:val="en-US" w:eastAsia="en-US"/>
          </w:rPr>
          <w:t>e</w:t>
        </w:r>
        <w:r w:rsidRPr="00ED661D">
          <w:rPr>
            <w:rFonts w:eastAsia="Calibri"/>
            <w:b w:val="0"/>
            <w:color w:val="0000FF"/>
            <w:u w:val="single"/>
            <w:lang w:eastAsia="en-US"/>
          </w:rPr>
          <w:t>.ru</w:t>
        </w:r>
      </w:hyperlink>
      <w:r w:rsidRPr="00ED661D">
        <w:rPr>
          <w:rFonts w:eastAsia="Calibri"/>
          <w:b w:val="0"/>
          <w:color w:val="0000FF"/>
          <w:u w:val="single"/>
          <w:lang w:eastAsia="en-US"/>
        </w:rPr>
        <w:t xml:space="preserve">  </w:t>
      </w:r>
      <w:r w:rsidRPr="00ED661D">
        <w:rPr>
          <w:rFonts w:eastAsia="Calibri"/>
          <w:b w:val="0"/>
          <w:lang w:eastAsia="en-US"/>
        </w:rPr>
        <w:t>в информационно-телекоммуникационной сети «Интернет».</w:t>
      </w:r>
    </w:p>
    <w:p w:rsidR="00DE690B" w:rsidRPr="00ED661D" w:rsidRDefault="00DE690B" w:rsidP="00ED661D">
      <w:pPr>
        <w:pStyle w:val="a7"/>
        <w:rPr>
          <w:rFonts w:eastAsia="Calibri"/>
          <w:b w:val="0"/>
          <w:lang w:eastAsia="en-US"/>
        </w:rPr>
      </w:pPr>
      <w:r w:rsidRPr="00ED661D">
        <w:rPr>
          <w:rFonts w:eastAsia="Calibri"/>
          <w:b w:val="0"/>
          <w:lang w:eastAsia="en-US"/>
        </w:rPr>
        <w:t xml:space="preserve">5. Настоящее постановление вступает в силу с даты его официального опубликования (обнародования) </w:t>
      </w:r>
    </w:p>
    <w:p w:rsidR="00DE690B" w:rsidRPr="00ED661D" w:rsidRDefault="00DE690B" w:rsidP="00ED661D">
      <w:pPr>
        <w:pStyle w:val="a7"/>
        <w:rPr>
          <w:rFonts w:eastAsia="Calibri"/>
          <w:b w:val="0"/>
          <w:lang w:eastAsia="en-US"/>
        </w:rPr>
      </w:pPr>
      <w:r w:rsidRPr="00ED661D">
        <w:rPr>
          <w:rFonts w:eastAsia="Calibri"/>
          <w:b w:val="0"/>
          <w:lang w:eastAsia="en-US"/>
        </w:rPr>
        <w:lastRenderedPageBreak/>
        <w:t xml:space="preserve">6. </w:t>
      </w:r>
      <w:proofErr w:type="gramStart"/>
      <w:r w:rsidRPr="00ED661D">
        <w:rPr>
          <w:rFonts w:eastAsia="Calibri"/>
          <w:b w:val="0"/>
          <w:lang w:eastAsia="en-US"/>
        </w:rPr>
        <w:t>Контроль за</w:t>
      </w:r>
      <w:proofErr w:type="gramEnd"/>
      <w:r w:rsidRPr="00ED661D">
        <w:rPr>
          <w:rFonts w:eastAsia="Calibri"/>
          <w:b w:val="0"/>
          <w:lang w:eastAsia="en-US"/>
        </w:rPr>
        <w:t xml:space="preserve"> исполнением настоящего постановления оставляю за собой.</w:t>
      </w:r>
    </w:p>
    <w:p w:rsidR="00DE690B" w:rsidRPr="00ED661D" w:rsidRDefault="00DE690B" w:rsidP="00ED661D">
      <w:pPr>
        <w:pStyle w:val="a7"/>
        <w:rPr>
          <w:b w:val="0"/>
          <w:color w:val="000000"/>
        </w:rPr>
      </w:pPr>
      <w:r w:rsidRPr="00ED661D">
        <w:rPr>
          <w:b w:val="0"/>
          <w:color w:val="000000"/>
        </w:rPr>
        <w:t>Глава Иштанского сельского поселения                             С.С.Филиппова</w:t>
      </w:r>
    </w:p>
    <w:p w:rsidR="00DE690B" w:rsidRPr="00ED661D" w:rsidRDefault="00DE690B" w:rsidP="00ED661D">
      <w:pPr>
        <w:pStyle w:val="a7"/>
        <w:rPr>
          <w:rFonts w:eastAsia="Calibri"/>
          <w:b w:val="0"/>
          <w:lang w:eastAsia="en-US"/>
        </w:rPr>
      </w:pPr>
      <w:r w:rsidRPr="00ED661D">
        <w:rPr>
          <w:rFonts w:eastAsia="Calibri"/>
          <w:b w:val="0"/>
          <w:lang w:eastAsia="en-US"/>
        </w:rPr>
        <w:t>Приложение.</w:t>
      </w:r>
    </w:p>
    <w:p w:rsidR="00DE690B" w:rsidRPr="00ED661D" w:rsidRDefault="00DE690B" w:rsidP="00ED661D">
      <w:pPr>
        <w:pStyle w:val="a7"/>
        <w:jc w:val="right"/>
        <w:rPr>
          <w:rFonts w:eastAsia="Calibri"/>
          <w:b w:val="0"/>
          <w:lang w:eastAsia="en-US"/>
        </w:rPr>
      </w:pPr>
      <w:r w:rsidRPr="00ED661D">
        <w:rPr>
          <w:rFonts w:eastAsia="Calibri"/>
          <w:b w:val="0"/>
          <w:lang w:eastAsia="en-US"/>
        </w:rPr>
        <w:t>УТВЕРЖДЕНА</w:t>
      </w:r>
    </w:p>
    <w:p w:rsidR="00DE690B" w:rsidRPr="00ED661D" w:rsidRDefault="00DE690B" w:rsidP="00ED661D">
      <w:pPr>
        <w:pStyle w:val="a7"/>
        <w:jc w:val="right"/>
        <w:rPr>
          <w:rFonts w:eastAsia="Calibri"/>
          <w:b w:val="0"/>
          <w:lang w:eastAsia="en-US"/>
        </w:rPr>
      </w:pPr>
      <w:r w:rsidRPr="00ED661D">
        <w:rPr>
          <w:rFonts w:eastAsia="Calibri"/>
          <w:b w:val="0"/>
          <w:lang w:eastAsia="en-US"/>
        </w:rPr>
        <w:t>постановлением Администрации</w:t>
      </w:r>
    </w:p>
    <w:p w:rsidR="00DE690B" w:rsidRPr="00ED661D" w:rsidRDefault="00DE690B" w:rsidP="00ED661D">
      <w:pPr>
        <w:pStyle w:val="a7"/>
        <w:jc w:val="right"/>
        <w:rPr>
          <w:rFonts w:eastAsia="Calibri"/>
          <w:b w:val="0"/>
          <w:lang w:eastAsia="en-US"/>
        </w:rPr>
      </w:pPr>
      <w:r w:rsidRPr="00ED661D">
        <w:rPr>
          <w:rFonts w:eastAsia="Calibri"/>
          <w:b w:val="0"/>
          <w:lang w:eastAsia="en-US"/>
        </w:rPr>
        <w:t>Иштанского сельского поселения</w:t>
      </w:r>
    </w:p>
    <w:p w:rsidR="00DE690B" w:rsidRPr="00ED661D" w:rsidRDefault="00ED661D" w:rsidP="00ED661D">
      <w:pPr>
        <w:pStyle w:val="a7"/>
        <w:jc w:val="right"/>
        <w:rPr>
          <w:rFonts w:eastAsia="Calibri"/>
          <w:b w:val="0"/>
          <w:lang w:eastAsia="en-US"/>
        </w:rPr>
      </w:pPr>
      <w:r>
        <w:rPr>
          <w:rFonts w:eastAsia="Calibri"/>
          <w:b w:val="0"/>
          <w:lang w:eastAsia="en-US"/>
        </w:rPr>
        <w:t>от 31.05.2022 № 32</w:t>
      </w:r>
    </w:p>
    <w:p w:rsidR="00DE690B" w:rsidRPr="00ED661D" w:rsidRDefault="00DE690B" w:rsidP="00ED661D">
      <w:pPr>
        <w:pStyle w:val="a7"/>
        <w:jc w:val="center"/>
        <w:rPr>
          <w:rFonts w:eastAsia="Calibri"/>
          <w:b w:val="0"/>
          <w:color w:val="000000"/>
          <w:lang w:eastAsia="en-US"/>
        </w:rPr>
      </w:pPr>
      <w:r w:rsidRPr="00ED661D">
        <w:rPr>
          <w:rFonts w:eastAsia="Calibri"/>
          <w:b w:val="0"/>
          <w:color w:val="000000"/>
          <w:lang w:eastAsia="en-US"/>
        </w:rPr>
        <w:t>Программа</w:t>
      </w:r>
    </w:p>
    <w:p w:rsidR="00DE690B" w:rsidRPr="00ED661D" w:rsidRDefault="00DE690B" w:rsidP="00ED661D">
      <w:pPr>
        <w:pStyle w:val="a7"/>
        <w:rPr>
          <w:rFonts w:eastAsia="Calibri"/>
          <w:b w:val="0"/>
          <w:color w:val="000000"/>
          <w:lang w:eastAsia="en-US"/>
        </w:rPr>
      </w:pPr>
      <w:r w:rsidRPr="00ED661D">
        <w:rPr>
          <w:rFonts w:eastAsia="Calibri"/>
          <w:b w:val="0"/>
          <w:color w:val="000000"/>
          <w:lang w:eastAsia="en-US"/>
        </w:rPr>
        <w:t>профилактики рисков причинения вреда (ущерба) охраняемым законом ценностям при осуществлении муниципального контроля в сфере благоустройства. 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в сфере благоустройства (далее – муниципальный контроль).</w:t>
      </w:r>
    </w:p>
    <w:p w:rsidR="00DE690B" w:rsidRPr="00ED661D" w:rsidRDefault="00DE690B" w:rsidP="00ED661D">
      <w:pPr>
        <w:pStyle w:val="a7"/>
        <w:rPr>
          <w:rFonts w:eastAsia="Calibri"/>
          <w:b w:val="0"/>
          <w:color w:val="000000"/>
          <w:lang w:eastAsia="en-US"/>
        </w:rPr>
      </w:pPr>
      <w:r w:rsidRPr="00ED661D">
        <w:rPr>
          <w:rFonts w:eastAsia="Calibri"/>
          <w:b w:val="0"/>
          <w:color w:val="000000"/>
          <w:lang w:eastAsia="en-US"/>
        </w:rPr>
        <w:t>I. Анализ текущего состояния осуществления муниципального контроля, описание текущего развития профилактической деятельности Администрации Иштанского сельского поселения, характеристика проблем, на решение которых направлена Программа</w:t>
      </w:r>
    </w:p>
    <w:p w:rsidR="00DE690B" w:rsidRPr="00ED661D" w:rsidRDefault="00DE690B" w:rsidP="00ED661D">
      <w:pPr>
        <w:pStyle w:val="a7"/>
        <w:rPr>
          <w:rFonts w:eastAsia="Calibri"/>
          <w:b w:val="0"/>
          <w:lang w:eastAsia="en-US"/>
        </w:rPr>
      </w:pPr>
      <w:r w:rsidRPr="00ED661D">
        <w:rPr>
          <w:rFonts w:eastAsia="Calibri"/>
          <w:b w:val="0"/>
          <w:lang w:eastAsia="en-US"/>
        </w:rPr>
        <w:t>Объектами при осуществлении муниципального контроля в сфере благоустройства являются объекты и элементы благоустройства, находящиеся на территории муниципального образования Иштанское сельское поселение.</w:t>
      </w:r>
    </w:p>
    <w:p w:rsidR="00DE690B" w:rsidRPr="00ED661D" w:rsidRDefault="00DE690B" w:rsidP="00ED661D">
      <w:pPr>
        <w:pStyle w:val="a7"/>
        <w:rPr>
          <w:rFonts w:eastAsia="Calibri"/>
          <w:b w:val="0"/>
          <w:lang w:eastAsia="en-US"/>
        </w:rPr>
      </w:pPr>
      <w:r w:rsidRPr="00ED661D">
        <w:rPr>
          <w:rFonts w:eastAsia="Calibri"/>
          <w:b w:val="0"/>
          <w:lang w:eastAsia="en-US"/>
        </w:rPr>
        <w:t>Контролируемыми лицами при осуществлении муниципального контроля являются юридические лица, индивидуальные предприниматели и граждане.</w:t>
      </w:r>
    </w:p>
    <w:p w:rsidR="00DE690B" w:rsidRPr="00ED661D" w:rsidRDefault="00DE690B" w:rsidP="00ED661D">
      <w:pPr>
        <w:pStyle w:val="a7"/>
        <w:rPr>
          <w:rFonts w:eastAsia="Calibri"/>
          <w:b w:val="0"/>
          <w:lang w:eastAsia="en-US"/>
        </w:rPr>
      </w:pPr>
      <w:r w:rsidRPr="00ED661D">
        <w:rPr>
          <w:rFonts w:eastAsia="Calibri"/>
          <w:b w:val="0"/>
          <w:lang w:eastAsia="en-US"/>
        </w:rPr>
        <w:t>Главной задачей Администрации Иштанского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rsidR="00DE690B" w:rsidRPr="00ED661D" w:rsidRDefault="00DE690B" w:rsidP="00ED661D">
      <w:pPr>
        <w:pStyle w:val="a7"/>
        <w:rPr>
          <w:rFonts w:eastAsia="Calibri"/>
          <w:b w:val="0"/>
          <w:lang w:eastAsia="en-US"/>
        </w:rPr>
      </w:pPr>
      <w:r w:rsidRPr="00ED661D">
        <w:rPr>
          <w:rFonts w:eastAsia="Calibri"/>
          <w:b w:val="0"/>
          <w:lang w:eastAsia="en-US"/>
        </w:rPr>
        <w:t xml:space="preserve">В 2021 году в рамках муниципального контроля </w:t>
      </w:r>
      <w:proofErr w:type="gramStart"/>
      <w:r w:rsidRPr="00ED661D">
        <w:rPr>
          <w:rFonts w:eastAsia="Calibri"/>
          <w:b w:val="0"/>
          <w:lang w:eastAsia="en-US"/>
        </w:rPr>
        <w:t>контрольные</w:t>
      </w:r>
      <w:proofErr w:type="gramEnd"/>
      <w:r w:rsidRPr="00ED661D">
        <w:rPr>
          <w:rFonts w:eastAsia="Calibri"/>
          <w:b w:val="0"/>
          <w:lang w:eastAsia="en-US"/>
        </w:rPr>
        <w:t xml:space="preserve"> мероприятия не осуществлялись. В рамках текущей деятельности имели место следующие формы профилактики и контроля: информирование на встречах с гражданами, профилактические беседы с гражданами.</w:t>
      </w:r>
    </w:p>
    <w:p w:rsidR="00DE690B" w:rsidRPr="00ED661D" w:rsidRDefault="00DE690B" w:rsidP="00ED661D">
      <w:pPr>
        <w:pStyle w:val="a7"/>
        <w:rPr>
          <w:rFonts w:eastAsia="Calibri"/>
          <w:b w:val="0"/>
          <w:lang w:eastAsia="en-US"/>
        </w:rPr>
      </w:pPr>
      <w:r w:rsidRPr="00ED661D">
        <w:rPr>
          <w:rFonts w:eastAsia="Calibri"/>
          <w:b w:val="0"/>
          <w:lang w:eastAsia="en-US"/>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Иштанского сельского поселения осуществлялись мероприятия по профилактике таких нарушений в соответствии с программой по профилактике нарушений в 2021 году.</w:t>
      </w:r>
    </w:p>
    <w:p w:rsidR="00DE690B" w:rsidRPr="00ED661D" w:rsidRDefault="00DE690B" w:rsidP="00ED661D">
      <w:pPr>
        <w:pStyle w:val="a7"/>
        <w:rPr>
          <w:rFonts w:eastAsia="Calibri"/>
          <w:b w:val="0"/>
          <w:lang w:eastAsia="en-US"/>
        </w:rPr>
      </w:pPr>
      <w:r w:rsidRPr="00ED661D">
        <w:rPr>
          <w:rFonts w:eastAsia="Calibri"/>
          <w:b w:val="0"/>
          <w:lang w:eastAsia="en-US"/>
        </w:rPr>
        <w:t>В частности, в 2021 году в целях профилактики нарушений обязательных требований на официальном сайте Иштанского сельского поселения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обобщение практики, разъяснения, полезная информация.</w:t>
      </w:r>
    </w:p>
    <w:p w:rsidR="00DE690B" w:rsidRPr="00ED661D" w:rsidRDefault="00DE690B" w:rsidP="00ED661D">
      <w:pPr>
        <w:pStyle w:val="a7"/>
        <w:rPr>
          <w:rFonts w:eastAsia="Calibri"/>
          <w:b w:val="0"/>
          <w:lang w:eastAsia="en-US"/>
        </w:rPr>
      </w:pPr>
      <w:r w:rsidRPr="00ED661D">
        <w:rPr>
          <w:rFonts w:eastAsia="Calibri"/>
          <w:b w:val="0"/>
          <w:lang w:eastAsia="en-US"/>
        </w:rPr>
        <w:t>Информирование юридических лиц, индивидуальных предпринимателей и граждан по вопросам соблюдения обязательных требований обеспечено посредством проведения разъяснительной работы.</w:t>
      </w:r>
    </w:p>
    <w:p w:rsidR="00DE690B" w:rsidRPr="00ED661D" w:rsidRDefault="00DE690B" w:rsidP="00ED661D">
      <w:pPr>
        <w:pStyle w:val="a7"/>
        <w:rPr>
          <w:rFonts w:eastAsia="Calibri"/>
          <w:b w:val="0"/>
          <w:lang w:eastAsia="en-US"/>
        </w:rPr>
      </w:pPr>
      <w:r w:rsidRPr="00ED661D">
        <w:rPr>
          <w:rFonts w:eastAsia="Calibri"/>
          <w:b w:val="0"/>
          <w:lang w:eastAsia="en-US"/>
        </w:rPr>
        <w:t>Ежегодный план проведения плановых проверок юридических лиц и</w:t>
      </w:r>
    </w:p>
    <w:p w:rsidR="00DE690B" w:rsidRPr="00ED661D" w:rsidRDefault="00DE690B" w:rsidP="00ED661D">
      <w:pPr>
        <w:pStyle w:val="a7"/>
        <w:rPr>
          <w:rFonts w:eastAsia="Calibri"/>
          <w:b w:val="0"/>
          <w:lang w:eastAsia="en-US"/>
        </w:rPr>
      </w:pPr>
      <w:r w:rsidRPr="00ED661D">
        <w:rPr>
          <w:rFonts w:eastAsia="Calibri"/>
          <w:b w:val="0"/>
          <w:lang w:eastAsia="en-US"/>
        </w:rPr>
        <w:t>индивидуальных предпринимателей по муниципальному контролю в сфере благоустройства на территории муниципального образования на 2022 год не утверждался.</w:t>
      </w:r>
    </w:p>
    <w:p w:rsidR="00DE690B" w:rsidRPr="00ED661D" w:rsidRDefault="00DE690B" w:rsidP="00ED661D">
      <w:pPr>
        <w:pStyle w:val="a7"/>
        <w:jc w:val="center"/>
        <w:rPr>
          <w:rFonts w:eastAsia="Calibri"/>
          <w:b w:val="0"/>
          <w:color w:val="000000"/>
          <w:lang w:eastAsia="en-US"/>
        </w:rPr>
      </w:pPr>
      <w:r w:rsidRPr="00ED661D">
        <w:rPr>
          <w:rFonts w:eastAsia="Calibri"/>
          <w:b w:val="0"/>
          <w:color w:val="000000"/>
          <w:lang w:eastAsia="en-US"/>
        </w:rPr>
        <w:t>II. Цели и задачи реализации Программы</w:t>
      </w:r>
    </w:p>
    <w:p w:rsidR="00DE690B" w:rsidRPr="00ED661D" w:rsidRDefault="00DE690B" w:rsidP="00ED661D">
      <w:pPr>
        <w:pStyle w:val="a7"/>
        <w:rPr>
          <w:rFonts w:eastAsia="Calibri"/>
          <w:b w:val="0"/>
          <w:color w:val="000000"/>
          <w:lang w:eastAsia="en-US"/>
        </w:rPr>
      </w:pPr>
      <w:r w:rsidRPr="00ED661D">
        <w:rPr>
          <w:rFonts w:eastAsia="Calibri"/>
          <w:b w:val="0"/>
          <w:color w:val="000000"/>
          <w:lang w:eastAsia="en-US"/>
        </w:rPr>
        <w:t>1. Целями реализации Программы являются:</w:t>
      </w:r>
    </w:p>
    <w:p w:rsidR="00DE690B" w:rsidRPr="00ED661D" w:rsidRDefault="00DE690B" w:rsidP="00ED661D">
      <w:pPr>
        <w:pStyle w:val="a7"/>
        <w:rPr>
          <w:rFonts w:eastAsia="Calibri"/>
          <w:b w:val="0"/>
          <w:lang w:eastAsia="en-US"/>
        </w:rPr>
      </w:pPr>
      <w:r w:rsidRPr="00ED661D">
        <w:rPr>
          <w:rFonts w:eastAsia="Calibri"/>
          <w:b w:val="0"/>
          <w:lang w:eastAsia="en-US"/>
        </w:rPr>
        <w:t>1) предупреждение нарушений обязательных требований в сфере благоустройства;</w:t>
      </w:r>
    </w:p>
    <w:p w:rsidR="00DE690B" w:rsidRPr="00ED661D" w:rsidRDefault="00DE690B" w:rsidP="00ED661D">
      <w:pPr>
        <w:pStyle w:val="a7"/>
        <w:rPr>
          <w:rFonts w:eastAsia="Calibri"/>
          <w:b w:val="0"/>
          <w:lang w:eastAsia="en-US"/>
        </w:rPr>
      </w:pPr>
      <w:r w:rsidRPr="00ED661D">
        <w:rPr>
          <w:rFonts w:eastAsia="Calibri"/>
          <w:b w:val="0"/>
          <w:lang w:eastAsia="en-US"/>
        </w:rPr>
        <w:t>2) предотвращение угрозы причинения, либо причинения вреда объектам контроля вследствие нарушений обязательных требований;</w:t>
      </w:r>
    </w:p>
    <w:p w:rsidR="00DE690B" w:rsidRPr="00ED661D" w:rsidRDefault="00DE690B" w:rsidP="00ED661D">
      <w:pPr>
        <w:pStyle w:val="a7"/>
        <w:rPr>
          <w:rFonts w:eastAsia="Calibri"/>
          <w:b w:val="0"/>
          <w:lang w:eastAsia="en-US"/>
        </w:rPr>
      </w:pPr>
      <w:r w:rsidRPr="00ED661D">
        <w:rPr>
          <w:rFonts w:eastAsia="Calibri"/>
          <w:b w:val="0"/>
          <w:lang w:eastAsia="en-US"/>
        </w:rPr>
        <w:t>3)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DE690B" w:rsidRPr="00ED661D" w:rsidRDefault="00DE690B" w:rsidP="00ED661D">
      <w:pPr>
        <w:pStyle w:val="a7"/>
        <w:rPr>
          <w:rFonts w:eastAsia="Calibri"/>
          <w:b w:val="0"/>
          <w:lang w:eastAsia="en-US"/>
        </w:rPr>
      </w:pPr>
      <w:r w:rsidRPr="00ED661D">
        <w:rPr>
          <w:rFonts w:eastAsia="Calibri"/>
          <w:b w:val="0"/>
          <w:lang w:eastAsia="en-US"/>
        </w:rPr>
        <w:t>4) формирование моделей социально ответственного, добросовестного, правового поведения контролируемых лиц;</w:t>
      </w:r>
    </w:p>
    <w:p w:rsidR="00DE690B" w:rsidRPr="00ED661D" w:rsidRDefault="00DE690B" w:rsidP="00ED661D">
      <w:pPr>
        <w:pStyle w:val="a7"/>
        <w:rPr>
          <w:rFonts w:eastAsia="Calibri"/>
          <w:b w:val="0"/>
          <w:lang w:eastAsia="en-US"/>
        </w:rPr>
      </w:pPr>
      <w:r w:rsidRPr="00ED661D">
        <w:rPr>
          <w:rFonts w:eastAsia="Calibri"/>
          <w:b w:val="0"/>
          <w:lang w:eastAsia="en-US"/>
        </w:rPr>
        <w:t>5) повышение прозрачности системы контрольно-надзорной деятельности.</w:t>
      </w:r>
    </w:p>
    <w:p w:rsidR="00DE690B" w:rsidRPr="00ED661D" w:rsidRDefault="00DE690B" w:rsidP="00ED661D">
      <w:pPr>
        <w:pStyle w:val="a7"/>
        <w:rPr>
          <w:rFonts w:eastAsia="Calibri"/>
          <w:b w:val="0"/>
          <w:lang w:eastAsia="en-US"/>
        </w:rPr>
      </w:pPr>
      <w:r w:rsidRPr="00ED661D">
        <w:rPr>
          <w:rFonts w:eastAsia="Calibri"/>
          <w:b w:val="0"/>
          <w:lang w:eastAsia="en-US"/>
        </w:rPr>
        <w:t>2. Задачами реализации Программы являются:</w:t>
      </w:r>
    </w:p>
    <w:p w:rsidR="00DE690B" w:rsidRPr="00ED661D" w:rsidRDefault="00DE690B" w:rsidP="00ED661D">
      <w:pPr>
        <w:pStyle w:val="a7"/>
        <w:rPr>
          <w:rFonts w:eastAsia="Calibri"/>
          <w:b w:val="0"/>
          <w:lang w:eastAsia="en-US"/>
        </w:rPr>
      </w:pPr>
      <w:r w:rsidRPr="00ED661D">
        <w:rPr>
          <w:rFonts w:eastAsia="Calibri"/>
          <w:b w:val="0"/>
          <w:lang w:eastAsia="en-US"/>
        </w:rPr>
        <w:t>1) оценка возможной угрозы причинения, либо причинения вреда (ущерба) объектам контроля, выработка и реализация профилактических мер, способствующих ее снижению;</w:t>
      </w:r>
    </w:p>
    <w:p w:rsidR="00DE690B" w:rsidRPr="00ED661D" w:rsidRDefault="00DE690B" w:rsidP="00ED661D">
      <w:pPr>
        <w:pStyle w:val="a7"/>
        <w:rPr>
          <w:rFonts w:eastAsia="Calibri"/>
          <w:b w:val="0"/>
          <w:lang w:eastAsia="en-US"/>
        </w:rPr>
      </w:pPr>
      <w:r w:rsidRPr="00ED661D">
        <w:rPr>
          <w:rFonts w:eastAsia="Calibri"/>
          <w:b w:val="0"/>
          <w:lang w:eastAsia="en-US"/>
        </w:rPr>
        <w:t>2)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DE690B" w:rsidRPr="00ED661D" w:rsidRDefault="00DE690B" w:rsidP="00ED661D">
      <w:pPr>
        <w:pStyle w:val="a7"/>
        <w:rPr>
          <w:rFonts w:eastAsia="Calibri"/>
          <w:b w:val="0"/>
          <w:lang w:eastAsia="en-US"/>
        </w:rPr>
      </w:pPr>
      <w:r w:rsidRPr="00ED661D">
        <w:rPr>
          <w:rFonts w:eastAsia="Calibri"/>
          <w:b w:val="0"/>
          <w:lang w:eastAsia="en-US"/>
        </w:rPr>
        <w:t>3)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DE690B" w:rsidRPr="00ED661D" w:rsidRDefault="00DE690B" w:rsidP="00ED661D">
      <w:pPr>
        <w:pStyle w:val="a7"/>
        <w:rPr>
          <w:rFonts w:eastAsia="Calibri"/>
          <w:b w:val="0"/>
          <w:lang w:eastAsia="en-US"/>
        </w:rPr>
      </w:pPr>
      <w:r w:rsidRPr="00ED661D">
        <w:rPr>
          <w:rFonts w:eastAsia="Calibri"/>
          <w:b w:val="0"/>
          <w:lang w:eastAsia="en-US"/>
        </w:rPr>
        <w:t>4)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DE690B" w:rsidRPr="00ED661D" w:rsidRDefault="00DE690B" w:rsidP="00ED661D">
      <w:pPr>
        <w:pStyle w:val="a7"/>
        <w:rPr>
          <w:rFonts w:eastAsia="Calibri"/>
          <w:b w:val="0"/>
          <w:lang w:eastAsia="en-US"/>
        </w:rPr>
      </w:pPr>
      <w:r w:rsidRPr="00ED661D">
        <w:rPr>
          <w:rFonts w:eastAsia="Calibri"/>
          <w:b w:val="0"/>
          <w:lang w:eastAsia="en-US"/>
        </w:rPr>
        <w:lastRenderedPageBreak/>
        <w:t>5)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DE690B" w:rsidRPr="00ED661D" w:rsidRDefault="00DE690B" w:rsidP="00ED661D">
      <w:pPr>
        <w:pStyle w:val="a7"/>
        <w:rPr>
          <w:rFonts w:eastAsia="Calibri"/>
          <w:b w:val="0"/>
          <w:lang w:eastAsia="en-US"/>
        </w:rPr>
      </w:pPr>
      <w:r w:rsidRPr="00ED661D">
        <w:rPr>
          <w:rFonts w:eastAsia="Calibri"/>
          <w:b w:val="0"/>
          <w:lang w:eastAsia="en-US"/>
        </w:rPr>
        <w:t>6) формирование единого понимания обязательных требований у всех участников контрольно-надзорной деятельности;</w:t>
      </w:r>
    </w:p>
    <w:p w:rsidR="00DE690B" w:rsidRPr="00ED661D" w:rsidRDefault="00DE690B" w:rsidP="00ED661D">
      <w:pPr>
        <w:pStyle w:val="a7"/>
        <w:rPr>
          <w:rFonts w:eastAsia="Calibri"/>
          <w:b w:val="0"/>
          <w:lang w:eastAsia="en-US"/>
        </w:rPr>
      </w:pPr>
      <w:r w:rsidRPr="00ED661D">
        <w:rPr>
          <w:rFonts w:eastAsia="Calibri"/>
          <w:b w:val="0"/>
          <w:lang w:eastAsia="en-US"/>
        </w:rPr>
        <w:t>7)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DE690B" w:rsidRPr="00ED661D" w:rsidRDefault="00DE690B" w:rsidP="00ED661D">
      <w:pPr>
        <w:pStyle w:val="a7"/>
        <w:rPr>
          <w:rFonts w:eastAsia="Calibri"/>
          <w:b w:val="0"/>
          <w:lang w:eastAsia="en-US"/>
        </w:rPr>
      </w:pPr>
      <w:r w:rsidRPr="00ED661D">
        <w:rPr>
          <w:rFonts w:eastAsia="Calibri"/>
          <w:b w:val="0"/>
          <w:lang w:eastAsia="en-US"/>
        </w:rPr>
        <w:t>8) снижение издержек контрольно-надзорной деятельности и административной нагрузки на контролируемых лиц.</w:t>
      </w:r>
    </w:p>
    <w:p w:rsidR="00DE690B" w:rsidRPr="00ED661D" w:rsidRDefault="00DE690B" w:rsidP="00ED661D">
      <w:pPr>
        <w:pStyle w:val="a7"/>
        <w:jc w:val="center"/>
        <w:rPr>
          <w:rFonts w:eastAsia="Calibri"/>
          <w:b w:val="0"/>
          <w:lang w:eastAsia="en-US"/>
        </w:rPr>
      </w:pPr>
      <w:r w:rsidRPr="00ED661D">
        <w:rPr>
          <w:rFonts w:eastAsia="Calibri"/>
          <w:b w:val="0"/>
          <w:lang w:eastAsia="en-US"/>
        </w:rPr>
        <w:t>III. Перечень профилактических мероприятий, сроки</w:t>
      </w:r>
    </w:p>
    <w:p w:rsidR="00DE690B" w:rsidRPr="00ED661D" w:rsidRDefault="00DE690B" w:rsidP="00ED661D">
      <w:pPr>
        <w:pStyle w:val="a7"/>
        <w:rPr>
          <w:rFonts w:eastAsia="Calibri"/>
          <w:b w:val="0"/>
          <w:lang w:eastAsia="en-US"/>
        </w:rPr>
      </w:pPr>
      <w:r w:rsidRPr="00ED661D">
        <w:rPr>
          <w:rFonts w:eastAsia="Calibri"/>
          <w:b w:val="0"/>
          <w:lang w:eastAsia="en-US"/>
        </w:rPr>
        <w:t>(периодичность) их проведения</w:t>
      </w:r>
    </w:p>
    <w:p w:rsidR="00DE690B" w:rsidRPr="00ED661D" w:rsidRDefault="00DE690B" w:rsidP="00ED661D">
      <w:pPr>
        <w:pStyle w:val="a7"/>
        <w:rPr>
          <w:rFonts w:eastAsia="Calibri"/>
          <w:b w:val="0"/>
          <w:color w:val="000000"/>
          <w:lang w:eastAsia="en-US"/>
        </w:rPr>
      </w:pPr>
      <w:r w:rsidRPr="00ED661D">
        <w:rPr>
          <w:rFonts w:eastAsia="Calibri"/>
          <w:b w:val="0"/>
          <w:color w:val="000000"/>
          <w:lang w:eastAsia="en-US"/>
        </w:rPr>
        <w:t>1. В соответствии с «Положением о муниципальном контроле в сфере благоустройства на территории Иштанского сельского поселения», утвержденным решением Совета Иштанского сельского поселения от 07.12.2021 №141, проводятся следующие профилактические мероприятия:</w:t>
      </w:r>
    </w:p>
    <w:p w:rsidR="00DE690B" w:rsidRPr="00ED661D" w:rsidRDefault="00DE690B" w:rsidP="00ED661D">
      <w:pPr>
        <w:pStyle w:val="a7"/>
        <w:rPr>
          <w:rFonts w:eastAsia="Calibri"/>
          <w:b w:val="0"/>
          <w:color w:val="000000"/>
          <w:lang w:eastAsia="en-US"/>
        </w:rPr>
      </w:pPr>
      <w:r w:rsidRPr="00ED661D">
        <w:rPr>
          <w:rFonts w:eastAsia="Calibri"/>
          <w:b w:val="0"/>
          <w:color w:val="000000"/>
          <w:lang w:eastAsia="en-US"/>
        </w:rPr>
        <w:t>а) информирование;</w:t>
      </w:r>
    </w:p>
    <w:p w:rsidR="00DE690B" w:rsidRPr="00ED661D" w:rsidRDefault="00DE690B" w:rsidP="00ED661D">
      <w:pPr>
        <w:pStyle w:val="a7"/>
        <w:rPr>
          <w:rFonts w:eastAsia="Calibri"/>
          <w:b w:val="0"/>
          <w:color w:val="000000"/>
          <w:lang w:eastAsia="en-US"/>
        </w:rPr>
      </w:pPr>
      <w:r w:rsidRPr="00ED661D">
        <w:rPr>
          <w:rFonts w:eastAsia="Calibri"/>
          <w:b w:val="0"/>
          <w:color w:val="000000"/>
          <w:lang w:eastAsia="en-US"/>
        </w:rPr>
        <w:t xml:space="preserve">  б) консультирование;</w:t>
      </w:r>
    </w:p>
    <w:p w:rsidR="00DE690B" w:rsidRPr="00ED661D" w:rsidRDefault="00DE690B" w:rsidP="00ED661D">
      <w:pPr>
        <w:pStyle w:val="a7"/>
        <w:rPr>
          <w:rFonts w:eastAsia="Calibri"/>
          <w:b w:val="0"/>
          <w:color w:val="000000"/>
          <w:lang w:eastAsia="en-US"/>
        </w:rPr>
      </w:pPr>
      <w:r w:rsidRPr="00ED661D">
        <w:rPr>
          <w:rFonts w:eastAsia="Calibri"/>
          <w:b w:val="0"/>
          <w:color w:val="000000"/>
          <w:lang w:eastAsia="en-US"/>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DE690B" w:rsidRPr="00ED661D" w:rsidRDefault="00DE690B" w:rsidP="00ED661D">
      <w:pPr>
        <w:pStyle w:val="a7"/>
        <w:rPr>
          <w:rFonts w:eastAsia="Calibri"/>
          <w:b w:val="0"/>
          <w:color w:val="000000"/>
          <w:lang w:eastAsia="en-US"/>
        </w:rPr>
      </w:pPr>
      <w:r w:rsidRPr="00ED661D">
        <w:rPr>
          <w:rFonts w:eastAsia="Calibri"/>
          <w:b w:val="0"/>
          <w:color w:val="000000"/>
          <w:lang w:eastAsia="en-US"/>
        </w:rPr>
        <w:t>IV. Показатели результативности и эффективности Программы</w:t>
      </w:r>
    </w:p>
    <w:p w:rsidR="00DE690B" w:rsidRPr="00ED661D" w:rsidRDefault="00DE690B" w:rsidP="00ED661D">
      <w:pPr>
        <w:pStyle w:val="a7"/>
        <w:rPr>
          <w:rFonts w:eastAsia="Calibri"/>
          <w:b w:val="0"/>
          <w:color w:val="000000"/>
          <w:lang w:eastAsia="en-US"/>
        </w:rPr>
      </w:pPr>
      <w:r w:rsidRPr="00ED661D">
        <w:rPr>
          <w:rFonts w:eastAsia="Calibri"/>
          <w:b w:val="0"/>
          <w:color w:val="000000"/>
          <w:lang w:eastAsia="en-US"/>
        </w:rPr>
        <w:t>1. Для оценки результативности и эффективности Программы устанавливаются следующие показатели результативности и эффективности:</w:t>
      </w:r>
    </w:p>
    <w:p w:rsidR="00DE690B" w:rsidRPr="00ED661D" w:rsidRDefault="00DE690B" w:rsidP="00ED661D">
      <w:pPr>
        <w:pStyle w:val="a7"/>
        <w:rPr>
          <w:rFonts w:eastAsia="Calibri"/>
          <w:b w:val="0"/>
          <w:color w:val="000000"/>
          <w:lang w:eastAsia="en-US"/>
        </w:rPr>
      </w:pPr>
      <w:r w:rsidRPr="00ED661D">
        <w:rPr>
          <w:rFonts w:eastAsia="Calibri"/>
          <w:b w:val="0"/>
          <w:color w:val="000000"/>
          <w:lang w:eastAsia="en-US"/>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w:t>
      </w:r>
      <w:r w:rsidR="00491014">
        <w:rPr>
          <w:rFonts w:eastAsia="Calibri"/>
          <w:b w:val="0"/>
          <w:color w:val="000000"/>
          <w:lang w:eastAsia="en-US"/>
        </w:rPr>
        <w:t>ошении контролируемых лиц – __</w:t>
      </w:r>
      <w:r w:rsidRPr="00ED661D">
        <w:rPr>
          <w:rFonts w:eastAsia="Calibri"/>
          <w:b w:val="0"/>
          <w:color w:val="000000"/>
          <w:lang w:eastAsia="en-US"/>
        </w:rPr>
        <w:t xml:space="preserve"> %.</w:t>
      </w:r>
    </w:p>
    <w:p w:rsidR="00DE690B" w:rsidRPr="00ED661D" w:rsidRDefault="00DE690B" w:rsidP="00ED661D">
      <w:pPr>
        <w:pStyle w:val="a7"/>
        <w:rPr>
          <w:rFonts w:eastAsia="Calibri"/>
          <w:b w:val="0"/>
          <w:color w:val="000000"/>
          <w:lang w:eastAsia="en-US"/>
        </w:rPr>
      </w:pPr>
      <w:r w:rsidRPr="00ED661D">
        <w:rPr>
          <w:rFonts w:eastAsia="Calibri"/>
          <w:b w:val="0"/>
          <w:color w:val="000000"/>
          <w:lang w:eastAsia="en-US"/>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DE690B" w:rsidRPr="00ED661D" w:rsidRDefault="00DE690B" w:rsidP="00ED661D">
      <w:pPr>
        <w:pStyle w:val="a7"/>
        <w:rPr>
          <w:rFonts w:eastAsia="Calibri"/>
          <w:b w:val="0"/>
          <w:color w:val="000000"/>
          <w:lang w:eastAsia="en-US"/>
        </w:rPr>
      </w:pPr>
      <w:r w:rsidRPr="00ED661D">
        <w:rPr>
          <w:rFonts w:eastAsia="Calibri"/>
          <w:b w:val="0"/>
          <w:color w:val="000000"/>
          <w:lang w:eastAsia="en-US"/>
        </w:rPr>
        <w:t>б) доля профилактических мероприятий в объеме контрольных мероприятий - ____ %.</w:t>
      </w:r>
    </w:p>
    <w:p w:rsidR="00DE690B" w:rsidRPr="00ED661D" w:rsidRDefault="00DE690B" w:rsidP="00ED661D">
      <w:pPr>
        <w:pStyle w:val="a7"/>
        <w:rPr>
          <w:rFonts w:eastAsia="Calibri"/>
          <w:b w:val="0"/>
          <w:color w:val="000000"/>
          <w:lang w:eastAsia="en-US"/>
        </w:rPr>
      </w:pPr>
      <w:r w:rsidRPr="00ED661D">
        <w:rPr>
          <w:rFonts w:eastAsia="Calibri"/>
          <w:b w:val="0"/>
          <w:color w:val="000000"/>
          <w:lang w:eastAsia="en-US"/>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DE690B" w:rsidRPr="00ED661D" w:rsidRDefault="00DE690B" w:rsidP="00ED661D">
      <w:pPr>
        <w:pStyle w:val="a7"/>
        <w:rPr>
          <w:rFonts w:eastAsia="Calibri"/>
          <w:b w:val="0"/>
          <w:color w:val="000000"/>
          <w:lang w:eastAsia="en-US"/>
        </w:rPr>
      </w:pPr>
      <w:proofErr w:type="gramStart"/>
      <w:r w:rsidRPr="00ED661D">
        <w:rPr>
          <w:rFonts w:eastAsia="Calibri"/>
          <w:b w:val="0"/>
          <w:color w:val="000000"/>
          <w:lang w:eastAsia="en-US"/>
        </w:rPr>
        <w:t>в) количество проведенных профилактических мероприятий;</w:t>
      </w:r>
      <w:proofErr w:type="gramEnd"/>
    </w:p>
    <w:p w:rsidR="00DE690B" w:rsidRPr="00ED661D" w:rsidRDefault="00DE690B" w:rsidP="00ED661D">
      <w:pPr>
        <w:pStyle w:val="a7"/>
        <w:rPr>
          <w:rFonts w:eastAsia="Calibri"/>
          <w:b w:val="0"/>
          <w:color w:val="000000"/>
          <w:lang w:eastAsia="en-US"/>
        </w:rPr>
      </w:pPr>
      <w:r w:rsidRPr="00ED661D">
        <w:rPr>
          <w:rFonts w:eastAsia="Calibri"/>
          <w:b w:val="0"/>
          <w:color w:val="000000"/>
          <w:lang w:eastAsia="en-US"/>
        </w:rPr>
        <w:t xml:space="preserve">г) количество контролируемых лиц, в отношении которых </w:t>
      </w:r>
      <w:proofErr w:type="gramStart"/>
      <w:r w:rsidRPr="00ED661D">
        <w:rPr>
          <w:rFonts w:eastAsia="Calibri"/>
          <w:b w:val="0"/>
          <w:color w:val="000000"/>
          <w:lang w:eastAsia="en-US"/>
        </w:rPr>
        <w:t>проведены</w:t>
      </w:r>
      <w:proofErr w:type="gramEnd"/>
      <w:r w:rsidRPr="00ED661D">
        <w:rPr>
          <w:rFonts w:eastAsia="Calibri"/>
          <w:b w:val="0"/>
          <w:color w:val="000000"/>
          <w:lang w:eastAsia="en-US"/>
        </w:rPr>
        <w:t xml:space="preserve"> профилактические мероприятия;</w:t>
      </w:r>
    </w:p>
    <w:p w:rsidR="00DE690B" w:rsidRPr="00ED661D" w:rsidRDefault="00DE690B" w:rsidP="00ED661D">
      <w:pPr>
        <w:pStyle w:val="a7"/>
        <w:rPr>
          <w:rFonts w:eastAsia="Calibri"/>
          <w:b w:val="0"/>
          <w:color w:val="000000"/>
          <w:lang w:eastAsia="en-US"/>
        </w:rPr>
      </w:pPr>
      <w:r w:rsidRPr="00ED661D">
        <w:rPr>
          <w:rFonts w:eastAsia="Calibri"/>
          <w:b w:val="0"/>
          <w:color w:val="000000"/>
          <w:lang w:eastAsia="en-US"/>
        </w:rPr>
        <w:t>д) сокращение количества контрольных (надзорных) мероприятий при увеличении профилактических мероприятий при одновременном сохранении текущего (улучшении) состояния подконтрольной сферы;</w:t>
      </w:r>
    </w:p>
    <w:p w:rsidR="00DE690B" w:rsidRPr="00ED661D" w:rsidRDefault="00DE690B" w:rsidP="00ED661D">
      <w:pPr>
        <w:pStyle w:val="a7"/>
        <w:rPr>
          <w:rFonts w:eastAsia="Calibri"/>
          <w:b w:val="0"/>
          <w:color w:val="000000"/>
          <w:lang w:eastAsia="en-US"/>
        </w:rPr>
      </w:pPr>
      <w:r w:rsidRPr="00ED661D">
        <w:rPr>
          <w:rFonts w:eastAsia="Calibri"/>
          <w:b w:val="0"/>
          <w:color w:val="000000"/>
          <w:lang w:eastAsia="en-US"/>
        </w:rPr>
        <w:t>е) снижение количества однотипных и повторяющихся нарушений одним и тем же подконтрольным субъектом.</w:t>
      </w:r>
    </w:p>
    <w:p w:rsidR="00DE690B" w:rsidRPr="00ED661D" w:rsidRDefault="00DE690B" w:rsidP="00ED661D">
      <w:pPr>
        <w:pStyle w:val="a7"/>
        <w:rPr>
          <w:rFonts w:eastAsia="Calibri"/>
          <w:b w:val="0"/>
          <w:color w:val="000000"/>
          <w:lang w:eastAsia="en-US"/>
        </w:rPr>
      </w:pPr>
      <w:r w:rsidRPr="00ED661D">
        <w:rPr>
          <w:rFonts w:eastAsia="Calibri"/>
          <w:b w:val="0"/>
          <w:color w:val="000000"/>
          <w:lang w:eastAsia="en-US"/>
        </w:rPr>
        <w:t>2. Сведения о достижении показателей результативности и эффективности Программы включаются Администрацией Иштанского сельского поселения в состав доклада о виде муниципального контроля в соответствии со статьей 30 Федерального закона от 31 июля 2020 года №248-ФЗ «О государственном контроле (надзоре) и муниципальном контроле в Российской Федерации».</w:t>
      </w:r>
    </w:p>
    <w:p w:rsidR="00DE690B" w:rsidRPr="00ED661D" w:rsidRDefault="00DE690B" w:rsidP="00491014">
      <w:pPr>
        <w:pStyle w:val="a7"/>
        <w:jc w:val="right"/>
        <w:rPr>
          <w:rFonts w:eastAsia="Calibri"/>
          <w:b w:val="0"/>
          <w:lang w:eastAsia="en-US"/>
        </w:rPr>
      </w:pPr>
      <w:r w:rsidRPr="00ED661D">
        <w:rPr>
          <w:rFonts w:eastAsia="Calibri"/>
          <w:b w:val="0"/>
          <w:lang w:eastAsia="en-US"/>
        </w:rPr>
        <w:t>Приложение к Программе</w:t>
      </w:r>
    </w:p>
    <w:p w:rsidR="00DE690B" w:rsidRPr="00ED661D" w:rsidRDefault="00DE690B" w:rsidP="00491014">
      <w:pPr>
        <w:pStyle w:val="a7"/>
        <w:jc w:val="right"/>
        <w:rPr>
          <w:rFonts w:eastAsia="Calibri"/>
          <w:b w:val="0"/>
          <w:lang w:eastAsia="en-US"/>
        </w:rPr>
      </w:pPr>
      <w:r w:rsidRPr="00ED661D">
        <w:rPr>
          <w:rFonts w:eastAsia="Calibri"/>
          <w:b w:val="0"/>
          <w:lang w:eastAsia="en-US"/>
        </w:rPr>
        <w:t>Перечень профилактических мероприятий,</w:t>
      </w:r>
    </w:p>
    <w:p w:rsidR="00DE690B" w:rsidRPr="00ED661D" w:rsidRDefault="00DE690B" w:rsidP="00491014">
      <w:pPr>
        <w:pStyle w:val="a7"/>
        <w:jc w:val="right"/>
        <w:rPr>
          <w:rFonts w:eastAsia="Calibri"/>
          <w:b w:val="0"/>
          <w:lang w:eastAsia="en-US"/>
        </w:rPr>
      </w:pPr>
      <w:r w:rsidRPr="00ED661D">
        <w:rPr>
          <w:rFonts w:eastAsia="Calibri"/>
          <w:b w:val="0"/>
          <w:lang w:eastAsia="en-US"/>
        </w:rPr>
        <w:t>сроки (периодичность) их проведения</w:t>
      </w:r>
    </w:p>
    <w:p w:rsidR="00DE690B" w:rsidRPr="00ED661D" w:rsidRDefault="00DE690B" w:rsidP="00ED661D">
      <w:pPr>
        <w:pStyle w:val="a7"/>
        <w:rPr>
          <w:rFonts w:eastAsia="Calibri"/>
          <w:b w:val="0"/>
          <w:lang w:eastAsia="en-US"/>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333"/>
        <w:gridCol w:w="3855"/>
        <w:gridCol w:w="2204"/>
        <w:gridCol w:w="1546"/>
      </w:tblGrid>
      <w:tr w:rsidR="00DE690B" w:rsidRPr="00ED661D" w:rsidTr="002F0A41">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DE690B" w:rsidRPr="00ED661D" w:rsidRDefault="00DE690B" w:rsidP="00ED661D">
            <w:pPr>
              <w:pStyle w:val="a7"/>
              <w:rPr>
                <w:rFonts w:eastAsia="Calibri"/>
                <w:b w:val="0"/>
                <w:color w:val="000000"/>
              </w:rPr>
            </w:pPr>
            <w:r w:rsidRPr="00ED661D">
              <w:rPr>
                <w:rFonts w:eastAsia="Calibri"/>
                <w:b w:val="0"/>
                <w:color w:val="000000"/>
              </w:rPr>
              <w:t>«№</w:t>
            </w:r>
          </w:p>
          <w:p w:rsidR="00DE690B" w:rsidRPr="00ED661D" w:rsidRDefault="00DE690B" w:rsidP="00ED661D">
            <w:pPr>
              <w:pStyle w:val="a7"/>
              <w:rPr>
                <w:rFonts w:eastAsia="Calibri"/>
                <w:b w:val="0"/>
                <w:color w:val="000000"/>
              </w:rPr>
            </w:pP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DE690B" w:rsidRPr="00ED661D" w:rsidRDefault="00DE690B" w:rsidP="00ED661D">
            <w:pPr>
              <w:pStyle w:val="a7"/>
              <w:rPr>
                <w:rFonts w:eastAsia="Calibri"/>
                <w:b w:val="0"/>
              </w:rPr>
            </w:pPr>
            <w:r w:rsidRPr="00ED661D">
              <w:rPr>
                <w:rFonts w:eastAsia="Calibri"/>
                <w:b w:val="0"/>
              </w:rPr>
              <w:t>Вид мероприятия</w:t>
            </w:r>
          </w:p>
        </w:tc>
        <w:tc>
          <w:tcPr>
            <w:tcW w:w="2059" w:type="pct"/>
            <w:tcBorders>
              <w:top w:val="single" w:sz="4" w:space="0" w:color="auto"/>
              <w:left w:val="single" w:sz="4" w:space="0" w:color="auto"/>
              <w:bottom w:val="single" w:sz="4" w:space="0" w:color="auto"/>
              <w:right w:val="single" w:sz="4" w:space="0" w:color="auto"/>
            </w:tcBorders>
            <w:shd w:val="clear" w:color="auto" w:fill="auto"/>
            <w:hideMark/>
          </w:tcPr>
          <w:p w:rsidR="00DE690B" w:rsidRPr="00ED661D" w:rsidRDefault="00DE690B" w:rsidP="00ED661D">
            <w:pPr>
              <w:pStyle w:val="a7"/>
              <w:rPr>
                <w:rFonts w:eastAsia="Calibri"/>
                <w:b w:val="0"/>
              </w:rPr>
            </w:pPr>
            <w:r w:rsidRPr="00ED661D">
              <w:rPr>
                <w:rFonts w:eastAsia="Calibri"/>
                <w:b w:val="0"/>
              </w:rPr>
              <w:t>Форма мероприятия</w:t>
            </w:r>
          </w:p>
        </w:tc>
        <w:tc>
          <w:tcPr>
            <w:tcW w:w="1177" w:type="pct"/>
            <w:tcBorders>
              <w:top w:val="single" w:sz="4" w:space="0" w:color="auto"/>
              <w:left w:val="single" w:sz="4" w:space="0" w:color="auto"/>
              <w:bottom w:val="single" w:sz="4" w:space="0" w:color="auto"/>
              <w:right w:val="single" w:sz="4" w:space="0" w:color="auto"/>
            </w:tcBorders>
          </w:tcPr>
          <w:p w:rsidR="00DE690B" w:rsidRPr="00ED661D" w:rsidRDefault="00DE690B" w:rsidP="00ED661D">
            <w:pPr>
              <w:pStyle w:val="a7"/>
              <w:rPr>
                <w:b w:val="0"/>
              </w:rPr>
            </w:pPr>
            <w:r w:rsidRPr="00ED661D">
              <w:rPr>
                <w:b w:val="0"/>
              </w:rPr>
              <w:t xml:space="preserve">Подразделение и (или) </w:t>
            </w:r>
            <w:proofErr w:type="gramStart"/>
            <w:r w:rsidRPr="00ED661D">
              <w:rPr>
                <w:b w:val="0"/>
              </w:rPr>
              <w:t>должностные</w:t>
            </w:r>
            <w:proofErr w:type="gramEnd"/>
            <w:r w:rsidRPr="00ED661D">
              <w:rPr>
                <w:b w:val="0"/>
              </w:rPr>
              <w:t xml:space="preserve"> лица, ответственные за реализацию мероприятия</w:t>
            </w:r>
          </w:p>
        </w:tc>
        <w:tc>
          <w:tcPr>
            <w:tcW w:w="826" w:type="pct"/>
            <w:tcBorders>
              <w:top w:val="single" w:sz="4" w:space="0" w:color="auto"/>
              <w:left w:val="single" w:sz="4" w:space="0" w:color="auto"/>
              <w:bottom w:val="single" w:sz="4" w:space="0" w:color="auto"/>
              <w:right w:val="single" w:sz="4" w:space="0" w:color="auto"/>
            </w:tcBorders>
            <w:shd w:val="clear" w:color="auto" w:fill="auto"/>
            <w:hideMark/>
          </w:tcPr>
          <w:p w:rsidR="00DE690B" w:rsidRPr="00ED661D" w:rsidRDefault="00DE690B" w:rsidP="00ED661D">
            <w:pPr>
              <w:pStyle w:val="a7"/>
              <w:rPr>
                <w:rFonts w:eastAsia="Calibri"/>
                <w:b w:val="0"/>
              </w:rPr>
            </w:pPr>
            <w:r w:rsidRPr="00ED661D">
              <w:rPr>
                <w:rFonts w:eastAsia="Calibri"/>
                <w:b w:val="0"/>
              </w:rPr>
              <w:t>Сроки (периодичность) их проведения</w:t>
            </w:r>
          </w:p>
        </w:tc>
      </w:tr>
      <w:tr w:rsidR="00DE690B" w:rsidRPr="00ED661D" w:rsidTr="002F0A41">
        <w:tc>
          <w:tcPr>
            <w:tcW w:w="226" w:type="pct"/>
            <w:vMerge w:val="restart"/>
            <w:tcBorders>
              <w:top w:val="single" w:sz="4" w:space="0" w:color="auto"/>
              <w:left w:val="single" w:sz="4" w:space="0" w:color="auto"/>
              <w:right w:val="single" w:sz="4" w:space="0" w:color="auto"/>
            </w:tcBorders>
            <w:shd w:val="clear" w:color="auto" w:fill="auto"/>
            <w:hideMark/>
          </w:tcPr>
          <w:p w:rsidR="00DE690B" w:rsidRPr="00ED661D" w:rsidRDefault="00DE690B" w:rsidP="00ED661D">
            <w:pPr>
              <w:pStyle w:val="a7"/>
              <w:rPr>
                <w:rFonts w:eastAsia="Calibri"/>
                <w:b w:val="0"/>
              </w:rPr>
            </w:pPr>
            <w:r w:rsidRPr="00ED661D">
              <w:rPr>
                <w:rFonts w:eastAsia="Calibri"/>
                <w:b w:val="0"/>
              </w:rPr>
              <w:t>1.</w:t>
            </w:r>
          </w:p>
          <w:p w:rsidR="00DE690B" w:rsidRPr="00ED661D" w:rsidRDefault="00DE690B" w:rsidP="00ED661D">
            <w:pPr>
              <w:pStyle w:val="a7"/>
              <w:rPr>
                <w:rFonts w:eastAsia="Calibri"/>
                <w:b w:val="0"/>
              </w:rPr>
            </w:pPr>
          </w:p>
        </w:tc>
        <w:tc>
          <w:tcPr>
            <w:tcW w:w="712" w:type="pct"/>
            <w:vMerge w:val="restart"/>
            <w:tcBorders>
              <w:top w:val="single" w:sz="4" w:space="0" w:color="auto"/>
              <w:left w:val="single" w:sz="4" w:space="0" w:color="auto"/>
              <w:right w:val="single" w:sz="4" w:space="0" w:color="auto"/>
            </w:tcBorders>
            <w:shd w:val="clear" w:color="auto" w:fill="auto"/>
            <w:hideMark/>
          </w:tcPr>
          <w:p w:rsidR="00DE690B" w:rsidRPr="00ED661D" w:rsidRDefault="00DE690B" w:rsidP="00ED661D">
            <w:pPr>
              <w:pStyle w:val="a7"/>
              <w:rPr>
                <w:rFonts w:eastAsia="Calibri"/>
                <w:b w:val="0"/>
              </w:rPr>
            </w:pPr>
            <w:r w:rsidRPr="00ED661D">
              <w:rPr>
                <w:rFonts w:eastAsia="Calibri"/>
                <w:b w:val="0"/>
              </w:rPr>
              <w:t>Информирование</w:t>
            </w:r>
          </w:p>
        </w:tc>
        <w:tc>
          <w:tcPr>
            <w:tcW w:w="2059" w:type="pct"/>
            <w:tcBorders>
              <w:top w:val="single" w:sz="4" w:space="0" w:color="auto"/>
              <w:left w:val="single" w:sz="4" w:space="0" w:color="auto"/>
              <w:bottom w:val="single" w:sz="4" w:space="0" w:color="auto"/>
              <w:right w:val="single" w:sz="4" w:space="0" w:color="auto"/>
            </w:tcBorders>
            <w:shd w:val="clear" w:color="auto" w:fill="auto"/>
            <w:hideMark/>
          </w:tcPr>
          <w:p w:rsidR="00DE690B" w:rsidRPr="00ED661D" w:rsidRDefault="00DE690B" w:rsidP="00ED661D">
            <w:pPr>
              <w:pStyle w:val="a7"/>
              <w:rPr>
                <w:rFonts w:eastAsia="Calibri"/>
                <w:b w:val="0"/>
              </w:rPr>
            </w:pPr>
            <w:r w:rsidRPr="00ED661D">
              <w:rPr>
                <w:rFonts w:eastAsia="Calibri"/>
                <w:b w:val="0"/>
              </w:rPr>
              <w:t>Проведение публичных мероприятий (собраний, совещаний, семинаров) с контролируемыми лицами в целях их информирования</w:t>
            </w:r>
          </w:p>
        </w:tc>
        <w:tc>
          <w:tcPr>
            <w:tcW w:w="1177" w:type="pct"/>
            <w:tcBorders>
              <w:top w:val="single" w:sz="4" w:space="0" w:color="auto"/>
              <w:left w:val="single" w:sz="4" w:space="0" w:color="auto"/>
              <w:bottom w:val="single" w:sz="4" w:space="0" w:color="auto"/>
              <w:right w:val="single" w:sz="4" w:space="0" w:color="auto"/>
            </w:tcBorders>
          </w:tcPr>
          <w:p w:rsidR="00DE690B" w:rsidRPr="00ED661D" w:rsidRDefault="00DE690B" w:rsidP="00ED661D">
            <w:pPr>
              <w:pStyle w:val="a7"/>
              <w:rPr>
                <w:rFonts w:eastAsia="Calibri"/>
                <w:b w:val="0"/>
              </w:rPr>
            </w:pPr>
            <w:r w:rsidRPr="00ED661D">
              <w:rPr>
                <w:rFonts w:eastAsia="Calibri"/>
                <w:b w:val="0"/>
              </w:rPr>
              <w:t xml:space="preserve">Администрация </w:t>
            </w:r>
            <w:r w:rsidRPr="00ED661D">
              <w:rPr>
                <w:b w:val="0"/>
              </w:rPr>
              <w:t>Иштанского</w:t>
            </w:r>
            <w:r w:rsidRPr="00ED661D">
              <w:rPr>
                <w:rFonts w:eastAsia="Calibri"/>
                <w:b w:val="0"/>
              </w:rPr>
              <w:t xml:space="preserve"> сельского поселения</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rsidR="00DE690B" w:rsidRPr="00ED661D" w:rsidRDefault="00DE690B" w:rsidP="00ED661D">
            <w:pPr>
              <w:pStyle w:val="a7"/>
              <w:rPr>
                <w:rFonts w:eastAsia="Calibri"/>
                <w:b w:val="0"/>
              </w:rPr>
            </w:pPr>
            <w:r w:rsidRPr="00ED661D">
              <w:rPr>
                <w:rFonts w:eastAsia="Calibri"/>
                <w:b w:val="0"/>
              </w:rPr>
              <w:t>В течени</w:t>
            </w:r>
            <w:proofErr w:type="gramStart"/>
            <w:r w:rsidRPr="00ED661D">
              <w:rPr>
                <w:rFonts w:eastAsia="Calibri"/>
                <w:b w:val="0"/>
              </w:rPr>
              <w:t>и</w:t>
            </w:r>
            <w:proofErr w:type="gramEnd"/>
            <w:r w:rsidRPr="00ED661D">
              <w:rPr>
                <w:rFonts w:eastAsia="Calibri"/>
                <w:b w:val="0"/>
              </w:rPr>
              <w:t xml:space="preserve"> года</w:t>
            </w:r>
          </w:p>
          <w:p w:rsidR="00DE690B" w:rsidRPr="00ED661D" w:rsidRDefault="00DE690B" w:rsidP="00ED661D">
            <w:pPr>
              <w:pStyle w:val="a7"/>
              <w:rPr>
                <w:rFonts w:eastAsia="Calibri"/>
                <w:b w:val="0"/>
              </w:rPr>
            </w:pPr>
          </w:p>
        </w:tc>
      </w:tr>
      <w:tr w:rsidR="00DE690B" w:rsidRPr="00ED661D" w:rsidTr="002F0A41">
        <w:tc>
          <w:tcPr>
            <w:tcW w:w="226" w:type="pct"/>
            <w:vMerge/>
            <w:tcBorders>
              <w:left w:val="single" w:sz="4" w:space="0" w:color="auto"/>
              <w:right w:val="single" w:sz="4" w:space="0" w:color="auto"/>
            </w:tcBorders>
            <w:shd w:val="clear" w:color="auto" w:fill="auto"/>
          </w:tcPr>
          <w:p w:rsidR="00DE690B" w:rsidRPr="00ED661D" w:rsidRDefault="00DE690B" w:rsidP="00ED661D">
            <w:pPr>
              <w:pStyle w:val="a7"/>
              <w:rPr>
                <w:rFonts w:eastAsia="Calibri"/>
                <w:b w:val="0"/>
              </w:rPr>
            </w:pPr>
          </w:p>
        </w:tc>
        <w:tc>
          <w:tcPr>
            <w:tcW w:w="712" w:type="pct"/>
            <w:vMerge/>
            <w:tcBorders>
              <w:left w:val="single" w:sz="4" w:space="0" w:color="auto"/>
              <w:right w:val="single" w:sz="4" w:space="0" w:color="auto"/>
            </w:tcBorders>
            <w:shd w:val="clear" w:color="auto" w:fill="auto"/>
          </w:tcPr>
          <w:p w:rsidR="00DE690B" w:rsidRPr="00ED661D" w:rsidRDefault="00DE690B" w:rsidP="00ED661D">
            <w:pPr>
              <w:pStyle w:val="a7"/>
              <w:rPr>
                <w:rFonts w:eastAsia="Calibri"/>
                <w:b w:val="0"/>
                <w:color w:val="000000"/>
              </w:rPr>
            </w:pPr>
          </w:p>
        </w:tc>
        <w:tc>
          <w:tcPr>
            <w:tcW w:w="2059" w:type="pct"/>
            <w:tcBorders>
              <w:top w:val="single" w:sz="4" w:space="0" w:color="auto"/>
              <w:left w:val="single" w:sz="4" w:space="0" w:color="auto"/>
              <w:bottom w:val="single" w:sz="4" w:space="0" w:color="auto"/>
              <w:right w:val="single" w:sz="4" w:space="0" w:color="auto"/>
            </w:tcBorders>
            <w:shd w:val="clear" w:color="auto" w:fill="auto"/>
          </w:tcPr>
          <w:p w:rsidR="00DE690B" w:rsidRPr="00ED661D" w:rsidRDefault="00DE690B" w:rsidP="00ED661D">
            <w:pPr>
              <w:pStyle w:val="a7"/>
              <w:rPr>
                <w:rFonts w:eastAsia="Calibri"/>
                <w:b w:val="0"/>
              </w:rPr>
            </w:pPr>
            <w:r w:rsidRPr="00ED661D">
              <w:rPr>
                <w:rFonts w:eastAsia="Calibri"/>
                <w:b w:val="0"/>
              </w:rPr>
              <w:t xml:space="preserve">Публикация на </w:t>
            </w:r>
            <w:proofErr w:type="gramStart"/>
            <w:r w:rsidRPr="00ED661D">
              <w:rPr>
                <w:rFonts w:eastAsia="Calibri"/>
                <w:b w:val="0"/>
              </w:rPr>
              <w:t>сайте</w:t>
            </w:r>
            <w:proofErr w:type="gramEnd"/>
            <w:r w:rsidRPr="00ED661D">
              <w:rPr>
                <w:rFonts w:eastAsia="Calibri"/>
                <w:b w:val="0"/>
              </w:rPr>
              <w:t xml:space="preserve"> руководств по соблюдению обязательных требований в сфере благоустройства при направлении их в адрес Администрации уполномоченным федеральным органом исполнительной власти</w:t>
            </w:r>
          </w:p>
        </w:tc>
        <w:tc>
          <w:tcPr>
            <w:tcW w:w="1177" w:type="pct"/>
            <w:tcBorders>
              <w:top w:val="single" w:sz="4" w:space="0" w:color="auto"/>
              <w:left w:val="single" w:sz="4" w:space="0" w:color="auto"/>
              <w:bottom w:val="single" w:sz="4" w:space="0" w:color="auto"/>
              <w:right w:val="single" w:sz="4" w:space="0" w:color="auto"/>
            </w:tcBorders>
          </w:tcPr>
          <w:p w:rsidR="00DE690B" w:rsidRPr="00ED661D" w:rsidRDefault="00DE690B" w:rsidP="00ED661D">
            <w:pPr>
              <w:pStyle w:val="a7"/>
              <w:rPr>
                <w:rFonts w:eastAsia="Calibri"/>
                <w:b w:val="0"/>
              </w:rPr>
            </w:pPr>
            <w:r w:rsidRPr="00ED661D">
              <w:rPr>
                <w:rFonts w:eastAsia="Calibri"/>
                <w:b w:val="0"/>
              </w:rPr>
              <w:t xml:space="preserve">Администрация </w:t>
            </w:r>
            <w:r w:rsidRPr="00ED661D">
              <w:rPr>
                <w:b w:val="0"/>
              </w:rPr>
              <w:t>Иштанского</w:t>
            </w:r>
            <w:r w:rsidRPr="00ED661D">
              <w:rPr>
                <w:rFonts w:eastAsia="Calibri"/>
                <w:b w:val="0"/>
              </w:rPr>
              <w:t xml:space="preserve"> сельского поселения</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rsidR="00DE690B" w:rsidRPr="00ED661D" w:rsidRDefault="00DE690B" w:rsidP="00ED661D">
            <w:pPr>
              <w:pStyle w:val="a7"/>
              <w:rPr>
                <w:rFonts w:eastAsia="Calibri"/>
                <w:b w:val="0"/>
              </w:rPr>
            </w:pPr>
            <w:r w:rsidRPr="00ED661D">
              <w:rPr>
                <w:rFonts w:eastAsia="Calibri"/>
                <w:b w:val="0"/>
              </w:rPr>
              <w:t>По мере поступления</w:t>
            </w:r>
          </w:p>
        </w:tc>
      </w:tr>
      <w:tr w:rsidR="00DE690B" w:rsidRPr="00ED661D" w:rsidTr="002F0A41">
        <w:trPr>
          <w:trHeight w:val="1089"/>
        </w:trPr>
        <w:tc>
          <w:tcPr>
            <w:tcW w:w="226" w:type="pct"/>
            <w:vMerge/>
            <w:tcBorders>
              <w:left w:val="single" w:sz="4" w:space="0" w:color="auto"/>
              <w:right w:val="single" w:sz="4" w:space="0" w:color="auto"/>
            </w:tcBorders>
            <w:shd w:val="clear" w:color="auto" w:fill="auto"/>
            <w:hideMark/>
          </w:tcPr>
          <w:p w:rsidR="00DE690B" w:rsidRPr="00ED661D" w:rsidRDefault="00DE690B" w:rsidP="00ED661D">
            <w:pPr>
              <w:pStyle w:val="a7"/>
              <w:rPr>
                <w:rFonts w:eastAsia="Calibri"/>
                <w:b w:val="0"/>
              </w:rPr>
            </w:pPr>
          </w:p>
        </w:tc>
        <w:tc>
          <w:tcPr>
            <w:tcW w:w="712" w:type="pct"/>
            <w:vMerge/>
            <w:tcBorders>
              <w:left w:val="single" w:sz="4" w:space="0" w:color="auto"/>
              <w:right w:val="single" w:sz="4" w:space="0" w:color="auto"/>
            </w:tcBorders>
            <w:shd w:val="clear" w:color="auto" w:fill="auto"/>
            <w:hideMark/>
          </w:tcPr>
          <w:p w:rsidR="00DE690B" w:rsidRPr="00ED661D" w:rsidRDefault="00DE690B" w:rsidP="00ED661D">
            <w:pPr>
              <w:pStyle w:val="a7"/>
              <w:rPr>
                <w:rFonts w:eastAsia="Calibri"/>
                <w:b w:val="0"/>
              </w:rPr>
            </w:pPr>
          </w:p>
        </w:tc>
        <w:tc>
          <w:tcPr>
            <w:tcW w:w="2059" w:type="pct"/>
            <w:tcBorders>
              <w:top w:val="single" w:sz="4" w:space="0" w:color="auto"/>
              <w:left w:val="single" w:sz="4" w:space="0" w:color="auto"/>
              <w:right w:val="single" w:sz="4" w:space="0" w:color="auto"/>
            </w:tcBorders>
            <w:shd w:val="clear" w:color="auto" w:fill="auto"/>
            <w:hideMark/>
          </w:tcPr>
          <w:p w:rsidR="00DE690B" w:rsidRPr="00ED661D" w:rsidRDefault="00DE690B" w:rsidP="00ED661D">
            <w:pPr>
              <w:pStyle w:val="a7"/>
              <w:rPr>
                <w:rFonts w:eastAsia="Calibri"/>
                <w:b w:val="0"/>
              </w:rPr>
            </w:pPr>
            <w:r w:rsidRPr="00ED661D">
              <w:rPr>
                <w:b w:val="0"/>
              </w:rPr>
              <w:t>Размещение и поддержание в актуальном состоянии на официальном сайте в сети "Интернет" информации</w:t>
            </w:r>
          </w:p>
        </w:tc>
        <w:tc>
          <w:tcPr>
            <w:tcW w:w="1177" w:type="pct"/>
            <w:tcBorders>
              <w:top w:val="single" w:sz="4" w:space="0" w:color="auto"/>
              <w:left w:val="single" w:sz="4" w:space="0" w:color="auto"/>
              <w:right w:val="single" w:sz="4" w:space="0" w:color="auto"/>
            </w:tcBorders>
          </w:tcPr>
          <w:p w:rsidR="00DE690B" w:rsidRPr="00ED661D" w:rsidRDefault="00DE690B" w:rsidP="00ED661D">
            <w:pPr>
              <w:pStyle w:val="a7"/>
              <w:rPr>
                <w:rFonts w:eastAsia="Calibri"/>
                <w:b w:val="0"/>
              </w:rPr>
            </w:pPr>
            <w:r w:rsidRPr="00ED661D">
              <w:rPr>
                <w:rFonts w:eastAsia="Calibri"/>
                <w:b w:val="0"/>
              </w:rPr>
              <w:t xml:space="preserve">Администрация </w:t>
            </w:r>
            <w:r w:rsidRPr="00ED661D">
              <w:rPr>
                <w:b w:val="0"/>
              </w:rPr>
              <w:t>Иштанского</w:t>
            </w:r>
            <w:r w:rsidRPr="00ED661D">
              <w:rPr>
                <w:rFonts w:eastAsia="Calibri"/>
                <w:b w:val="0"/>
              </w:rPr>
              <w:t xml:space="preserve"> сельского поселения</w:t>
            </w:r>
          </w:p>
        </w:tc>
        <w:tc>
          <w:tcPr>
            <w:tcW w:w="826" w:type="pct"/>
            <w:tcBorders>
              <w:top w:val="single" w:sz="4" w:space="0" w:color="auto"/>
              <w:left w:val="single" w:sz="4" w:space="0" w:color="auto"/>
              <w:right w:val="single" w:sz="4" w:space="0" w:color="auto"/>
            </w:tcBorders>
            <w:shd w:val="clear" w:color="auto" w:fill="auto"/>
            <w:vAlign w:val="center"/>
            <w:hideMark/>
          </w:tcPr>
          <w:p w:rsidR="00DE690B" w:rsidRPr="00ED661D" w:rsidRDefault="00DE690B" w:rsidP="00ED661D">
            <w:pPr>
              <w:pStyle w:val="a7"/>
              <w:rPr>
                <w:rFonts w:eastAsia="Calibri"/>
                <w:b w:val="0"/>
              </w:rPr>
            </w:pPr>
            <w:r w:rsidRPr="00ED661D">
              <w:rPr>
                <w:rFonts w:eastAsia="Calibri"/>
                <w:b w:val="0"/>
              </w:rPr>
              <w:t>По мере обновления</w:t>
            </w:r>
          </w:p>
        </w:tc>
      </w:tr>
      <w:tr w:rsidR="00DE690B" w:rsidRPr="00ED661D" w:rsidTr="002F0A41">
        <w:trPr>
          <w:trHeight w:val="664"/>
        </w:trPr>
        <w:tc>
          <w:tcPr>
            <w:tcW w:w="226" w:type="pct"/>
            <w:tcBorders>
              <w:top w:val="single" w:sz="4" w:space="0" w:color="auto"/>
              <w:left w:val="single" w:sz="4" w:space="0" w:color="auto"/>
              <w:right w:val="single" w:sz="4" w:space="0" w:color="auto"/>
            </w:tcBorders>
            <w:shd w:val="clear" w:color="auto" w:fill="auto"/>
            <w:hideMark/>
          </w:tcPr>
          <w:p w:rsidR="00DE690B" w:rsidRPr="00ED661D" w:rsidRDefault="00DE690B" w:rsidP="00ED661D">
            <w:pPr>
              <w:pStyle w:val="a7"/>
              <w:rPr>
                <w:rFonts w:eastAsia="Calibri"/>
                <w:b w:val="0"/>
              </w:rPr>
            </w:pPr>
            <w:r w:rsidRPr="00ED661D">
              <w:rPr>
                <w:rFonts w:eastAsia="Calibri"/>
                <w:b w:val="0"/>
              </w:rPr>
              <w:t>2.</w:t>
            </w:r>
          </w:p>
        </w:tc>
        <w:tc>
          <w:tcPr>
            <w:tcW w:w="712" w:type="pct"/>
            <w:tcBorders>
              <w:top w:val="single" w:sz="4" w:space="0" w:color="auto"/>
              <w:left w:val="single" w:sz="4" w:space="0" w:color="auto"/>
              <w:right w:val="single" w:sz="4" w:space="0" w:color="auto"/>
            </w:tcBorders>
            <w:shd w:val="clear" w:color="auto" w:fill="auto"/>
            <w:hideMark/>
          </w:tcPr>
          <w:p w:rsidR="00DE690B" w:rsidRPr="00ED661D" w:rsidRDefault="00DE690B" w:rsidP="00ED661D">
            <w:pPr>
              <w:pStyle w:val="a7"/>
              <w:rPr>
                <w:rFonts w:eastAsia="Calibri"/>
                <w:b w:val="0"/>
              </w:rPr>
            </w:pPr>
            <w:r w:rsidRPr="00ED661D">
              <w:rPr>
                <w:rFonts w:eastAsia="Calibri"/>
                <w:b w:val="0"/>
              </w:rPr>
              <w:t>Консультирование</w:t>
            </w:r>
          </w:p>
        </w:tc>
        <w:tc>
          <w:tcPr>
            <w:tcW w:w="2059" w:type="pct"/>
            <w:tcBorders>
              <w:top w:val="single" w:sz="4" w:space="0" w:color="auto"/>
              <w:left w:val="single" w:sz="4" w:space="0" w:color="auto"/>
              <w:right w:val="single" w:sz="4" w:space="0" w:color="auto"/>
            </w:tcBorders>
            <w:shd w:val="clear" w:color="auto" w:fill="auto"/>
            <w:hideMark/>
          </w:tcPr>
          <w:p w:rsidR="00DE690B" w:rsidRPr="00ED661D" w:rsidRDefault="00DE690B" w:rsidP="00ED661D">
            <w:pPr>
              <w:pStyle w:val="a7"/>
              <w:rPr>
                <w:rFonts w:eastAsia="Calibri"/>
                <w:b w:val="0"/>
              </w:rPr>
            </w:pPr>
            <w:r w:rsidRPr="00ED661D">
              <w:rPr>
                <w:rFonts w:eastAsia="Calibri"/>
                <w:b w:val="0"/>
              </w:rPr>
              <w:t xml:space="preserve">Проведение должностными лицами Администрации Иштанского сельского поселения консультаций по вопросам муниципального  контроля в сфере </w:t>
            </w:r>
            <w:r w:rsidRPr="00ED661D">
              <w:rPr>
                <w:rFonts w:eastAsia="Calibri"/>
                <w:b w:val="0"/>
              </w:rPr>
              <w:lastRenderedPageBreak/>
              <w:t xml:space="preserve">благоустройства. </w:t>
            </w:r>
            <w:proofErr w:type="gramStart"/>
            <w:r w:rsidRPr="00ED661D">
              <w:rPr>
                <w:b w:val="0"/>
                <w:spacing w:val="3"/>
              </w:rPr>
              <w:t>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муниципальном контроле в сфере благоустройства, утвержденным Решением Совета Иштанского сельского поселения № 217 от 15.12.2021 «Об утверждении Положения о муниципальном контроле в сфере благоустройства на территории Иштанского сельского поселения», в</w:t>
            </w:r>
            <w:r w:rsidRPr="00ED661D">
              <w:rPr>
                <w:b w:val="0"/>
                <w:color w:val="FF0000"/>
                <w:spacing w:val="3"/>
              </w:rPr>
              <w:t xml:space="preserve"> </w:t>
            </w:r>
            <w:r w:rsidRPr="00ED661D">
              <w:rPr>
                <w:rFonts w:eastAsia="Calibri"/>
                <w:b w:val="0"/>
                <w:lang w:eastAsia="en-US"/>
              </w:rPr>
              <w:t>соответствии со статьей 50 Федерального закона от 31 июля 2020</w:t>
            </w:r>
            <w:proofErr w:type="gramEnd"/>
            <w:r w:rsidRPr="00ED661D">
              <w:rPr>
                <w:rFonts w:eastAsia="Calibri"/>
                <w:b w:val="0"/>
                <w:lang w:eastAsia="en-US"/>
              </w:rPr>
              <w:t xml:space="preserve"> года № 248-ФЗ «О государственном контроле (надзоре) и муниципальном контроле в Российской Федерации»</w:t>
            </w:r>
          </w:p>
          <w:p w:rsidR="00DE690B" w:rsidRPr="00ED661D" w:rsidRDefault="00DE690B" w:rsidP="00ED661D">
            <w:pPr>
              <w:pStyle w:val="a7"/>
              <w:rPr>
                <w:b w:val="0"/>
              </w:rPr>
            </w:pPr>
            <w:r w:rsidRPr="00ED661D">
              <w:rPr>
                <w:rFonts w:eastAsia="Calibri"/>
                <w:b w:val="0"/>
              </w:rPr>
              <w:t xml:space="preserve">Консультирование осуществляется посредствам </w:t>
            </w:r>
            <w:r w:rsidRPr="00ED661D">
              <w:rPr>
                <w:b w:val="0"/>
              </w:rPr>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31" w:history="1">
              <w:r w:rsidRPr="00ED661D">
                <w:rPr>
                  <w:b w:val="0"/>
                </w:rPr>
                <w:t>законом</w:t>
              </w:r>
            </w:hyperlink>
            <w:r w:rsidRPr="00ED661D">
              <w:rPr>
                <w:b w:val="0"/>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1177" w:type="pct"/>
            <w:tcBorders>
              <w:top w:val="single" w:sz="4" w:space="0" w:color="auto"/>
              <w:left w:val="single" w:sz="4" w:space="0" w:color="auto"/>
              <w:right w:val="single" w:sz="4" w:space="0" w:color="auto"/>
            </w:tcBorders>
          </w:tcPr>
          <w:p w:rsidR="00DE690B" w:rsidRPr="00ED661D" w:rsidRDefault="00DE690B" w:rsidP="00ED661D">
            <w:pPr>
              <w:pStyle w:val="a7"/>
              <w:rPr>
                <w:rFonts w:eastAsia="Calibri"/>
                <w:b w:val="0"/>
              </w:rPr>
            </w:pPr>
            <w:r w:rsidRPr="00ED661D">
              <w:rPr>
                <w:rFonts w:eastAsia="Calibri"/>
                <w:b w:val="0"/>
              </w:rPr>
              <w:lastRenderedPageBreak/>
              <w:t xml:space="preserve">Администрация </w:t>
            </w:r>
            <w:r w:rsidRPr="00ED661D">
              <w:rPr>
                <w:b w:val="0"/>
              </w:rPr>
              <w:t>Иштанского</w:t>
            </w:r>
            <w:r w:rsidRPr="00ED661D">
              <w:rPr>
                <w:rFonts w:eastAsia="Calibri"/>
                <w:b w:val="0"/>
              </w:rPr>
              <w:t xml:space="preserve"> сельского поселения</w:t>
            </w:r>
          </w:p>
        </w:tc>
        <w:tc>
          <w:tcPr>
            <w:tcW w:w="826" w:type="pct"/>
            <w:tcBorders>
              <w:top w:val="single" w:sz="4" w:space="0" w:color="auto"/>
              <w:left w:val="single" w:sz="4" w:space="0" w:color="auto"/>
              <w:right w:val="single" w:sz="4" w:space="0" w:color="auto"/>
            </w:tcBorders>
            <w:shd w:val="clear" w:color="auto" w:fill="auto"/>
            <w:vAlign w:val="center"/>
            <w:hideMark/>
          </w:tcPr>
          <w:p w:rsidR="00DE690B" w:rsidRPr="00ED661D" w:rsidRDefault="00DE690B" w:rsidP="00ED661D">
            <w:pPr>
              <w:pStyle w:val="a7"/>
              <w:rPr>
                <w:rFonts w:eastAsia="Calibri"/>
                <w:b w:val="0"/>
              </w:rPr>
            </w:pPr>
            <w:r w:rsidRPr="00ED661D">
              <w:rPr>
                <w:rFonts w:eastAsia="Calibri"/>
                <w:b w:val="0"/>
              </w:rPr>
              <w:t>В течение года»</w:t>
            </w:r>
          </w:p>
          <w:p w:rsidR="00DE690B" w:rsidRPr="00ED661D" w:rsidRDefault="00DE690B" w:rsidP="00ED661D">
            <w:pPr>
              <w:pStyle w:val="a7"/>
              <w:rPr>
                <w:rFonts w:eastAsia="Calibri"/>
                <w:b w:val="0"/>
                <w:highlight w:val="yellow"/>
              </w:rPr>
            </w:pPr>
          </w:p>
        </w:tc>
      </w:tr>
    </w:tbl>
    <w:p w:rsidR="00DE690B" w:rsidRPr="00ED661D" w:rsidRDefault="00DE690B" w:rsidP="00ED661D">
      <w:pPr>
        <w:pStyle w:val="a7"/>
        <w:rPr>
          <w:rFonts w:eastAsia="Calibri"/>
          <w:b w:val="0"/>
          <w:lang w:eastAsia="en-US"/>
        </w:rPr>
      </w:pPr>
    </w:p>
    <w:p w:rsidR="00DE690B" w:rsidRPr="00ED661D" w:rsidRDefault="00DE690B" w:rsidP="00491014">
      <w:pPr>
        <w:pStyle w:val="a7"/>
        <w:jc w:val="center"/>
        <w:rPr>
          <w:rFonts w:eastAsia="Calibri"/>
          <w:b w:val="0"/>
          <w:lang w:eastAsia="en-US"/>
        </w:rPr>
      </w:pPr>
      <w:r w:rsidRPr="00ED661D">
        <w:rPr>
          <w:rFonts w:eastAsia="Calibri"/>
          <w:b w:val="0"/>
          <w:lang w:eastAsia="en-US"/>
        </w:rPr>
        <w:t>ИСПОЛНИТЕЛЬНО – РАСПОРЯДИТЕЛЬНЫЙ ОРГАН МУНИЦИПАЛЬНОГО ОБРАЗОВАНИЯ-</w:t>
      </w:r>
    </w:p>
    <w:p w:rsidR="00DE690B" w:rsidRPr="00ED661D" w:rsidRDefault="00DE690B" w:rsidP="00491014">
      <w:pPr>
        <w:pStyle w:val="a7"/>
        <w:jc w:val="center"/>
        <w:rPr>
          <w:rFonts w:eastAsia="Calibri"/>
          <w:b w:val="0"/>
          <w:lang w:eastAsia="en-US"/>
        </w:rPr>
      </w:pPr>
      <w:r w:rsidRPr="00ED661D">
        <w:rPr>
          <w:rFonts w:eastAsia="Calibri"/>
          <w:b w:val="0"/>
          <w:lang w:eastAsia="en-US"/>
        </w:rPr>
        <w:t>АДМИНИСТРАЦИЯ ИШТАНСКОГО СЕЛЬСКОГО ПОСЕЛЕНИЯ</w:t>
      </w:r>
    </w:p>
    <w:p w:rsidR="00DE690B" w:rsidRPr="00ED661D" w:rsidRDefault="00DE690B" w:rsidP="00491014">
      <w:pPr>
        <w:pStyle w:val="a7"/>
        <w:jc w:val="center"/>
        <w:rPr>
          <w:rFonts w:eastAsia="Calibri"/>
          <w:b w:val="0"/>
          <w:lang w:eastAsia="en-US"/>
        </w:rPr>
      </w:pPr>
      <w:r w:rsidRPr="00ED661D">
        <w:rPr>
          <w:rFonts w:eastAsia="Calibri"/>
          <w:b w:val="0"/>
          <w:lang w:eastAsia="en-US"/>
        </w:rPr>
        <w:t>ПОСТАНОВЛЕНИЕ</w:t>
      </w:r>
    </w:p>
    <w:p w:rsidR="00DE690B" w:rsidRPr="00ED661D" w:rsidRDefault="00DE690B" w:rsidP="00491014">
      <w:pPr>
        <w:pStyle w:val="a7"/>
        <w:jc w:val="center"/>
        <w:rPr>
          <w:b w:val="0"/>
        </w:rPr>
      </w:pPr>
      <w:r w:rsidRPr="00ED661D">
        <w:rPr>
          <w:b w:val="0"/>
        </w:rPr>
        <w:t>31.05.2022                                                                                                       № 33</w:t>
      </w:r>
    </w:p>
    <w:p w:rsidR="00DE690B" w:rsidRPr="00ED661D" w:rsidRDefault="00DE690B" w:rsidP="00491014">
      <w:pPr>
        <w:pStyle w:val="a7"/>
        <w:jc w:val="center"/>
        <w:rPr>
          <w:b w:val="0"/>
        </w:rPr>
      </w:pPr>
      <w:r w:rsidRPr="00ED661D">
        <w:rPr>
          <w:b w:val="0"/>
        </w:rPr>
        <w:t>с. Иштан</w:t>
      </w:r>
    </w:p>
    <w:p w:rsidR="00DE690B" w:rsidRPr="00ED661D" w:rsidRDefault="00DE690B" w:rsidP="00491014">
      <w:pPr>
        <w:pStyle w:val="a7"/>
        <w:jc w:val="center"/>
        <w:rPr>
          <w:b w:val="0"/>
        </w:rPr>
      </w:pPr>
      <w:r w:rsidRPr="00ED661D">
        <w:rPr>
          <w:b w:val="0"/>
        </w:rPr>
        <w:t>Томской области</w:t>
      </w:r>
    </w:p>
    <w:p w:rsidR="00DE690B" w:rsidRPr="00ED661D" w:rsidRDefault="00DE690B" w:rsidP="00ED661D">
      <w:pPr>
        <w:pStyle w:val="a7"/>
        <w:rPr>
          <w:b w:val="0"/>
        </w:rPr>
      </w:pPr>
      <w:r w:rsidRPr="00ED661D">
        <w:rPr>
          <w:b w:val="0"/>
        </w:rPr>
        <w:t>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Иштанского сельского поселения» на 2022 год</w:t>
      </w:r>
    </w:p>
    <w:p w:rsidR="00DE690B" w:rsidRPr="00ED661D" w:rsidRDefault="00DE690B" w:rsidP="00ED661D">
      <w:pPr>
        <w:pStyle w:val="a7"/>
        <w:rPr>
          <w:b w:val="0"/>
        </w:rPr>
      </w:pPr>
      <w:r w:rsidRPr="00ED661D">
        <w:rPr>
          <w:b w:val="0"/>
        </w:rPr>
        <w:tab/>
      </w:r>
      <w:proofErr w:type="gramStart"/>
      <w:r w:rsidRPr="00ED661D">
        <w:rPr>
          <w:b w:val="0"/>
        </w:rPr>
        <w:t>В соответствии со статьей 44 Федерального закона от 31 июля 2021 года № 248-ФЗ « О государственном контроле (надзоре) и муниципальном контроле в Российской Федерации», п</w:t>
      </w:r>
      <w:r w:rsidRPr="00ED661D">
        <w:rPr>
          <w:b w:val="0"/>
          <w:iCs/>
          <w:shd w:val="clear" w:color="auto" w:fill="FFFFFF"/>
        </w:rPr>
        <w:t>остановлением</w:t>
      </w:r>
      <w:r w:rsidRPr="00ED661D">
        <w:rPr>
          <w:b w:val="0"/>
          <w:i/>
          <w:shd w:val="clear" w:color="auto" w:fill="FFFFFF"/>
        </w:rPr>
        <w:t> </w:t>
      </w:r>
      <w:r w:rsidRPr="00ED661D">
        <w:rPr>
          <w:b w:val="0"/>
          <w:iCs/>
          <w:shd w:val="clear" w:color="auto" w:fill="FFFFFF"/>
        </w:rPr>
        <w:t>Правительства</w:t>
      </w:r>
      <w:r w:rsidRPr="00ED661D">
        <w:rPr>
          <w:b w:val="0"/>
          <w:i/>
          <w:shd w:val="clear" w:color="auto" w:fill="FFFFFF"/>
        </w:rPr>
        <w:t> </w:t>
      </w:r>
      <w:r w:rsidRPr="00ED661D">
        <w:rPr>
          <w:b w:val="0"/>
          <w:shd w:val="clear" w:color="auto" w:fill="FFFFFF"/>
        </w:rPr>
        <w:t xml:space="preserve">Российской Федерации от 25 июня 2021 г. </w:t>
      </w:r>
      <w:r w:rsidRPr="00ED661D">
        <w:rPr>
          <w:b w:val="0"/>
          <w:i/>
          <w:shd w:val="clear" w:color="auto" w:fill="FFFFFF"/>
        </w:rPr>
        <w:t>N </w:t>
      </w:r>
      <w:r w:rsidRPr="00ED661D">
        <w:rPr>
          <w:b w:val="0"/>
          <w:iCs/>
          <w:shd w:val="clear" w:color="auto" w:fill="FFFFFF"/>
        </w:rPr>
        <w:t>990</w:t>
      </w:r>
      <w:r w:rsidRPr="00ED661D">
        <w:rPr>
          <w:b w:val="0"/>
          <w:i/>
          <w:iCs/>
          <w:shd w:val="clear" w:color="auto" w:fill="FFFFFF"/>
        </w:rPr>
        <w:t xml:space="preserve"> </w:t>
      </w:r>
      <w:r w:rsidRPr="00ED661D">
        <w:rPr>
          <w:b w:val="0"/>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ED661D">
        <w:rPr>
          <w:b w:val="0"/>
        </w:rPr>
        <w:t xml:space="preserve">, </w:t>
      </w:r>
      <w:proofErr w:type="gramEnd"/>
    </w:p>
    <w:p w:rsidR="00DE690B" w:rsidRPr="00ED661D" w:rsidRDefault="00DE690B" w:rsidP="00ED661D">
      <w:pPr>
        <w:pStyle w:val="a7"/>
        <w:rPr>
          <w:b w:val="0"/>
        </w:rPr>
      </w:pPr>
      <w:r w:rsidRPr="00ED661D">
        <w:rPr>
          <w:b w:val="0"/>
        </w:rPr>
        <w:t>ПОСТАНОВЛЯЮ:</w:t>
      </w:r>
    </w:p>
    <w:p w:rsidR="00DE690B" w:rsidRPr="00ED661D" w:rsidRDefault="00DE690B" w:rsidP="00ED661D">
      <w:pPr>
        <w:pStyle w:val="a7"/>
        <w:rPr>
          <w:b w:val="0"/>
        </w:rPr>
      </w:pPr>
      <w:r w:rsidRPr="00ED661D">
        <w:rPr>
          <w:b w:val="0"/>
        </w:rPr>
        <w:t>Утвердить Программу профилактики рисков причинения вреда (ущерба) охраняемым законом ценностям на 2022 год в сфере муниципального жилищного контроля  на территории Иштанского сельского поселения.</w:t>
      </w:r>
    </w:p>
    <w:p w:rsidR="00DE690B" w:rsidRPr="00ED661D" w:rsidRDefault="00DE690B" w:rsidP="00ED661D">
      <w:pPr>
        <w:pStyle w:val="a7"/>
        <w:rPr>
          <w:b w:val="0"/>
        </w:rPr>
      </w:pPr>
      <w:r w:rsidRPr="00ED661D">
        <w:rPr>
          <w:b w:val="0"/>
        </w:rPr>
        <w:t>Должностному лицу Администрации Иштанского сельского поселения, уполномоченному на осуществление муниципального контроля, обеспечить в пределах своей компетенции выполнение «Программы профилактики рисков причинения вреда (ущерба) охраняемым законом ценностям при осуществлении муниципального земельного контроля » на 2022 год.</w:t>
      </w:r>
    </w:p>
    <w:p w:rsidR="00DE690B" w:rsidRPr="00ED661D" w:rsidRDefault="00DE690B" w:rsidP="00ED661D">
      <w:pPr>
        <w:pStyle w:val="a7"/>
        <w:rPr>
          <w:b w:val="0"/>
        </w:rPr>
      </w:pPr>
      <w:r w:rsidRPr="00ED661D">
        <w:rPr>
          <w:b w:val="0"/>
        </w:rPr>
        <w:t>Постановление № 75 от 30.12.2021 признать  утратившим силу</w:t>
      </w:r>
    </w:p>
    <w:p w:rsidR="00DE690B" w:rsidRPr="00ED661D" w:rsidRDefault="00DE690B" w:rsidP="00ED661D">
      <w:pPr>
        <w:pStyle w:val="a7"/>
        <w:rPr>
          <w:b w:val="0"/>
        </w:rPr>
      </w:pPr>
      <w:r w:rsidRPr="00ED661D">
        <w:rPr>
          <w:b w:val="0"/>
        </w:rPr>
        <w:t>Опубликовать настоящее постановление в печатном издании информационном бюллетене Иштанского сельского поселения и разместить на официальном сайте Иштанского сельского поселения в информационно-телекоммуникационной сети «Интернет» (</w:t>
      </w:r>
      <w:hyperlink r:id="rId32" w:history="1">
        <w:r w:rsidRPr="00ED661D">
          <w:rPr>
            <w:b w:val="0"/>
            <w:color w:val="0000FF"/>
            <w:u w:val="single"/>
          </w:rPr>
          <w:t>https://</w:t>
        </w:r>
        <w:proofErr w:type="spellStart"/>
        <w:r w:rsidRPr="00ED661D">
          <w:rPr>
            <w:b w:val="0"/>
            <w:color w:val="0000FF"/>
            <w:u w:val="single"/>
            <w:lang w:val="en-US"/>
          </w:rPr>
          <w:t>ishta</w:t>
        </w:r>
        <w:proofErr w:type="spellEnd"/>
        <w:r w:rsidRPr="00ED661D">
          <w:rPr>
            <w:b w:val="0"/>
            <w:color w:val="0000FF"/>
            <w:u w:val="single"/>
          </w:rPr>
          <w:t>nskoe.ru</w:t>
        </w:r>
      </w:hyperlink>
      <w:r w:rsidRPr="00ED661D">
        <w:rPr>
          <w:b w:val="0"/>
        </w:rPr>
        <w:t>).</w:t>
      </w:r>
    </w:p>
    <w:p w:rsidR="00DE690B" w:rsidRPr="00ED661D" w:rsidRDefault="00DE690B" w:rsidP="00ED661D">
      <w:pPr>
        <w:pStyle w:val="a7"/>
        <w:rPr>
          <w:rFonts w:eastAsia="Calibri"/>
          <w:b w:val="0"/>
          <w:lang w:eastAsia="en-US"/>
        </w:rPr>
      </w:pPr>
      <w:r w:rsidRPr="00ED661D">
        <w:rPr>
          <w:b w:val="0"/>
        </w:rPr>
        <w:t>Настоящее постановление вступает в силу с даты его официального опубликования (обнародования)</w:t>
      </w:r>
    </w:p>
    <w:p w:rsidR="00DE690B" w:rsidRPr="00ED661D" w:rsidRDefault="00DE690B" w:rsidP="00ED661D">
      <w:pPr>
        <w:pStyle w:val="a7"/>
        <w:rPr>
          <w:rFonts w:eastAsia="Calibri"/>
          <w:b w:val="0"/>
          <w:lang w:eastAsia="en-US"/>
        </w:rPr>
      </w:pPr>
      <w:r w:rsidRPr="00ED661D">
        <w:rPr>
          <w:rFonts w:eastAsia="Calibri"/>
          <w:b w:val="0"/>
          <w:lang w:eastAsia="en-US"/>
        </w:rPr>
        <w:t xml:space="preserve"> </w:t>
      </w:r>
      <w:proofErr w:type="gramStart"/>
      <w:r w:rsidRPr="00ED661D">
        <w:rPr>
          <w:rFonts w:eastAsia="Calibri"/>
          <w:b w:val="0"/>
          <w:lang w:eastAsia="en-US"/>
        </w:rPr>
        <w:t>Контроль за</w:t>
      </w:r>
      <w:proofErr w:type="gramEnd"/>
      <w:r w:rsidRPr="00ED661D">
        <w:rPr>
          <w:rFonts w:eastAsia="Calibri"/>
          <w:b w:val="0"/>
          <w:lang w:eastAsia="en-US"/>
        </w:rPr>
        <w:t xml:space="preserve"> исполнением настоящего постановления оставляю за собой.</w:t>
      </w:r>
    </w:p>
    <w:p w:rsidR="00DE690B" w:rsidRPr="00ED661D" w:rsidRDefault="00DE690B" w:rsidP="00ED661D">
      <w:pPr>
        <w:pStyle w:val="a7"/>
        <w:rPr>
          <w:b w:val="0"/>
        </w:rPr>
      </w:pPr>
      <w:r w:rsidRPr="00ED661D">
        <w:rPr>
          <w:b w:val="0"/>
        </w:rPr>
        <w:t xml:space="preserve">Глава Иштанского сельского поселения </w:t>
      </w:r>
    </w:p>
    <w:p w:rsidR="00DE690B" w:rsidRPr="00ED661D" w:rsidRDefault="00DE690B" w:rsidP="00ED661D">
      <w:pPr>
        <w:pStyle w:val="a7"/>
        <w:rPr>
          <w:b w:val="0"/>
        </w:rPr>
      </w:pPr>
      <w:r w:rsidRPr="00ED661D">
        <w:rPr>
          <w:b w:val="0"/>
        </w:rPr>
        <w:t>(Глава Администрации)                                                         С.С. Филиппова</w:t>
      </w:r>
    </w:p>
    <w:p w:rsidR="00DE690B" w:rsidRPr="00ED661D" w:rsidRDefault="00DE690B" w:rsidP="00491014">
      <w:pPr>
        <w:pStyle w:val="a7"/>
        <w:jc w:val="right"/>
        <w:rPr>
          <w:b w:val="0"/>
        </w:rPr>
      </w:pPr>
      <w:r w:rsidRPr="00ED661D">
        <w:rPr>
          <w:b w:val="0"/>
        </w:rPr>
        <w:t>Утверждена</w:t>
      </w:r>
    </w:p>
    <w:p w:rsidR="00DE690B" w:rsidRPr="00ED661D" w:rsidRDefault="00DE690B" w:rsidP="00491014">
      <w:pPr>
        <w:pStyle w:val="a7"/>
        <w:jc w:val="right"/>
        <w:rPr>
          <w:b w:val="0"/>
        </w:rPr>
      </w:pPr>
      <w:r w:rsidRPr="00ED661D">
        <w:rPr>
          <w:b w:val="0"/>
        </w:rPr>
        <w:t>Постановлением Администрации</w:t>
      </w:r>
    </w:p>
    <w:p w:rsidR="00DE690B" w:rsidRPr="00ED661D" w:rsidRDefault="00DE690B" w:rsidP="00491014">
      <w:pPr>
        <w:pStyle w:val="a7"/>
        <w:jc w:val="right"/>
        <w:rPr>
          <w:b w:val="0"/>
        </w:rPr>
      </w:pPr>
      <w:r w:rsidRPr="00ED661D">
        <w:rPr>
          <w:b w:val="0"/>
        </w:rPr>
        <w:t xml:space="preserve">Иштанского сельского поселения </w:t>
      </w:r>
    </w:p>
    <w:p w:rsidR="00DE690B" w:rsidRPr="00ED661D" w:rsidRDefault="00DE690B" w:rsidP="00491014">
      <w:pPr>
        <w:pStyle w:val="a7"/>
        <w:jc w:val="right"/>
        <w:rPr>
          <w:b w:val="0"/>
        </w:rPr>
      </w:pPr>
      <w:r w:rsidRPr="00ED661D">
        <w:rPr>
          <w:b w:val="0"/>
        </w:rPr>
        <w:t xml:space="preserve"> от __________ 2022 № ___</w:t>
      </w:r>
    </w:p>
    <w:p w:rsidR="00DE690B" w:rsidRPr="00ED661D" w:rsidRDefault="00DE690B" w:rsidP="00ED661D">
      <w:pPr>
        <w:pStyle w:val="a7"/>
        <w:rPr>
          <w:b w:val="0"/>
        </w:rPr>
      </w:pPr>
      <w:r w:rsidRPr="00ED661D">
        <w:rPr>
          <w:b w:val="0"/>
        </w:rPr>
        <w:lastRenderedPageBreak/>
        <w:t>Программа профилактики рисков причинения вреда (ущерба) охраняемым законом ценностям на 2022 год в сфере муниципального жилищного контроля  на территории  Иштанского сельского поселения</w:t>
      </w:r>
    </w:p>
    <w:p w:rsidR="00DE690B" w:rsidRPr="00ED661D" w:rsidRDefault="00DE690B" w:rsidP="00ED661D">
      <w:pPr>
        <w:pStyle w:val="a7"/>
        <w:rPr>
          <w:b w:val="0"/>
        </w:rPr>
      </w:pPr>
      <w:proofErr w:type="gramStart"/>
      <w:r w:rsidRPr="00ED661D">
        <w:rPr>
          <w:b w:val="0"/>
        </w:rPr>
        <w:t>Настоящая Программа профилактики рисков причинения вреда (ущерба) охраняемым законом ценностям на 2022 год в сфере муниципального жилищного  контроля  на территории Иштанского сельского поселения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w:t>
      </w:r>
      <w:proofErr w:type="gramEnd"/>
      <w:r w:rsidRPr="00ED661D">
        <w:rPr>
          <w:b w:val="0"/>
        </w:rPr>
        <w:t xml:space="preserve"> требований до контролируемых лиц, повышение информированности о способах их соблюдения.</w:t>
      </w:r>
    </w:p>
    <w:p w:rsidR="00DE690B" w:rsidRPr="00ED661D" w:rsidRDefault="00DE690B" w:rsidP="00ED661D">
      <w:pPr>
        <w:pStyle w:val="a7"/>
        <w:rPr>
          <w:b w:val="0"/>
        </w:rPr>
      </w:pPr>
      <w:r w:rsidRPr="00ED661D">
        <w:rPr>
          <w:b w:val="0"/>
        </w:rPr>
        <w:t xml:space="preserve">Настоящая Программа </w:t>
      </w:r>
      <w:proofErr w:type="gramStart"/>
      <w:r w:rsidRPr="00ED661D">
        <w:rPr>
          <w:b w:val="0"/>
        </w:rPr>
        <w:t>разработана и подлежит</w:t>
      </w:r>
      <w:proofErr w:type="gramEnd"/>
      <w:r w:rsidRPr="00ED661D">
        <w:rPr>
          <w:b w:val="0"/>
        </w:rPr>
        <w:t xml:space="preserve"> исполнению администрацией Иштанского сельского поселения (далее по тексту – Администрация).</w:t>
      </w:r>
    </w:p>
    <w:p w:rsidR="00DE690B" w:rsidRPr="00ED661D" w:rsidRDefault="00DE690B" w:rsidP="00ED661D">
      <w:pPr>
        <w:pStyle w:val="a7"/>
        <w:rPr>
          <w:b w:val="0"/>
        </w:rPr>
      </w:pPr>
      <w:r w:rsidRPr="00ED661D">
        <w:rPr>
          <w:b w:val="0"/>
          <w:color w:val="000000"/>
        </w:rPr>
        <w:t xml:space="preserve">I. Анализ </w:t>
      </w:r>
      <w:r w:rsidRPr="00ED661D">
        <w:rPr>
          <w:b w:val="0"/>
        </w:rPr>
        <w:t>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DE690B" w:rsidRPr="00ED661D" w:rsidRDefault="00DE690B" w:rsidP="00ED661D">
      <w:pPr>
        <w:pStyle w:val="a7"/>
        <w:rPr>
          <w:b w:val="0"/>
        </w:rPr>
      </w:pPr>
      <w:r w:rsidRPr="00ED661D">
        <w:rPr>
          <w:b w:val="0"/>
        </w:rPr>
        <w:t>Объектом при осуществлении муниципального жилищного контроля являются жилищный фонд, расположенный в границах муниципального образования Иштанское сельское поселение. Контролируемыми лицами при осуществлении муниципального контроля являются юридические лица, индивидуальные предприниматели и граждане.</w:t>
      </w:r>
    </w:p>
    <w:p w:rsidR="00DE690B" w:rsidRPr="00ED661D" w:rsidRDefault="00DE690B" w:rsidP="00ED661D">
      <w:pPr>
        <w:pStyle w:val="a7"/>
        <w:rPr>
          <w:b w:val="0"/>
        </w:rPr>
      </w:pPr>
      <w:r w:rsidRPr="00ED661D">
        <w:rPr>
          <w:b w:val="0"/>
        </w:rPr>
        <w:t>Главной задачей Администрации Иштанского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rsidR="00DE690B" w:rsidRPr="00ED661D" w:rsidRDefault="00DE690B" w:rsidP="00ED661D">
      <w:pPr>
        <w:pStyle w:val="a7"/>
        <w:rPr>
          <w:b w:val="0"/>
        </w:rPr>
      </w:pPr>
      <w:r w:rsidRPr="00ED661D">
        <w:rPr>
          <w:b w:val="0"/>
        </w:rPr>
        <w:t xml:space="preserve">В 2021 году в рамках муниципального контроля </w:t>
      </w:r>
      <w:proofErr w:type="gramStart"/>
      <w:r w:rsidRPr="00ED661D">
        <w:rPr>
          <w:b w:val="0"/>
        </w:rPr>
        <w:t>контрольные</w:t>
      </w:r>
      <w:proofErr w:type="gramEnd"/>
      <w:r w:rsidRPr="00ED661D">
        <w:rPr>
          <w:b w:val="0"/>
        </w:rPr>
        <w:t xml:space="preserve"> мероприятия</w:t>
      </w:r>
    </w:p>
    <w:p w:rsidR="00DE690B" w:rsidRPr="00ED661D" w:rsidRDefault="00DE690B" w:rsidP="00ED661D">
      <w:pPr>
        <w:pStyle w:val="a7"/>
        <w:rPr>
          <w:b w:val="0"/>
        </w:rPr>
      </w:pPr>
      <w:r w:rsidRPr="00ED661D">
        <w:rPr>
          <w:b w:val="0"/>
        </w:rPr>
        <w:t>не осуществлялись. В рамках текущей деятельности имели место следующие формы профилактики и контроля: информирование на встречах с гражданами, профилактические беседы с гражданами.</w:t>
      </w:r>
    </w:p>
    <w:p w:rsidR="00DE690B" w:rsidRPr="00ED661D" w:rsidRDefault="00DE690B" w:rsidP="00ED661D">
      <w:pPr>
        <w:pStyle w:val="a7"/>
        <w:rPr>
          <w:b w:val="0"/>
        </w:rPr>
      </w:pPr>
      <w:r w:rsidRPr="00ED661D">
        <w:rPr>
          <w:b w:val="0"/>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Иштанского сельского поселения осуществлялись мероприятия по профилактике  нарушений.  </w:t>
      </w:r>
    </w:p>
    <w:p w:rsidR="00DE690B" w:rsidRPr="00ED661D" w:rsidRDefault="00DE690B" w:rsidP="00ED661D">
      <w:pPr>
        <w:pStyle w:val="a7"/>
        <w:rPr>
          <w:b w:val="0"/>
        </w:rPr>
      </w:pPr>
      <w:r w:rsidRPr="00ED661D">
        <w:rPr>
          <w:b w:val="0"/>
        </w:rPr>
        <w:t>В частности,   в целях профилактики нарушений обязательных требований на официальном сайте Иштанского сельского поселения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обобщение практики, разъяснения, полезная информация.</w:t>
      </w:r>
    </w:p>
    <w:p w:rsidR="00DE690B" w:rsidRPr="00ED661D" w:rsidRDefault="00DE690B" w:rsidP="00ED661D">
      <w:pPr>
        <w:pStyle w:val="a7"/>
        <w:rPr>
          <w:b w:val="0"/>
        </w:rPr>
      </w:pPr>
      <w:r w:rsidRPr="00ED661D">
        <w:rPr>
          <w:b w:val="0"/>
        </w:rPr>
        <w:t>Информирование юридических лиц, индивидуальных предпринимателей и граждан по вопросам соблюдения обязательных требований обеспечено посредством проведения разъяснительной работы.</w:t>
      </w:r>
    </w:p>
    <w:p w:rsidR="00DE690B" w:rsidRPr="00ED661D" w:rsidRDefault="00DE690B" w:rsidP="00ED661D">
      <w:pPr>
        <w:pStyle w:val="a7"/>
        <w:rPr>
          <w:b w:val="0"/>
          <w:color w:val="000000"/>
        </w:rPr>
      </w:pPr>
      <w:r w:rsidRPr="00ED661D">
        <w:rPr>
          <w:b w:val="0"/>
        </w:rPr>
        <w:t xml:space="preserve">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муниципального образования на 2022 год не утверждался. </w:t>
      </w:r>
    </w:p>
    <w:p w:rsidR="00DE690B" w:rsidRPr="00ED661D" w:rsidRDefault="00DE690B" w:rsidP="00491014">
      <w:pPr>
        <w:pStyle w:val="a7"/>
        <w:jc w:val="center"/>
        <w:rPr>
          <w:b w:val="0"/>
          <w:color w:val="010101"/>
        </w:rPr>
      </w:pPr>
      <w:r w:rsidRPr="00ED661D">
        <w:rPr>
          <w:b w:val="0"/>
          <w:color w:val="010101"/>
        </w:rPr>
        <w:t>II. Цели и задачи реализации</w:t>
      </w:r>
    </w:p>
    <w:p w:rsidR="00DE690B" w:rsidRPr="00ED661D" w:rsidRDefault="00DE690B" w:rsidP="00ED661D">
      <w:pPr>
        <w:pStyle w:val="a7"/>
        <w:rPr>
          <w:b w:val="0"/>
        </w:rPr>
      </w:pPr>
      <w:r w:rsidRPr="00ED661D">
        <w:rPr>
          <w:b w:val="0"/>
        </w:rPr>
        <w:t>2.1. Целями профилактической работы являются:</w:t>
      </w:r>
    </w:p>
    <w:p w:rsidR="00DE690B" w:rsidRPr="00ED661D" w:rsidRDefault="00DE690B" w:rsidP="00ED661D">
      <w:pPr>
        <w:pStyle w:val="a7"/>
        <w:rPr>
          <w:b w:val="0"/>
        </w:rPr>
      </w:pPr>
      <w:r w:rsidRPr="00ED661D">
        <w:rPr>
          <w:b w:val="0"/>
        </w:rPr>
        <w:t xml:space="preserve">1) стимулирование добросовестного соблюдения обязательных требований всеми контролируемыми лицами; </w:t>
      </w:r>
    </w:p>
    <w:p w:rsidR="00DE690B" w:rsidRPr="00ED661D" w:rsidRDefault="00DE690B" w:rsidP="00ED661D">
      <w:pPr>
        <w:pStyle w:val="a7"/>
        <w:rPr>
          <w:b w:val="0"/>
        </w:rPr>
      </w:pPr>
      <w:r w:rsidRPr="00ED661D">
        <w:rPr>
          <w:b w:val="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DE690B" w:rsidRPr="00ED661D" w:rsidRDefault="00DE690B" w:rsidP="00ED661D">
      <w:pPr>
        <w:pStyle w:val="a7"/>
        <w:rPr>
          <w:b w:val="0"/>
        </w:rPr>
      </w:pPr>
      <w:r w:rsidRPr="00ED661D">
        <w:rPr>
          <w:b w:val="0"/>
        </w:rPr>
        <w:t>3) создание условий для доведения обязательных требований до контролируемых лиц, повышение информированности о способах их соблюдения;</w:t>
      </w:r>
    </w:p>
    <w:p w:rsidR="00DE690B" w:rsidRPr="00ED661D" w:rsidRDefault="00DE690B" w:rsidP="00ED661D">
      <w:pPr>
        <w:pStyle w:val="a7"/>
        <w:rPr>
          <w:b w:val="0"/>
        </w:rPr>
      </w:pPr>
      <w:r w:rsidRPr="00ED661D">
        <w:rPr>
          <w:b w:val="0"/>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DE690B" w:rsidRPr="00ED661D" w:rsidRDefault="00DE690B" w:rsidP="00ED661D">
      <w:pPr>
        <w:pStyle w:val="a7"/>
        <w:rPr>
          <w:b w:val="0"/>
        </w:rPr>
      </w:pPr>
      <w:r w:rsidRPr="00ED661D">
        <w:rPr>
          <w:b w:val="0"/>
        </w:rPr>
        <w:t>5) снижение административной нагрузки на контролируемых лиц;</w:t>
      </w:r>
    </w:p>
    <w:p w:rsidR="00DE690B" w:rsidRPr="00ED661D" w:rsidRDefault="00DE690B" w:rsidP="00ED661D">
      <w:pPr>
        <w:pStyle w:val="a7"/>
        <w:rPr>
          <w:b w:val="0"/>
        </w:rPr>
      </w:pPr>
      <w:r w:rsidRPr="00ED661D">
        <w:rPr>
          <w:b w:val="0"/>
        </w:rPr>
        <w:t>6) снижение размера ущерба, причиняемого охраняемым законом ценностям.</w:t>
      </w:r>
    </w:p>
    <w:p w:rsidR="00DE690B" w:rsidRPr="00ED661D" w:rsidRDefault="00DE690B" w:rsidP="00ED661D">
      <w:pPr>
        <w:pStyle w:val="a7"/>
        <w:rPr>
          <w:b w:val="0"/>
        </w:rPr>
      </w:pPr>
      <w:r w:rsidRPr="00ED661D">
        <w:rPr>
          <w:b w:val="0"/>
        </w:rPr>
        <w:t>2.2. Задачами профилактической работы являются:</w:t>
      </w:r>
    </w:p>
    <w:p w:rsidR="00DE690B" w:rsidRPr="00ED661D" w:rsidRDefault="00DE690B" w:rsidP="00ED661D">
      <w:pPr>
        <w:pStyle w:val="a7"/>
        <w:rPr>
          <w:b w:val="0"/>
        </w:rPr>
      </w:pPr>
      <w:r w:rsidRPr="00ED661D">
        <w:rPr>
          <w:b w:val="0"/>
        </w:rPr>
        <w:t>1) укрепление системы профилактики нарушений обязательных требований;</w:t>
      </w:r>
    </w:p>
    <w:p w:rsidR="00DE690B" w:rsidRPr="00ED661D" w:rsidRDefault="00DE690B" w:rsidP="00ED661D">
      <w:pPr>
        <w:pStyle w:val="a7"/>
        <w:rPr>
          <w:b w:val="0"/>
        </w:rPr>
      </w:pPr>
      <w:r w:rsidRPr="00ED661D">
        <w:rPr>
          <w:b w:val="0"/>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DE690B" w:rsidRPr="00ED661D" w:rsidRDefault="00DE690B" w:rsidP="00ED661D">
      <w:pPr>
        <w:pStyle w:val="a7"/>
        <w:rPr>
          <w:b w:val="0"/>
        </w:rPr>
      </w:pPr>
      <w:r w:rsidRPr="00ED661D">
        <w:rPr>
          <w:b w:val="0"/>
        </w:rPr>
        <w:t>3) повышение правосознания и правовой культуры организаций и граждан в сфере рассматриваемых правоотношений.</w:t>
      </w:r>
    </w:p>
    <w:p w:rsidR="00DE690B" w:rsidRPr="00ED661D" w:rsidRDefault="00DE690B" w:rsidP="00ED661D">
      <w:pPr>
        <w:pStyle w:val="a7"/>
        <w:rPr>
          <w:b w:val="0"/>
        </w:rPr>
      </w:pPr>
      <w:r w:rsidRPr="00ED661D">
        <w:rPr>
          <w:b w:val="0"/>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DE690B" w:rsidRPr="00ED661D" w:rsidRDefault="00DE690B" w:rsidP="00491014">
      <w:pPr>
        <w:pStyle w:val="a7"/>
        <w:jc w:val="center"/>
        <w:rPr>
          <w:b w:val="0"/>
        </w:rPr>
      </w:pPr>
      <w:r w:rsidRPr="00ED661D">
        <w:rPr>
          <w:b w:val="0"/>
        </w:rPr>
        <w:t>III. Перечень профилактических мероприятий, сроки</w:t>
      </w:r>
    </w:p>
    <w:p w:rsidR="00DE690B" w:rsidRPr="00ED661D" w:rsidRDefault="00DE690B" w:rsidP="00ED661D">
      <w:pPr>
        <w:pStyle w:val="a7"/>
        <w:rPr>
          <w:b w:val="0"/>
        </w:rPr>
      </w:pPr>
      <w:r w:rsidRPr="00ED661D">
        <w:rPr>
          <w:b w:val="0"/>
        </w:rPr>
        <w:t>(периодичность) их проведения</w:t>
      </w:r>
    </w:p>
    <w:p w:rsidR="00DE690B" w:rsidRPr="00ED661D" w:rsidRDefault="00DE690B" w:rsidP="00ED661D">
      <w:pPr>
        <w:pStyle w:val="a7"/>
        <w:rPr>
          <w:b w:val="0"/>
        </w:rPr>
      </w:pPr>
      <w:r w:rsidRPr="00ED661D">
        <w:rPr>
          <w:b w:val="0"/>
        </w:rPr>
        <w:t>При осуществлении администрацией муниципального жилищного контроля могут проводиться следующие виды профилактических мероприятий:</w:t>
      </w:r>
    </w:p>
    <w:p w:rsidR="00DE690B" w:rsidRPr="00ED661D" w:rsidRDefault="00DE690B" w:rsidP="00ED661D">
      <w:pPr>
        <w:pStyle w:val="a7"/>
        <w:rPr>
          <w:b w:val="0"/>
        </w:rPr>
      </w:pPr>
      <w:r w:rsidRPr="00ED661D">
        <w:rPr>
          <w:b w:val="0"/>
        </w:rPr>
        <w:t>1) информирование;</w:t>
      </w:r>
    </w:p>
    <w:p w:rsidR="00DE690B" w:rsidRPr="00ED661D" w:rsidRDefault="00DE690B" w:rsidP="00ED661D">
      <w:pPr>
        <w:pStyle w:val="a7"/>
        <w:rPr>
          <w:b w:val="0"/>
        </w:rPr>
      </w:pPr>
      <w:r w:rsidRPr="00ED661D">
        <w:rPr>
          <w:b w:val="0"/>
        </w:rPr>
        <w:t>2) консультирование.</w:t>
      </w:r>
    </w:p>
    <w:p w:rsidR="00DE690B" w:rsidRPr="00ED661D" w:rsidRDefault="00DE690B" w:rsidP="00ED661D">
      <w:pPr>
        <w:pStyle w:val="a7"/>
        <w:rPr>
          <w:b w:val="0"/>
        </w:rPr>
      </w:pPr>
      <w:r w:rsidRPr="00ED661D">
        <w:rPr>
          <w:b w:val="0"/>
        </w:rPr>
        <w:t>3) Обобщение правоприменительной практики</w:t>
      </w:r>
    </w:p>
    <w:p w:rsidR="00DE690B" w:rsidRPr="00ED661D" w:rsidRDefault="00DE690B" w:rsidP="00ED661D">
      <w:pPr>
        <w:pStyle w:val="a7"/>
        <w:rPr>
          <w:b w:val="0"/>
        </w:rPr>
      </w:pPr>
      <w:r w:rsidRPr="00ED661D">
        <w:rPr>
          <w:b w:val="0"/>
        </w:rPr>
        <w:t>4) Объявление предостережения</w:t>
      </w:r>
    </w:p>
    <w:p w:rsidR="00DE690B" w:rsidRPr="00ED661D" w:rsidRDefault="00DE690B" w:rsidP="00ED661D">
      <w:pPr>
        <w:pStyle w:val="a7"/>
        <w:rPr>
          <w:b w:val="0"/>
        </w:rPr>
      </w:pPr>
      <w:r w:rsidRPr="00ED661D">
        <w:rPr>
          <w:b w:val="0"/>
        </w:rPr>
        <w:lastRenderedPageBreak/>
        <w:t>5) Профилактический визит</w:t>
      </w:r>
    </w:p>
    <w:p w:rsidR="00DE690B" w:rsidRPr="00ED661D" w:rsidRDefault="00DE690B" w:rsidP="00ED661D">
      <w:pPr>
        <w:pStyle w:val="a7"/>
        <w:rPr>
          <w:b w:val="0"/>
        </w:rPr>
      </w:pPr>
      <w:r w:rsidRPr="00ED661D">
        <w:rPr>
          <w:b w:val="0"/>
        </w:rPr>
        <w:t xml:space="preserve">Приложение к Программе «Перечень профилактических мероприятий, и (периодичность) их проведения»  </w:t>
      </w:r>
    </w:p>
    <w:p w:rsidR="00DE690B" w:rsidRPr="00ED661D" w:rsidRDefault="00DE690B" w:rsidP="00ED661D">
      <w:pPr>
        <w:pStyle w:val="a7"/>
        <w:rPr>
          <w:b w:val="0"/>
        </w:rPr>
      </w:pPr>
    </w:p>
    <w:p w:rsidR="00DE690B" w:rsidRPr="00ED661D" w:rsidRDefault="00DE690B" w:rsidP="00ED661D">
      <w:pPr>
        <w:pStyle w:val="a7"/>
        <w:rPr>
          <w:b w:val="0"/>
        </w:rPr>
      </w:pPr>
      <w:r w:rsidRPr="00ED661D">
        <w:rPr>
          <w:b w:val="0"/>
        </w:rPr>
        <w:t xml:space="preserve">IV. Показатели результативности и эффективности  </w:t>
      </w:r>
    </w:p>
    <w:tbl>
      <w:tblPr>
        <w:tblpPr w:leftFromText="180" w:rightFromText="180" w:vertAnchor="text" w:horzAnchor="margin" w:tblpXSpec="center" w:tblpY="111"/>
        <w:tblW w:w="9903" w:type="dxa"/>
        <w:tblLayout w:type="fixed"/>
        <w:tblCellMar>
          <w:left w:w="10" w:type="dxa"/>
          <w:right w:w="10" w:type="dxa"/>
        </w:tblCellMar>
        <w:tblLook w:val="0000" w:firstRow="0" w:lastRow="0" w:firstColumn="0" w:lastColumn="0" w:noHBand="0" w:noVBand="0"/>
      </w:tblPr>
      <w:tblGrid>
        <w:gridCol w:w="588"/>
        <w:gridCol w:w="7336"/>
        <w:gridCol w:w="1979"/>
      </w:tblGrid>
      <w:tr w:rsidR="00DE690B" w:rsidRPr="00ED661D" w:rsidTr="00491014">
        <w:trPr>
          <w:trHeight w:hRule="exact" w:val="294"/>
        </w:trPr>
        <w:tc>
          <w:tcPr>
            <w:tcW w:w="588" w:type="dxa"/>
            <w:tcBorders>
              <w:top w:val="single" w:sz="4" w:space="0" w:color="auto"/>
              <w:left w:val="single" w:sz="4" w:space="0" w:color="auto"/>
            </w:tcBorders>
            <w:shd w:val="clear" w:color="auto" w:fill="FFFFFF"/>
          </w:tcPr>
          <w:p w:rsidR="00DE690B" w:rsidRPr="00ED661D" w:rsidRDefault="00DE690B" w:rsidP="00ED661D">
            <w:pPr>
              <w:pStyle w:val="a7"/>
              <w:rPr>
                <w:b w:val="0"/>
              </w:rPr>
            </w:pPr>
            <w:r w:rsidRPr="00ED661D">
              <w:rPr>
                <w:b w:val="0"/>
              </w:rPr>
              <w:t>№</w:t>
            </w:r>
          </w:p>
          <w:p w:rsidR="00DE690B" w:rsidRPr="00ED661D" w:rsidRDefault="00DE690B" w:rsidP="00ED661D">
            <w:pPr>
              <w:pStyle w:val="a7"/>
              <w:rPr>
                <w:b w:val="0"/>
              </w:rPr>
            </w:pPr>
          </w:p>
        </w:tc>
        <w:tc>
          <w:tcPr>
            <w:tcW w:w="7336" w:type="dxa"/>
            <w:tcBorders>
              <w:top w:val="single" w:sz="4" w:space="0" w:color="auto"/>
              <w:left w:val="single" w:sz="4" w:space="0" w:color="auto"/>
            </w:tcBorders>
            <w:shd w:val="clear" w:color="auto" w:fill="FFFFFF"/>
          </w:tcPr>
          <w:p w:rsidR="00DE690B" w:rsidRPr="00ED661D" w:rsidRDefault="00DE690B" w:rsidP="00ED661D">
            <w:pPr>
              <w:pStyle w:val="a7"/>
              <w:rPr>
                <w:b w:val="0"/>
              </w:rPr>
            </w:pPr>
            <w:r w:rsidRPr="00ED661D">
              <w:rPr>
                <w:b w:val="0"/>
              </w:rPr>
              <w:t>Наименование показателя</w:t>
            </w:r>
          </w:p>
        </w:tc>
        <w:tc>
          <w:tcPr>
            <w:tcW w:w="1979" w:type="dxa"/>
            <w:tcBorders>
              <w:top w:val="single" w:sz="4" w:space="0" w:color="auto"/>
              <w:left w:val="single" w:sz="4" w:space="0" w:color="auto"/>
              <w:right w:val="single" w:sz="4" w:space="0" w:color="auto"/>
            </w:tcBorders>
            <w:shd w:val="clear" w:color="auto" w:fill="FFFFFF"/>
          </w:tcPr>
          <w:p w:rsidR="00DE690B" w:rsidRPr="00ED661D" w:rsidRDefault="00DE690B" w:rsidP="00ED661D">
            <w:pPr>
              <w:pStyle w:val="a7"/>
              <w:rPr>
                <w:b w:val="0"/>
              </w:rPr>
            </w:pPr>
            <w:r w:rsidRPr="00ED661D">
              <w:rPr>
                <w:b w:val="0"/>
              </w:rPr>
              <w:t>Величина</w:t>
            </w:r>
          </w:p>
        </w:tc>
      </w:tr>
      <w:tr w:rsidR="00DE690B" w:rsidRPr="00ED661D" w:rsidTr="00491014">
        <w:trPr>
          <w:trHeight w:hRule="exact" w:val="984"/>
        </w:trPr>
        <w:tc>
          <w:tcPr>
            <w:tcW w:w="588" w:type="dxa"/>
            <w:tcBorders>
              <w:top w:val="single" w:sz="4" w:space="0" w:color="auto"/>
              <w:left w:val="single" w:sz="4" w:space="0" w:color="auto"/>
            </w:tcBorders>
            <w:shd w:val="clear" w:color="auto" w:fill="FFFFFF"/>
          </w:tcPr>
          <w:p w:rsidR="00DE690B" w:rsidRPr="00ED661D" w:rsidRDefault="00DE690B" w:rsidP="00ED661D">
            <w:pPr>
              <w:pStyle w:val="a7"/>
              <w:rPr>
                <w:b w:val="0"/>
              </w:rPr>
            </w:pPr>
            <w:r w:rsidRPr="00ED661D">
              <w:rPr>
                <w:b w:val="0"/>
              </w:rPr>
              <w:t>11.</w:t>
            </w:r>
          </w:p>
        </w:tc>
        <w:tc>
          <w:tcPr>
            <w:tcW w:w="7336" w:type="dxa"/>
            <w:tcBorders>
              <w:top w:val="single" w:sz="4" w:space="0" w:color="auto"/>
              <w:left w:val="single" w:sz="4" w:space="0" w:color="auto"/>
            </w:tcBorders>
            <w:shd w:val="clear" w:color="auto" w:fill="FFFFFF"/>
          </w:tcPr>
          <w:p w:rsidR="00DE690B" w:rsidRPr="00ED661D" w:rsidRDefault="00DE690B" w:rsidP="00ED661D">
            <w:pPr>
              <w:pStyle w:val="a7"/>
              <w:rPr>
                <w:b w:val="0"/>
              </w:rPr>
            </w:pPr>
            <w:r w:rsidRPr="00ED661D">
              <w:rPr>
                <w:b w:val="0"/>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DE690B" w:rsidRPr="00ED661D" w:rsidRDefault="00DE690B" w:rsidP="00ED661D">
            <w:pPr>
              <w:pStyle w:val="a7"/>
              <w:rPr>
                <w:b w:val="0"/>
              </w:rPr>
            </w:pPr>
          </w:p>
        </w:tc>
        <w:tc>
          <w:tcPr>
            <w:tcW w:w="1979" w:type="dxa"/>
            <w:tcBorders>
              <w:top w:val="single" w:sz="4" w:space="0" w:color="auto"/>
              <w:left w:val="single" w:sz="4" w:space="0" w:color="auto"/>
              <w:right w:val="single" w:sz="4" w:space="0" w:color="auto"/>
            </w:tcBorders>
            <w:shd w:val="clear" w:color="auto" w:fill="FFFFFF"/>
          </w:tcPr>
          <w:p w:rsidR="00DE690B" w:rsidRPr="00ED661D" w:rsidRDefault="00DE690B" w:rsidP="00ED661D">
            <w:pPr>
              <w:pStyle w:val="a7"/>
              <w:rPr>
                <w:b w:val="0"/>
              </w:rPr>
            </w:pPr>
            <w:r w:rsidRPr="00ED661D">
              <w:rPr>
                <w:b w:val="0"/>
              </w:rPr>
              <w:t>100%</w:t>
            </w:r>
          </w:p>
        </w:tc>
      </w:tr>
      <w:tr w:rsidR="00DE690B" w:rsidRPr="00ED661D" w:rsidTr="00491014">
        <w:trPr>
          <w:trHeight w:hRule="exact" w:val="559"/>
        </w:trPr>
        <w:tc>
          <w:tcPr>
            <w:tcW w:w="588" w:type="dxa"/>
            <w:tcBorders>
              <w:top w:val="single" w:sz="4" w:space="0" w:color="auto"/>
              <w:left w:val="single" w:sz="4" w:space="0" w:color="auto"/>
              <w:bottom w:val="single" w:sz="4" w:space="0" w:color="auto"/>
            </w:tcBorders>
            <w:shd w:val="clear" w:color="auto" w:fill="FFFFFF"/>
          </w:tcPr>
          <w:p w:rsidR="00DE690B" w:rsidRPr="00ED661D" w:rsidRDefault="00DE690B" w:rsidP="00ED661D">
            <w:pPr>
              <w:pStyle w:val="a7"/>
              <w:rPr>
                <w:b w:val="0"/>
              </w:rPr>
            </w:pPr>
            <w:r w:rsidRPr="00ED661D">
              <w:rPr>
                <w:b w:val="0"/>
              </w:rPr>
              <w:t>22.</w:t>
            </w:r>
          </w:p>
        </w:tc>
        <w:tc>
          <w:tcPr>
            <w:tcW w:w="7336" w:type="dxa"/>
            <w:tcBorders>
              <w:top w:val="single" w:sz="4" w:space="0" w:color="auto"/>
              <w:left w:val="single" w:sz="4" w:space="0" w:color="auto"/>
              <w:bottom w:val="single" w:sz="4" w:space="0" w:color="auto"/>
            </w:tcBorders>
            <w:shd w:val="clear" w:color="auto" w:fill="FFFFFF"/>
          </w:tcPr>
          <w:p w:rsidR="00DE690B" w:rsidRPr="00ED661D" w:rsidRDefault="00DE690B" w:rsidP="00ED661D">
            <w:pPr>
              <w:pStyle w:val="a7"/>
              <w:rPr>
                <w:b w:val="0"/>
              </w:rPr>
            </w:pPr>
            <w:r w:rsidRPr="00ED661D">
              <w:rPr>
                <w:b w:val="0"/>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DE690B" w:rsidRPr="00ED661D" w:rsidRDefault="00DE690B" w:rsidP="00ED661D">
            <w:pPr>
              <w:pStyle w:val="a7"/>
              <w:rPr>
                <w:b w:val="0"/>
              </w:rPr>
            </w:pP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DE690B" w:rsidRPr="00ED661D" w:rsidRDefault="00DE690B" w:rsidP="00ED661D">
            <w:pPr>
              <w:pStyle w:val="a7"/>
              <w:rPr>
                <w:b w:val="0"/>
              </w:rPr>
            </w:pPr>
            <w:r w:rsidRPr="00ED661D">
              <w:rPr>
                <w:b w:val="0"/>
              </w:rPr>
              <w:t>Исполнено</w:t>
            </w:r>
            <w:proofErr w:type="gramStart"/>
            <w:r w:rsidRPr="00ED661D">
              <w:rPr>
                <w:b w:val="0"/>
              </w:rPr>
              <w:t xml:space="preserve"> / Н</w:t>
            </w:r>
            <w:proofErr w:type="gramEnd"/>
            <w:r w:rsidRPr="00ED661D">
              <w:rPr>
                <w:b w:val="0"/>
              </w:rPr>
              <w:t>е исполнено</w:t>
            </w:r>
          </w:p>
        </w:tc>
      </w:tr>
      <w:tr w:rsidR="00DE690B" w:rsidRPr="00ED661D" w:rsidTr="00491014">
        <w:trPr>
          <w:trHeight w:hRule="exact" w:val="1574"/>
        </w:trPr>
        <w:tc>
          <w:tcPr>
            <w:tcW w:w="588" w:type="dxa"/>
            <w:tcBorders>
              <w:top w:val="single" w:sz="4" w:space="0" w:color="auto"/>
              <w:left w:val="single" w:sz="4" w:space="0" w:color="auto"/>
              <w:bottom w:val="single" w:sz="4" w:space="0" w:color="auto"/>
            </w:tcBorders>
            <w:shd w:val="clear" w:color="auto" w:fill="FFFFFF"/>
          </w:tcPr>
          <w:p w:rsidR="00DE690B" w:rsidRPr="00ED661D" w:rsidRDefault="00DE690B" w:rsidP="00ED661D">
            <w:pPr>
              <w:pStyle w:val="a7"/>
              <w:rPr>
                <w:rFonts w:eastAsia="Courier New"/>
                <w:b w:val="0"/>
                <w:color w:val="000000"/>
              </w:rPr>
            </w:pPr>
            <w:r w:rsidRPr="00ED661D">
              <w:rPr>
                <w:b w:val="0"/>
                <w:color w:val="000000"/>
                <w:shd w:val="clear" w:color="auto" w:fill="FFFFFF"/>
              </w:rPr>
              <w:t>3.</w:t>
            </w:r>
          </w:p>
        </w:tc>
        <w:tc>
          <w:tcPr>
            <w:tcW w:w="7336" w:type="dxa"/>
            <w:tcBorders>
              <w:top w:val="single" w:sz="4" w:space="0" w:color="auto"/>
              <w:left w:val="single" w:sz="4" w:space="0" w:color="auto"/>
              <w:bottom w:val="single" w:sz="4" w:space="0" w:color="auto"/>
            </w:tcBorders>
            <w:shd w:val="clear" w:color="auto" w:fill="FFFFFF"/>
          </w:tcPr>
          <w:p w:rsidR="00DE690B" w:rsidRPr="00ED661D" w:rsidRDefault="00DE690B" w:rsidP="00ED661D">
            <w:pPr>
              <w:pStyle w:val="a7"/>
              <w:rPr>
                <w:b w:val="0"/>
              </w:rPr>
            </w:pPr>
            <w:r w:rsidRPr="00ED661D">
              <w:rPr>
                <w:b w:val="0"/>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ED661D">
              <w:rPr>
                <w:b w:val="0"/>
              </w:rPr>
              <w:t xml:space="preserve"> (%)</w:t>
            </w:r>
            <w:proofErr w:type="gramEnd"/>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DE690B" w:rsidRPr="00ED661D" w:rsidRDefault="00DE690B" w:rsidP="00ED661D">
            <w:pPr>
              <w:pStyle w:val="a7"/>
              <w:rPr>
                <w:b w:val="0"/>
              </w:rPr>
            </w:pPr>
            <w:r w:rsidRPr="00ED661D">
              <w:rPr>
                <w:b w:val="0"/>
              </w:rPr>
              <w:t>20% и более</w:t>
            </w:r>
          </w:p>
        </w:tc>
      </w:tr>
      <w:tr w:rsidR="00DE690B" w:rsidRPr="00ED661D" w:rsidTr="002F0A41">
        <w:trPr>
          <w:trHeight w:hRule="exact" w:val="928"/>
        </w:trPr>
        <w:tc>
          <w:tcPr>
            <w:tcW w:w="588" w:type="dxa"/>
            <w:tcBorders>
              <w:top w:val="single" w:sz="4" w:space="0" w:color="auto"/>
              <w:left w:val="single" w:sz="4" w:space="0" w:color="auto"/>
              <w:bottom w:val="single" w:sz="4" w:space="0" w:color="auto"/>
            </w:tcBorders>
            <w:shd w:val="clear" w:color="auto" w:fill="FFFFFF"/>
          </w:tcPr>
          <w:p w:rsidR="00DE690B" w:rsidRPr="00ED661D" w:rsidRDefault="00DE690B" w:rsidP="00ED661D">
            <w:pPr>
              <w:pStyle w:val="a7"/>
              <w:rPr>
                <w:b w:val="0"/>
              </w:rPr>
            </w:pPr>
            <w:r w:rsidRPr="00ED661D">
              <w:rPr>
                <w:b w:val="0"/>
                <w:color w:val="000000"/>
                <w:shd w:val="clear" w:color="auto" w:fill="FFFFFF"/>
              </w:rPr>
              <w:t>4.</w:t>
            </w:r>
          </w:p>
        </w:tc>
        <w:tc>
          <w:tcPr>
            <w:tcW w:w="7336" w:type="dxa"/>
            <w:tcBorders>
              <w:top w:val="single" w:sz="4" w:space="0" w:color="auto"/>
              <w:left w:val="single" w:sz="4" w:space="0" w:color="auto"/>
              <w:bottom w:val="single" w:sz="4" w:space="0" w:color="auto"/>
            </w:tcBorders>
            <w:shd w:val="clear" w:color="auto" w:fill="FFFFFF"/>
          </w:tcPr>
          <w:p w:rsidR="00DE690B" w:rsidRPr="00ED661D" w:rsidRDefault="00DE690B" w:rsidP="00ED661D">
            <w:pPr>
              <w:pStyle w:val="a7"/>
              <w:rPr>
                <w:b w:val="0"/>
              </w:rPr>
            </w:pPr>
            <w:r w:rsidRPr="00ED661D">
              <w:rPr>
                <w:b w:val="0"/>
              </w:rPr>
              <w:t>Доля лиц, удовлетворённых консультированием в общем количестве лиц, обратившихся за консультированием</w:t>
            </w:r>
          </w:p>
          <w:p w:rsidR="00DE690B" w:rsidRPr="00ED661D" w:rsidRDefault="00DE690B" w:rsidP="00ED661D">
            <w:pPr>
              <w:pStyle w:val="a7"/>
              <w:rPr>
                <w:b w:val="0"/>
              </w:rPr>
            </w:pP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DE690B" w:rsidRPr="00ED661D" w:rsidRDefault="00DE690B" w:rsidP="00ED661D">
            <w:pPr>
              <w:pStyle w:val="a7"/>
              <w:rPr>
                <w:b w:val="0"/>
              </w:rPr>
            </w:pPr>
            <w:r w:rsidRPr="00ED661D">
              <w:rPr>
                <w:b w:val="0"/>
              </w:rPr>
              <w:t>100%</w:t>
            </w:r>
          </w:p>
        </w:tc>
      </w:tr>
    </w:tbl>
    <w:p w:rsidR="00DE690B" w:rsidRPr="00ED661D" w:rsidRDefault="00DE690B" w:rsidP="00491014">
      <w:pPr>
        <w:pStyle w:val="a7"/>
        <w:jc w:val="right"/>
        <w:rPr>
          <w:b w:val="0"/>
        </w:rPr>
      </w:pPr>
      <w:r w:rsidRPr="00ED661D">
        <w:rPr>
          <w:b w:val="0"/>
        </w:rPr>
        <w:t xml:space="preserve">Приложение к Программе </w:t>
      </w:r>
    </w:p>
    <w:p w:rsidR="00DE690B" w:rsidRPr="00ED661D" w:rsidRDefault="00DE690B" w:rsidP="00491014">
      <w:pPr>
        <w:pStyle w:val="a7"/>
        <w:jc w:val="right"/>
        <w:rPr>
          <w:b w:val="0"/>
        </w:rPr>
      </w:pPr>
      <w:r w:rsidRPr="00ED661D">
        <w:rPr>
          <w:b w:val="0"/>
        </w:rPr>
        <w:t xml:space="preserve">«Перечень профилактических мероприятий, </w:t>
      </w:r>
    </w:p>
    <w:p w:rsidR="00DE690B" w:rsidRPr="00ED661D" w:rsidRDefault="00DE690B" w:rsidP="00491014">
      <w:pPr>
        <w:pStyle w:val="a7"/>
        <w:jc w:val="right"/>
        <w:rPr>
          <w:b w:val="0"/>
        </w:rPr>
      </w:pPr>
      <w:r w:rsidRPr="00ED661D">
        <w:rPr>
          <w:b w:val="0"/>
        </w:rPr>
        <w:t xml:space="preserve">сроки (периодичность) их проведения»  </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830"/>
        <w:gridCol w:w="2695"/>
        <w:gridCol w:w="1561"/>
      </w:tblGrid>
      <w:tr w:rsidR="00DE690B" w:rsidRPr="00ED661D" w:rsidTr="00491014">
        <w:trPr>
          <w:trHeight w:val="1217"/>
        </w:trPr>
        <w:tc>
          <w:tcPr>
            <w:tcW w:w="426" w:type="dxa"/>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Вид мероприятия</w:t>
            </w:r>
          </w:p>
        </w:tc>
        <w:tc>
          <w:tcPr>
            <w:tcW w:w="3827" w:type="dxa"/>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Форма мероприятия</w:t>
            </w:r>
          </w:p>
        </w:tc>
        <w:tc>
          <w:tcPr>
            <w:tcW w:w="2693" w:type="dxa"/>
            <w:tcBorders>
              <w:top w:val="single" w:sz="4" w:space="0" w:color="auto"/>
              <w:left w:val="single" w:sz="4" w:space="0" w:color="auto"/>
              <w:bottom w:val="single" w:sz="4" w:space="0" w:color="auto"/>
              <w:right w:val="single" w:sz="4" w:space="0" w:color="auto"/>
            </w:tcBorders>
          </w:tcPr>
          <w:p w:rsidR="00DE690B" w:rsidRPr="00ED661D" w:rsidRDefault="00DE690B" w:rsidP="00ED661D">
            <w:pPr>
              <w:pStyle w:val="a7"/>
              <w:rPr>
                <w:b w:val="0"/>
                <w:lang w:eastAsia="en-US"/>
              </w:rPr>
            </w:pPr>
            <w:r w:rsidRPr="00ED661D">
              <w:rPr>
                <w:b w:val="0"/>
                <w:lang w:eastAsia="en-US"/>
              </w:rPr>
              <w:t xml:space="preserve">Подразделение и (или) </w:t>
            </w:r>
            <w:proofErr w:type="gramStart"/>
            <w:r w:rsidRPr="00ED661D">
              <w:rPr>
                <w:b w:val="0"/>
                <w:lang w:eastAsia="en-US"/>
              </w:rPr>
              <w:t>должностные</w:t>
            </w:r>
            <w:proofErr w:type="gramEnd"/>
            <w:r w:rsidRPr="00ED661D">
              <w:rPr>
                <w:b w:val="0"/>
                <w:lang w:eastAsia="en-US"/>
              </w:rPr>
              <w:t xml:space="preserve"> лица Администрации, ответственные за реализацию мероприятия</w:t>
            </w:r>
          </w:p>
          <w:p w:rsidR="00DE690B" w:rsidRPr="00ED661D" w:rsidRDefault="00DE690B" w:rsidP="00ED661D">
            <w:pPr>
              <w:pStyle w:val="a7"/>
              <w:rPr>
                <w:rFonts w:eastAsia="Calibri"/>
                <w:b w:val="0"/>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E690B" w:rsidRPr="00ED661D" w:rsidRDefault="00DE690B" w:rsidP="00ED661D">
            <w:pPr>
              <w:pStyle w:val="a7"/>
              <w:rPr>
                <w:rFonts w:eastAsia="Calibri"/>
                <w:b w:val="0"/>
                <w:lang w:eastAsia="en-US"/>
              </w:rPr>
            </w:pPr>
            <w:r w:rsidRPr="00ED661D">
              <w:rPr>
                <w:rFonts w:eastAsia="Calibri"/>
                <w:b w:val="0"/>
                <w:lang w:eastAsia="en-US"/>
              </w:rPr>
              <w:t xml:space="preserve">Сроки, </w:t>
            </w:r>
            <w:proofErr w:type="spellStart"/>
            <w:proofErr w:type="gramStart"/>
            <w:r w:rsidRPr="00ED661D">
              <w:rPr>
                <w:rFonts w:eastAsia="Calibri"/>
                <w:b w:val="0"/>
                <w:lang w:eastAsia="en-US"/>
              </w:rPr>
              <w:t>периодич-ность</w:t>
            </w:r>
            <w:proofErr w:type="spellEnd"/>
            <w:proofErr w:type="gramEnd"/>
            <w:r w:rsidRPr="00ED661D">
              <w:rPr>
                <w:rFonts w:eastAsia="Calibri"/>
                <w:b w:val="0"/>
                <w:lang w:eastAsia="en-US"/>
              </w:rPr>
              <w:t xml:space="preserve">  проведения</w:t>
            </w:r>
          </w:p>
        </w:tc>
      </w:tr>
      <w:tr w:rsidR="00DE690B" w:rsidRPr="00ED661D" w:rsidTr="002F0A41">
        <w:tc>
          <w:tcPr>
            <w:tcW w:w="426" w:type="dxa"/>
            <w:vMerge w:val="restart"/>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Информирование</w:t>
            </w:r>
          </w:p>
        </w:tc>
        <w:tc>
          <w:tcPr>
            <w:tcW w:w="3827" w:type="dxa"/>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Проведение публичных мероприятий (собраний, встреч) с контролируемыми лицами в целях их информирования</w:t>
            </w:r>
          </w:p>
        </w:tc>
        <w:tc>
          <w:tcPr>
            <w:tcW w:w="2693" w:type="dxa"/>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Инспектор по муниципальному контролю</w:t>
            </w:r>
          </w:p>
        </w:tc>
        <w:tc>
          <w:tcPr>
            <w:tcW w:w="1560" w:type="dxa"/>
            <w:tcBorders>
              <w:top w:val="single" w:sz="4" w:space="0" w:color="auto"/>
              <w:left w:val="single" w:sz="4" w:space="0" w:color="auto"/>
              <w:bottom w:val="single" w:sz="4" w:space="0" w:color="auto"/>
              <w:right w:val="single" w:sz="4" w:space="0" w:color="auto"/>
            </w:tcBorders>
            <w:vAlign w:val="center"/>
          </w:tcPr>
          <w:p w:rsidR="00DE690B" w:rsidRPr="00ED661D" w:rsidRDefault="00DE690B" w:rsidP="00ED661D">
            <w:pPr>
              <w:pStyle w:val="a7"/>
              <w:rPr>
                <w:rFonts w:eastAsia="Calibri"/>
                <w:b w:val="0"/>
                <w:lang w:eastAsia="en-US"/>
              </w:rPr>
            </w:pPr>
            <w:r w:rsidRPr="00ED661D">
              <w:rPr>
                <w:rFonts w:eastAsia="Calibri"/>
                <w:b w:val="0"/>
                <w:lang w:eastAsia="en-US"/>
              </w:rPr>
              <w:t>Февраль, май, октябрь</w:t>
            </w:r>
          </w:p>
          <w:p w:rsidR="00DE690B" w:rsidRPr="00ED661D" w:rsidRDefault="00DE690B" w:rsidP="00ED661D">
            <w:pPr>
              <w:pStyle w:val="a7"/>
              <w:rPr>
                <w:rFonts w:eastAsia="Calibri"/>
                <w:b w:val="0"/>
                <w:lang w:eastAsia="en-US"/>
              </w:rPr>
            </w:pPr>
          </w:p>
        </w:tc>
      </w:tr>
      <w:tr w:rsidR="00DE690B" w:rsidRPr="00ED661D" w:rsidTr="002F0A41">
        <w:tc>
          <w:tcPr>
            <w:tcW w:w="426" w:type="dxa"/>
            <w:vMerge/>
            <w:tcBorders>
              <w:top w:val="single" w:sz="4" w:space="0" w:color="auto"/>
              <w:left w:val="single" w:sz="4" w:space="0" w:color="auto"/>
              <w:bottom w:val="single" w:sz="4" w:space="0" w:color="auto"/>
              <w:right w:val="single" w:sz="4" w:space="0" w:color="auto"/>
            </w:tcBorders>
            <w:vAlign w:val="center"/>
            <w:hideMark/>
          </w:tcPr>
          <w:p w:rsidR="00DE690B" w:rsidRPr="00ED661D" w:rsidRDefault="00DE690B" w:rsidP="00ED661D">
            <w:pPr>
              <w:pStyle w:val="a7"/>
              <w:rPr>
                <w:rFonts w:eastAsia="Calibri"/>
                <w:b w:val="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690B" w:rsidRPr="00ED661D" w:rsidRDefault="00DE690B" w:rsidP="00ED661D">
            <w:pPr>
              <w:pStyle w:val="a7"/>
              <w:rPr>
                <w:rFonts w:eastAsia="Calibri"/>
                <w:b w:val="0"/>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 xml:space="preserve">Публикация на </w:t>
            </w:r>
            <w:proofErr w:type="gramStart"/>
            <w:r w:rsidRPr="00ED661D">
              <w:rPr>
                <w:rFonts w:eastAsia="Calibri"/>
                <w:b w:val="0"/>
                <w:lang w:eastAsia="en-US"/>
              </w:rPr>
              <w:t>сайте</w:t>
            </w:r>
            <w:proofErr w:type="gramEnd"/>
            <w:r w:rsidRPr="00ED661D">
              <w:rPr>
                <w:rFonts w:eastAsia="Calibri"/>
                <w:b w:val="0"/>
                <w:lang w:eastAsia="en-US"/>
              </w:rPr>
              <w:t xml:space="preserve"> руководств по соблюдению обязательных требований в сфере жилищных отношений при направлении их в адрес Администрации поселения уполномоченным федеральным органом исполнительной власти</w:t>
            </w:r>
          </w:p>
        </w:tc>
        <w:tc>
          <w:tcPr>
            <w:tcW w:w="2693" w:type="dxa"/>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proofErr w:type="gramStart"/>
            <w:r w:rsidRPr="00ED661D">
              <w:rPr>
                <w:rFonts w:eastAsia="Calibri"/>
                <w:b w:val="0"/>
                <w:lang w:eastAsia="en-US"/>
              </w:rPr>
              <w:t>Ответственный</w:t>
            </w:r>
            <w:proofErr w:type="gramEnd"/>
            <w:r w:rsidRPr="00ED661D">
              <w:rPr>
                <w:rFonts w:eastAsia="Calibri"/>
                <w:b w:val="0"/>
                <w:lang w:eastAsia="en-US"/>
              </w:rPr>
              <w:t xml:space="preserve"> за работу с официальным сайтом Иштанского сельского поселения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E690B" w:rsidRPr="00ED661D" w:rsidRDefault="00DE690B" w:rsidP="00ED661D">
            <w:pPr>
              <w:pStyle w:val="a7"/>
              <w:rPr>
                <w:rFonts w:eastAsia="Calibri"/>
                <w:b w:val="0"/>
                <w:lang w:eastAsia="en-US"/>
              </w:rPr>
            </w:pPr>
            <w:r w:rsidRPr="00ED661D">
              <w:rPr>
                <w:rFonts w:eastAsia="Calibri"/>
                <w:b w:val="0"/>
                <w:lang w:eastAsia="en-US"/>
              </w:rPr>
              <w:t>По мере поступления</w:t>
            </w:r>
          </w:p>
        </w:tc>
      </w:tr>
      <w:tr w:rsidR="00DE690B" w:rsidRPr="00ED661D" w:rsidTr="00491014">
        <w:trPr>
          <w:trHeight w:val="155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E690B" w:rsidRPr="00ED661D" w:rsidRDefault="00DE690B" w:rsidP="00ED661D">
            <w:pPr>
              <w:pStyle w:val="a7"/>
              <w:rPr>
                <w:rFonts w:eastAsia="Calibri"/>
                <w:b w:val="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690B" w:rsidRPr="00ED661D" w:rsidRDefault="00DE690B" w:rsidP="00ED661D">
            <w:pPr>
              <w:pStyle w:val="a7"/>
              <w:rPr>
                <w:rFonts w:eastAsia="Calibri"/>
                <w:b w:val="0"/>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b w:val="0"/>
                <w:lang w:eastAsia="en-US"/>
              </w:rPr>
            </w:pPr>
            <w:r w:rsidRPr="00ED661D">
              <w:rPr>
                <w:b w:val="0"/>
                <w:lang w:eastAsia="en-US"/>
              </w:rPr>
              <w:t>Размещение и поддержание в актуальном состоянии на официальном сайте в сети "Интернет" информации, перечень которой предусмотрен  «Положением о муниципальном жилищном  контроле в муниципальном образовании Иштанское сельское поселение»</w:t>
            </w:r>
          </w:p>
        </w:tc>
        <w:tc>
          <w:tcPr>
            <w:tcW w:w="2693" w:type="dxa"/>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proofErr w:type="gramStart"/>
            <w:r w:rsidRPr="00ED661D">
              <w:rPr>
                <w:rFonts w:eastAsia="Calibri"/>
                <w:b w:val="0"/>
                <w:lang w:eastAsia="en-US"/>
              </w:rPr>
              <w:t>Ответственный</w:t>
            </w:r>
            <w:proofErr w:type="gramEnd"/>
            <w:r w:rsidRPr="00ED661D">
              <w:rPr>
                <w:rFonts w:eastAsia="Calibri"/>
                <w:b w:val="0"/>
                <w:lang w:eastAsia="en-US"/>
              </w:rPr>
              <w:t xml:space="preserve"> за работу с официальным сайтом Иштанского сельского поселения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E690B" w:rsidRPr="00ED661D" w:rsidRDefault="00DE690B" w:rsidP="00ED661D">
            <w:pPr>
              <w:pStyle w:val="a7"/>
              <w:rPr>
                <w:rFonts w:eastAsia="Calibri"/>
                <w:b w:val="0"/>
                <w:lang w:eastAsia="en-US"/>
              </w:rPr>
            </w:pPr>
            <w:r w:rsidRPr="00ED661D">
              <w:rPr>
                <w:rFonts w:eastAsia="Calibri"/>
                <w:b w:val="0"/>
                <w:lang w:eastAsia="en-US"/>
              </w:rPr>
              <w:t>По мере обновления</w:t>
            </w:r>
          </w:p>
        </w:tc>
      </w:tr>
      <w:tr w:rsidR="00DE690B" w:rsidRPr="00ED661D" w:rsidTr="002F0A41">
        <w:trPr>
          <w:trHeight w:val="428"/>
        </w:trPr>
        <w:tc>
          <w:tcPr>
            <w:tcW w:w="426" w:type="dxa"/>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Обобщение правоприменительной практики</w:t>
            </w:r>
          </w:p>
        </w:tc>
        <w:tc>
          <w:tcPr>
            <w:tcW w:w="3827" w:type="dxa"/>
            <w:tcBorders>
              <w:top w:val="single" w:sz="4" w:space="0" w:color="auto"/>
              <w:left w:val="single" w:sz="4" w:space="0" w:color="auto"/>
              <w:bottom w:val="single" w:sz="4" w:space="0" w:color="auto"/>
              <w:right w:val="single" w:sz="4" w:space="0" w:color="auto"/>
            </w:tcBorders>
          </w:tcPr>
          <w:p w:rsidR="00DE690B" w:rsidRPr="00ED661D" w:rsidRDefault="00DE690B" w:rsidP="00ED661D">
            <w:pPr>
              <w:pStyle w:val="a7"/>
              <w:rPr>
                <w:b w:val="0"/>
                <w:lang w:eastAsia="en-US"/>
              </w:rPr>
            </w:pPr>
            <w:r w:rsidRPr="00ED661D">
              <w:rPr>
                <w:rFonts w:eastAsia="Calibri"/>
                <w:b w:val="0"/>
                <w:lang w:eastAsia="en-US"/>
              </w:rPr>
              <w:t>Обобщение и анализ правоприменительной практики контрольно-надзорной деятельности в сфере жилищных отношений с классификацией причин возникновения типовых нарушений обязательных требований и размещение утвержденного д</w:t>
            </w:r>
            <w:r w:rsidRPr="00ED661D">
              <w:rPr>
                <w:b w:val="0"/>
                <w:lang w:eastAsia="en-US"/>
              </w:rPr>
              <w:t>оклада о правоприменительной практике на официальном сайте Иштанского сельского поселения в срок, не превышающий 5 рабочих дней со дня утверждения доклада.</w:t>
            </w:r>
          </w:p>
          <w:p w:rsidR="00DE690B" w:rsidRPr="00ED661D" w:rsidRDefault="00DE690B" w:rsidP="00ED661D">
            <w:pPr>
              <w:pStyle w:val="a7"/>
              <w:rPr>
                <w:b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DE690B" w:rsidRPr="00ED661D" w:rsidRDefault="00DE690B" w:rsidP="00ED661D">
            <w:pPr>
              <w:pStyle w:val="a7"/>
              <w:rPr>
                <w:rFonts w:eastAsia="Calibri"/>
                <w:b w:val="0"/>
                <w:lang w:eastAsia="en-US"/>
              </w:rPr>
            </w:pPr>
            <w:r w:rsidRPr="00ED661D">
              <w:rPr>
                <w:rFonts w:eastAsia="Calibri"/>
                <w:b w:val="0"/>
                <w:lang w:eastAsia="en-US"/>
              </w:rPr>
              <w:t>Инспектор по муниципальному контролю</w:t>
            </w:r>
          </w:p>
          <w:p w:rsidR="00DE690B" w:rsidRPr="00ED661D" w:rsidRDefault="00DE690B" w:rsidP="00ED661D">
            <w:pPr>
              <w:pStyle w:val="a7"/>
              <w:rPr>
                <w:rFonts w:eastAsia="Calibri"/>
                <w:b w:val="0"/>
                <w:lang w:eastAsia="en-US"/>
              </w:rPr>
            </w:pPr>
          </w:p>
          <w:p w:rsidR="00DE690B" w:rsidRPr="00ED661D" w:rsidRDefault="00DE690B" w:rsidP="00ED661D">
            <w:pPr>
              <w:pStyle w:val="a7"/>
              <w:rPr>
                <w:rFonts w:eastAsia="Calibri"/>
                <w:b w:val="0"/>
                <w:lang w:eastAsia="en-US"/>
              </w:rPr>
            </w:pPr>
          </w:p>
          <w:p w:rsidR="00DE690B" w:rsidRPr="00ED661D" w:rsidRDefault="00DE690B" w:rsidP="00ED661D">
            <w:pPr>
              <w:pStyle w:val="a7"/>
              <w:rPr>
                <w:rFonts w:eastAsia="Calibri"/>
                <w:b w:val="0"/>
                <w:lang w:eastAsia="en-US"/>
              </w:rPr>
            </w:pPr>
            <w:proofErr w:type="gramStart"/>
            <w:r w:rsidRPr="00ED661D">
              <w:rPr>
                <w:rFonts w:eastAsia="Calibri"/>
                <w:b w:val="0"/>
                <w:lang w:eastAsia="en-US"/>
              </w:rPr>
              <w:t>Ответственный</w:t>
            </w:r>
            <w:proofErr w:type="gramEnd"/>
            <w:r w:rsidRPr="00ED661D">
              <w:rPr>
                <w:rFonts w:eastAsia="Calibri"/>
                <w:b w:val="0"/>
                <w:lang w:eastAsia="en-US"/>
              </w:rPr>
              <w:t xml:space="preserve"> за работу с официальным сайтом Иштанского сельского поселения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E690B" w:rsidRPr="00ED661D" w:rsidRDefault="00DE690B" w:rsidP="00ED661D">
            <w:pPr>
              <w:pStyle w:val="a7"/>
              <w:rPr>
                <w:rFonts w:eastAsia="Calibri"/>
                <w:b w:val="0"/>
                <w:lang w:eastAsia="en-US"/>
              </w:rPr>
            </w:pPr>
            <w:r w:rsidRPr="00ED661D">
              <w:rPr>
                <w:rFonts w:eastAsia="Calibri"/>
                <w:b w:val="0"/>
                <w:lang w:eastAsia="en-US"/>
              </w:rPr>
              <w:t>Ежегодно (не позднее 25 февраля года, следующего за годом обобщения правоприменительной практики)</w:t>
            </w:r>
          </w:p>
        </w:tc>
      </w:tr>
      <w:tr w:rsidR="00DE690B" w:rsidRPr="00ED661D" w:rsidTr="00491014">
        <w:trPr>
          <w:trHeight w:val="7482"/>
        </w:trPr>
        <w:tc>
          <w:tcPr>
            <w:tcW w:w="426" w:type="dxa"/>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lastRenderedPageBreak/>
              <w:t>3.</w:t>
            </w:r>
          </w:p>
        </w:tc>
        <w:tc>
          <w:tcPr>
            <w:tcW w:w="1417" w:type="dxa"/>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 xml:space="preserve">Объявление предостережения </w:t>
            </w:r>
          </w:p>
        </w:tc>
        <w:tc>
          <w:tcPr>
            <w:tcW w:w="3827" w:type="dxa"/>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Объявление предостережений контролируемым лицам для целей принятия мер по обеспечению соблюдения обязательных требований</w:t>
            </w:r>
          </w:p>
        </w:tc>
        <w:tc>
          <w:tcPr>
            <w:tcW w:w="2693" w:type="dxa"/>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Инспектор по муниципальному контролю</w:t>
            </w:r>
          </w:p>
        </w:tc>
        <w:tc>
          <w:tcPr>
            <w:tcW w:w="1560" w:type="dxa"/>
            <w:tcBorders>
              <w:top w:val="single" w:sz="4" w:space="0" w:color="auto"/>
              <w:left w:val="single" w:sz="4" w:space="0" w:color="auto"/>
              <w:bottom w:val="single" w:sz="4" w:space="0" w:color="auto"/>
              <w:right w:val="single" w:sz="4" w:space="0" w:color="auto"/>
            </w:tcBorders>
            <w:vAlign w:val="center"/>
          </w:tcPr>
          <w:p w:rsidR="00DE690B" w:rsidRPr="00ED661D" w:rsidRDefault="00DE690B" w:rsidP="00ED661D">
            <w:pPr>
              <w:pStyle w:val="a7"/>
              <w:rPr>
                <w:rFonts w:eastAsia="Calibri"/>
                <w:b w:val="0"/>
                <w:lang w:eastAsia="en-US"/>
              </w:rPr>
            </w:pPr>
            <w:r w:rsidRPr="00ED661D">
              <w:rPr>
                <w:rFonts w:eastAsia="Calibri"/>
                <w:b w:val="0"/>
                <w:lang w:eastAsia="en-US"/>
              </w:rPr>
              <w:t xml:space="preserve"> При наличии сведений о готовящихся нарушениях обязательных требований или о признаках нарушений</w:t>
            </w:r>
          </w:p>
          <w:p w:rsidR="00DE690B" w:rsidRPr="00ED661D" w:rsidRDefault="00DE690B" w:rsidP="00ED661D">
            <w:pPr>
              <w:pStyle w:val="a7"/>
              <w:rPr>
                <w:rFonts w:eastAsia="Calibri"/>
                <w:b w:val="0"/>
                <w:lang w:eastAsia="en-US"/>
              </w:rPr>
            </w:pPr>
          </w:p>
          <w:p w:rsidR="00DE690B" w:rsidRPr="00ED661D" w:rsidRDefault="00DE690B" w:rsidP="00ED661D">
            <w:pPr>
              <w:pStyle w:val="a7"/>
              <w:rPr>
                <w:rFonts w:eastAsia="Calibri"/>
                <w:b w:val="0"/>
                <w:lang w:eastAsia="en-US"/>
              </w:rPr>
            </w:pPr>
            <w:r w:rsidRPr="00ED661D">
              <w:rPr>
                <w:rFonts w:eastAsia="Calibri"/>
                <w:b w:val="0"/>
                <w:lang w:eastAsia="en-US"/>
              </w:rPr>
              <w:t>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DE690B" w:rsidRPr="00ED661D" w:rsidRDefault="00DE690B" w:rsidP="00ED661D">
            <w:pPr>
              <w:pStyle w:val="a7"/>
              <w:rPr>
                <w:rFonts w:eastAsia="Calibri"/>
                <w:b w:val="0"/>
                <w:lang w:eastAsia="en-US"/>
              </w:rPr>
            </w:pPr>
          </w:p>
        </w:tc>
      </w:tr>
      <w:tr w:rsidR="00DE690B" w:rsidRPr="00ED661D" w:rsidTr="00491014">
        <w:trPr>
          <w:trHeight w:val="3399"/>
        </w:trPr>
        <w:tc>
          <w:tcPr>
            <w:tcW w:w="426" w:type="dxa"/>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Консультирование</w:t>
            </w:r>
          </w:p>
        </w:tc>
        <w:tc>
          <w:tcPr>
            <w:tcW w:w="3827" w:type="dxa"/>
            <w:tcBorders>
              <w:top w:val="single" w:sz="4" w:space="0" w:color="auto"/>
              <w:left w:val="single" w:sz="4" w:space="0" w:color="auto"/>
              <w:bottom w:val="single" w:sz="4" w:space="0" w:color="auto"/>
              <w:right w:val="single" w:sz="4" w:space="0" w:color="auto"/>
            </w:tcBorders>
          </w:tcPr>
          <w:p w:rsidR="00DE690B" w:rsidRPr="00ED661D" w:rsidRDefault="00DE690B" w:rsidP="00ED661D">
            <w:pPr>
              <w:pStyle w:val="a7"/>
              <w:rPr>
                <w:b w:val="0"/>
                <w:color w:val="FF0000"/>
                <w:spacing w:val="3"/>
                <w:lang w:eastAsia="en-US"/>
              </w:rPr>
            </w:pPr>
            <w:r w:rsidRPr="00ED661D">
              <w:rPr>
                <w:rFonts w:eastAsia="Calibri"/>
                <w:b w:val="0"/>
                <w:lang w:eastAsia="en-US"/>
              </w:rPr>
              <w:t>Проведение должностными лицами Администрации консультаций по вопросам жилищных отношений.</w:t>
            </w:r>
            <w:r w:rsidRPr="00ED661D">
              <w:rPr>
                <w:b w:val="0"/>
                <w:spacing w:val="3"/>
                <w:lang w:eastAsia="en-US"/>
              </w:rPr>
              <w:t xml:space="preserve"> </w:t>
            </w:r>
            <w:proofErr w:type="gramStart"/>
            <w:r w:rsidRPr="00ED661D">
              <w:rPr>
                <w:b w:val="0"/>
                <w:spacing w:val="3"/>
                <w:lang w:eastAsia="en-US"/>
              </w:rPr>
              <w:t xml:space="preserve">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муниципальном жилищном  контроле, утвержденным Решением Совета </w:t>
            </w:r>
            <w:proofErr w:type="spellStart"/>
            <w:r w:rsidRPr="00ED661D">
              <w:rPr>
                <w:b w:val="0"/>
                <w:spacing w:val="3"/>
                <w:lang w:eastAsia="en-US"/>
              </w:rPr>
              <w:t>Иштанскогосельского</w:t>
            </w:r>
            <w:proofErr w:type="spellEnd"/>
            <w:r w:rsidRPr="00ED661D">
              <w:rPr>
                <w:b w:val="0"/>
                <w:spacing w:val="3"/>
                <w:lang w:eastAsia="en-US"/>
              </w:rPr>
              <w:t xml:space="preserve"> поселения № 214 от 15.12.2021 «Об утверждении Положения о муниципальном жилищном контроле в муниципальном образовании Иштанское сельское поселение», в</w:t>
            </w:r>
            <w:r w:rsidRPr="00ED661D">
              <w:rPr>
                <w:b w:val="0"/>
                <w:color w:val="FF0000"/>
                <w:spacing w:val="3"/>
                <w:lang w:eastAsia="en-US"/>
              </w:rPr>
              <w:t xml:space="preserve"> </w:t>
            </w:r>
            <w:r w:rsidRPr="00ED661D">
              <w:rPr>
                <w:rFonts w:eastAsia="Calibri"/>
                <w:b w:val="0"/>
                <w:lang w:eastAsia="en-US"/>
              </w:rPr>
              <w:t>соответствии со статьей 50 Федерального закона от 31 июля 2020 года № 248-ФЗ «О государственном</w:t>
            </w:r>
            <w:proofErr w:type="gramEnd"/>
            <w:r w:rsidRPr="00ED661D">
              <w:rPr>
                <w:rFonts w:eastAsia="Calibri"/>
                <w:b w:val="0"/>
                <w:lang w:eastAsia="en-US"/>
              </w:rPr>
              <w:t xml:space="preserve"> </w:t>
            </w:r>
            <w:proofErr w:type="gramStart"/>
            <w:r w:rsidRPr="00ED661D">
              <w:rPr>
                <w:rFonts w:eastAsia="Calibri"/>
                <w:b w:val="0"/>
                <w:lang w:eastAsia="en-US"/>
              </w:rPr>
              <w:t>контроле</w:t>
            </w:r>
            <w:proofErr w:type="gramEnd"/>
            <w:r w:rsidRPr="00ED661D">
              <w:rPr>
                <w:rFonts w:eastAsia="Calibri"/>
                <w:b w:val="0"/>
                <w:lang w:eastAsia="en-US"/>
              </w:rPr>
              <w:t xml:space="preserve"> (надзоре) и муниципальном контроле в Российской Федерации. (Изменение в редакции постановления от 29.04.2022 № 40).</w:t>
            </w:r>
          </w:p>
          <w:p w:rsidR="00DE690B" w:rsidRPr="00ED661D" w:rsidRDefault="00DE690B" w:rsidP="00ED661D">
            <w:pPr>
              <w:pStyle w:val="a7"/>
              <w:rPr>
                <w:b w:val="0"/>
                <w:lang w:eastAsia="en-US"/>
              </w:rPr>
            </w:pPr>
            <w:r w:rsidRPr="00ED661D">
              <w:rPr>
                <w:rFonts w:eastAsia="Calibri"/>
                <w:b w:val="0"/>
                <w:lang w:eastAsia="en-US"/>
              </w:rPr>
              <w:t xml:space="preserve">Консультирование осуществляется посредством </w:t>
            </w:r>
            <w:r w:rsidRPr="00ED661D">
              <w:rPr>
                <w:b w:val="0"/>
                <w:lang w:eastAsia="en-US"/>
              </w:rPr>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33" w:history="1">
              <w:r w:rsidRPr="00ED661D">
                <w:rPr>
                  <w:b w:val="0"/>
                  <w:u w:val="single"/>
                  <w:lang w:eastAsia="en-US"/>
                </w:rPr>
                <w:t>законом</w:t>
              </w:r>
            </w:hyperlink>
            <w:r w:rsidRPr="00ED661D">
              <w:rPr>
                <w:b w:val="0"/>
                <w:lang w:eastAsia="en-US"/>
              </w:rPr>
              <w:t xml:space="preserve"> от 2 мая 2006 года №59-ФЗ «О порядке рассмотрения обращений граждан Российской Федерации», а также в ходе проведения профилактического мероприятия, </w:t>
            </w:r>
            <w:r w:rsidRPr="00ED661D">
              <w:rPr>
                <w:b w:val="0"/>
                <w:lang w:eastAsia="en-US"/>
              </w:rPr>
              <w:lastRenderedPageBreak/>
              <w:t>контрольного (надзорного) мероприятия.</w:t>
            </w:r>
          </w:p>
        </w:tc>
        <w:tc>
          <w:tcPr>
            <w:tcW w:w="2693" w:type="dxa"/>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lastRenderedPageBreak/>
              <w:t>Инспектор по муниципальному контролю</w:t>
            </w:r>
          </w:p>
        </w:tc>
        <w:tc>
          <w:tcPr>
            <w:tcW w:w="1560" w:type="dxa"/>
            <w:tcBorders>
              <w:top w:val="single" w:sz="4" w:space="0" w:color="auto"/>
              <w:left w:val="single" w:sz="4" w:space="0" w:color="auto"/>
              <w:bottom w:val="single" w:sz="4" w:space="0" w:color="auto"/>
              <w:right w:val="single" w:sz="4" w:space="0" w:color="auto"/>
            </w:tcBorders>
            <w:vAlign w:val="center"/>
            <w:hideMark/>
          </w:tcPr>
          <w:p w:rsidR="00DE690B" w:rsidRPr="00ED661D" w:rsidRDefault="00DE690B" w:rsidP="00ED661D">
            <w:pPr>
              <w:pStyle w:val="a7"/>
              <w:rPr>
                <w:rFonts w:eastAsia="Calibri"/>
                <w:b w:val="0"/>
                <w:lang w:eastAsia="en-US"/>
              </w:rPr>
            </w:pPr>
            <w:r w:rsidRPr="00ED661D">
              <w:rPr>
                <w:rFonts w:eastAsia="Calibri"/>
                <w:b w:val="0"/>
                <w:lang w:eastAsia="en-US"/>
              </w:rPr>
              <w:t xml:space="preserve">В течение года </w:t>
            </w:r>
          </w:p>
        </w:tc>
      </w:tr>
      <w:tr w:rsidR="00DE690B" w:rsidRPr="00ED661D" w:rsidTr="002F0A41">
        <w:tc>
          <w:tcPr>
            <w:tcW w:w="426" w:type="dxa"/>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lastRenderedPageBreak/>
              <w:t>5.</w:t>
            </w:r>
          </w:p>
        </w:tc>
        <w:tc>
          <w:tcPr>
            <w:tcW w:w="1417" w:type="dxa"/>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Профилактический визит</w:t>
            </w:r>
          </w:p>
        </w:tc>
        <w:tc>
          <w:tcPr>
            <w:tcW w:w="3827" w:type="dxa"/>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 xml:space="preserve">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а также о видах, содержании и об интенсивности контрольных (надзорных) мероприятий, проводимых в отношении объекта муниципального контроля. Обязательные профилактические визиты проводятся для лиц, указанных в  «Положении о муниципальном жилищном контроле </w:t>
            </w:r>
            <w:r w:rsidRPr="00ED661D">
              <w:rPr>
                <w:b w:val="0"/>
                <w:lang w:eastAsia="en-US"/>
              </w:rPr>
              <w:t>на территории муниципального образования Иштанское  сельское поселение</w:t>
            </w:r>
            <w:r w:rsidRPr="00ED661D">
              <w:rPr>
                <w:rFonts w:eastAsia="Calibri"/>
                <w:b w:val="0"/>
                <w:lang w:eastAsia="en-US"/>
              </w:rPr>
              <w:t>».</w:t>
            </w:r>
          </w:p>
        </w:tc>
        <w:tc>
          <w:tcPr>
            <w:tcW w:w="2693" w:type="dxa"/>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Инспектор по муниципальному контролю</w:t>
            </w:r>
          </w:p>
        </w:tc>
        <w:tc>
          <w:tcPr>
            <w:tcW w:w="1560" w:type="dxa"/>
            <w:tcBorders>
              <w:top w:val="single" w:sz="4" w:space="0" w:color="auto"/>
              <w:left w:val="single" w:sz="4" w:space="0" w:color="auto"/>
              <w:bottom w:val="single" w:sz="4" w:space="0" w:color="auto"/>
              <w:right w:val="single" w:sz="4" w:space="0" w:color="auto"/>
            </w:tcBorders>
            <w:vAlign w:val="center"/>
          </w:tcPr>
          <w:p w:rsidR="00DE690B" w:rsidRPr="00ED661D" w:rsidRDefault="00DE690B" w:rsidP="00ED661D">
            <w:pPr>
              <w:pStyle w:val="a7"/>
              <w:rPr>
                <w:rFonts w:eastAsia="Calibri"/>
                <w:b w:val="0"/>
                <w:lang w:eastAsia="en-US"/>
              </w:rPr>
            </w:pPr>
            <w:r w:rsidRPr="00ED661D">
              <w:rPr>
                <w:rFonts w:eastAsia="Calibri"/>
                <w:b w:val="0"/>
                <w:lang w:eastAsia="en-US"/>
              </w:rPr>
              <w:t>ежемесячно</w:t>
            </w:r>
          </w:p>
          <w:p w:rsidR="00DE690B" w:rsidRPr="00ED661D" w:rsidRDefault="00DE690B" w:rsidP="00ED661D">
            <w:pPr>
              <w:pStyle w:val="a7"/>
              <w:rPr>
                <w:rFonts w:eastAsia="Calibri"/>
                <w:b w:val="0"/>
                <w:lang w:eastAsia="en-US"/>
              </w:rPr>
            </w:pPr>
          </w:p>
        </w:tc>
      </w:tr>
    </w:tbl>
    <w:p w:rsidR="00DE690B" w:rsidRPr="00ED661D" w:rsidRDefault="00DE690B" w:rsidP="00ED661D">
      <w:pPr>
        <w:pStyle w:val="a7"/>
        <w:rPr>
          <w:b w:val="0"/>
        </w:rPr>
      </w:pPr>
    </w:p>
    <w:p w:rsidR="00DE690B" w:rsidRPr="00ED661D" w:rsidRDefault="00DE690B" w:rsidP="00491014">
      <w:pPr>
        <w:pStyle w:val="a7"/>
        <w:jc w:val="center"/>
        <w:rPr>
          <w:b w:val="0"/>
        </w:rPr>
      </w:pPr>
      <w:r w:rsidRPr="00ED661D">
        <w:rPr>
          <w:b w:val="0"/>
        </w:rPr>
        <w:t>ИСПОЛНИТЕЛЬНО – РАСПОРЯДИТЕЛЬНЫЙ ОРГАН МУНИЦИПАЛЬНОГО ОБРАЗОВАНИЯ-</w:t>
      </w:r>
    </w:p>
    <w:p w:rsidR="00DE690B" w:rsidRPr="00ED661D" w:rsidRDefault="00DE690B" w:rsidP="00491014">
      <w:pPr>
        <w:pStyle w:val="a7"/>
        <w:jc w:val="center"/>
        <w:rPr>
          <w:b w:val="0"/>
        </w:rPr>
      </w:pPr>
      <w:r w:rsidRPr="00ED661D">
        <w:rPr>
          <w:b w:val="0"/>
        </w:rPr>
        <w:t>АДМИНИСТРАЦИЯ ИШТАНСКОГО СЕЛЬСКОГО ПОСЕЛЕНИЯ</w:t>
      </w:r>
    </w:p>
    <w:p w:rsidR="00DE690B" w:rsidRPr="00ED661D" w:rsidRDefault="00DE690B" w:rsidP="00491014">
      <w:pPr>
        <w:pStyle w:val="a7"/>
        <w:jc w:val="center"/>
        <w:rPr>
          <w:b w:val="0"/>
        </w:rPr>
      </w:pPr>
      <w:r w:rsidRPr="00ED661D">
        <w:rPr>
          <w:b w:val="0"/>
        </w:rPr>
        <w:t>ПОСТАНОВЛЕНИЕ</w:t>
      </w:r>
    </w:p>
    <w:p w:rsidR="00DE690B" w:rsidRPr="00ED661D" w:rsidRDefault="00DE690B" w:rsidP="00491014">
      <w:pPr>
        <w:pStyle w:val="a7"/>
        <w:jc w:val="center"/>
        <w:rPr>
          <w:b w:val="0"/>
        </w:rPr>
      </w:pPr>
      <w:r w:rsidRPr="00ED661D">
        <w:rPr>
          <w:b w:val="0"/>
        </w:rPr>
        <w:t>31.05.2022                                                                                            № 34</w:t>
      </w:r>
    </w:p>
    <w:p w:rsidR="00DE690B" w:rsidRPr="00ED661D" w:rsidRDefault="00DE690B" w:rsidP="00491014">
      <w:pPr>
        <w:pStyle w:val="a7"/>
        <w:jc w:val="center"/>
        <w:rPr>
          <w:b w:val="0"/>
        </w:rPr>
      </w:pPr>
      <w:proofErr w:type="spellStart"/>
      <w:r w:rsidRPr="00ED661D">
        <w:rPr>
          <w:b w:val="0"/>
        </w:rPr>
        <w:t>с</w:t>
      </w:r>
      <w:proofErr w:type="gramStart"/>
      <w:r w:rsidRPr="00ED661D">
        <w:rPr>
          <w:b w:val="0"/>
        </w:rPr>
        <w:t>.И</w:t>
      </w:r>
      <w:proofErr w:type="gramEnd"/>
      <w:r w:rsidRPr="00ED661D">
        <w:rPr>
          <w:b w:val="0"/>
        </w:rPr>
        <w:t>штан</w:t>
      </w:r>
      <w:proofErr w:type="spellEnd"/>
    </w:p>
    <w:p w:rsidR="00DE690B" w:rsidRPr="00ED661D" w:rsidRDefault="00DE690B" w:rsidP="00491014">
      <w:pPr>
        <w:pStyle w:val="a7"/>
        <w:jc w:val="center"/>
        <w:rPr>
          <w:b w:val="0"/>
        </w:rPr>
      </w:pPr>
      <w:r w:rsidRPr="00ED661D">
        <w:rPr>
          <w:b w:val="0"/>
        </w:rPr>
        <w:t>Томской области</w:t>
      </w:r>
    </w:p>
    <w:p w:rsidR="00DE690B" w:rsidRPr="00ED661D" w:rsidRDefault="00DE690B" w:rsidP="00ED661D">
      <w:pPr>
        <w:pStyle w:val="a7"/>
        <w:rPr>
          <w:b w:val="0"/>
        </w:rPr>
      </w:pPr>
      <w:r w:rsidRPr="00ED661D">
        <w:rPr>
          <w:b w:val="0"/>
          <w:color w:val="000000"/>
        </w:rPr>
        <w:t xml:space="preserve"> </w:t>
      </w:r>
      <w:r w:rsidRPr="00ED661D">
        <w:rPr>
          <w:b w:val="0"/>
        </w:rPr>
        <w:t>Об утверждении «П</w:t>
      </w:r>
      <w:r w:rsidRPr="00ED661D">
        <w:rPr>
          <w:b w:val="0"/>
          <w:shd w:val="clear" w:color="auto" w:fill="FFFFFF"/>
        </w:rPr>
        <w:t xml:space="preserve">рограммы профилактики рисков причинения вреда (ущерба) охраняемым законом ценностям </w:t>
      </w:r>
      <w:r w:rsidRPr="00ED661D">
        <w:rPr>
          <w:b w:val="0"/>
        </w:rPr>
        <w:t xml:space="preserve">в сфере </w:t>
      </w:r>
      <w:r w:rsidRPr="00ED661D">
        <w:rPr>
          <w:b w:val="0"/>
          <w:color w:val="010101"/>
        </w:rPr>
        <w:t xml:space="preserve">муниципального земельного контроля </w:t>
      </w:r>
      <w:r w:rsidRPr="00ED661D">
        <w:rPr>
          <w:b w:val="0"/>
        </w:rPr>
        <w:t>на территории Иштанского  сельского поселения»   на 2022 год</w:t>
      </w:r>
    </w:p>
    <w:p w:rsidR="00DE690B" w:rsidRPr="00ED661D" w:rsidRDefault="00DE690B" w:rsidP="00ED661D">
      <w:pPr>
        <w:pStyle w:val="a7"/>
        <w:rPr>
          <w:b w:val="0"/>
        </w:rPr>
      </w:pPr>
      <w:r w:rsidRPr="00ED661D">
        <w:rPr>
          <w:b w:val="0"/>
        </w:rPr>
        <w:t xml:space="preserve"> В соответствии со статьей 44 Федерального закона от 31.07.2020 № 248-ФЗ «О государственном контроле (надзоре) и муниципальном контроле в Российской Федерации, с постановлением Правительства Российской Федерации от 25.06.2021 №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E690B" w:rsidRPr="00ED661D" w:rsidRDefault="00DE690B" w:rsidP="00ED661D">
      <w:pPr>
        <w:pStyle w:val="a7"/>
        <w:rPr>
          <w:b w:val="0"/>
        </w:rPr>
      </w:pPr>
      <w:r w:rsidRPr="00ED661D">
        <w:rPr>
          <w:b w:val="0"/>
        </w:rPr>
        <w:t xml:space="preserve">  ПОСТАНОВЛЯЕТ:</w:t>
      </w:r>
    </w:p>
    <w:p w:rsidR="00DE690B" w:rsidRPr="00ED661D" w:rsidRDefault="00DE690B" w:rsidP="00ED661D">
      <w:pPr>
        <w:pStyle w:val="a7"/>
        <w:rPr>
          <w:b w:val="0"/>
        </w:rPr>
      </w:pPr>
      <w:r w:rsidRPr="00ED661D">
        <w:rPr>
          <w:b w:val="0"/>
        </w:rPr>
        <w:t>Утвердить П</w:t>
      </w:r>
      <w:r w:rsidRPr="00ED661D">
        <w:rPr>
          <w:b w:val="0"/>
          <w:shd w:val="clear" w:color="auto" w:fill="FFFFFF"/>
        </w:rPr>
        <w:t xml:space="preserve">рограмму профилактики рисков причинения вреда (ущерба) охраняемым законом ценностям </w:t>
      </w:r>
      <w:r w:rsidRPr="00ED661D">
        <w:rPr>
          <w:b w:val="0"/>
        </w:rPr>
        <w:t xml:space="preserve">в сфере </w:t>
      </w:r>
      <w:r w:rsidRPr="00ED661D">
        <w:rPr>
          <w:b w:val="0"/>
          <w:color w:val="010101"/>
        </w:rPr>
        <w:t>муниципального земельного контроля</w:t>
      </w:r>
      <w:r w:rsidRPr="00ED661D">
        <w:rPr>
          <w:b w:val="0"/>
        </w:rPr>
        <w:t xml:space="preserve"> на территории Иштанского сельского поселения  на 2022 год согласно приложению.</w:t>
      </w:r>
    </w:p>
    <w:p w:rsidR="00DE690B" w:rsidRPr="00ED661D" w:rsidRDefault="00DE690B" w:rsidP="00ED661D">
      <w:pPr>
        <w:pStyle w:val="a7"/>
        <w:rPr>
          <w:b w:val="0"/>
        </w:rPr>
      </w:pPr>
      <w:r w:rsidRPr="00ED661D">
        <w:rPr>
          <w:b w:val="0"/>
        </w:rPr>
        <w:t xml:space="preserve"> Должностному лицу Администрации Иштанского сельского поселения, уполномоченному на осуществление муниципального контроля, обеспечить в пределах своей компетенции выполнение «Программы профилактики рисков причинения вреда (ущерба) охраняемым законом ценностям при осуществлении муниципального земельного контроля » на 2022 год.</w:t>
      </w:r>
    </w:p>
    <w:p w:rsidR="00DE690B" w:rsidRPr="00ED661D" w:rsidRDefault="00DE690B" w:rsidP="00ED661D">
      <w:pPr>
        <w:pStyle w:val="a7"/>
        <w:rPr>
          <w:b w:val="0"/>
        </w:rPr>
      </w:pPr>
      <w:r w:rsidRPr="00ED661D">
        <w:rPr>
          <w:b w:val="0"/>
        </w:rPr>
        <w:t>Постановление № 74 от 30.12.2021 признать  утратившим силу</w:t>
      </w:r>
    </w:p>
    <w:p w:rsidR="00DE690B" w:rsidRPr="00ED661D" w:rsidRDefault="00DE690B" w:rsidP="00ED661D">
      <w:pPr>
        <w:pStyle w:val="a7"/>
        <w:rPr>
          <w:b w:val="0"/>
        </w:rPr>
      </w:pPr>
      <w:r w:rsidRPr="00ED661D">
        <w:rPr>
          <w:b w:val="0"/>
        </w:rPr>
        <w:t xml:space="preserve"> Настоящее постановление </w:t>
      </w:r>
      <w:proofErr w:type="gramStart"/>
      <w:r w:rsidRPr="00ED661D">
        <w:rPr>
          <w:b w:val="0"/>
        </w:rPr>
        <w:t>опубликовать в информационном бюллетене Иштанского сельского поселения и разместить</w:t>
      </w:r>
      <w:proofErr w:type="gramEnd"/>
      <w:r w:rsidRPr="00ED661D">
        <w:rPr>
          <w:b w:val="0"/>
        </w:rPr>
        <w:t xml:space="preserve"> на официальном сайте Иштанского сельского поселения </w:t>
      </w:r>
      <w:hyperlink r:id="rId34" w:history="1">
        <w:r w:rsidRPr="00ED661D">
          <w:rPr>
            <w:b w:val="0"/>
            <w:color w:val="0000FF"/>
            <w:u w:val="single"/>
          </w:rPr>
          <w:t>https://</w:t>
        </w:r>
        <w:proofErr w:type="spellStart"/>
        <w:r w:rsidRPr="00ED661D">
          <w:rPr>
            <w:b w:val="0"/>
            <w:color w:val="0000FF"/>
            <w:u w:val="single"/>
            <w:lang w:val="en-US"/>
          </w:rPr>
          <w:t>ishta</w:t>
        </w:r>
        <w:r w:rsidRPr="00ED661D">
          <w:rPr>
            <w:b w:val="0"/>
            <w:color w:val="0000FF"/>
            <w:u w:val="single"/>
          </w:rPr>
          <w:t>nsko</w:t>
        </w:r>
        <w:proofErr w:type="spellEnd"/>
        <w:r w:rsidRPr="00ED661D">
          <w:rPr>
            <w:b w:val="0"/>
            <w:color w:val="0000FF"/>
            <w:u w:val="single"/>
            <w:lang w:val="en-US"/>
          </w:rPr>
          <w:t>e</w:t>
        </w:r>
        <w:r w:rsidRPr="00ED661D">
          <w:rPr>
            <w:b w:val="0"/>
            <w:color w:val="0000FF"/>
            <w:u w:val="single"/>
          </w:rPr>
          <w:t>.ru</w:t>
        </w:r>
      </w:hyperlink>
      <w:r w:rsidRPr="00ED661D">
        <w:rPr>
          <w:b w:val="0"/>
          <w:color w:val="0000FF"/>
          <w:u w:val="single"/>
        </w:rPr>
        <w:t xml:space="preserve"> </w:t>
      </w:r>
      <w:r w:rsidRPr="00ED661D">
        <w:rPr>
          <w:b w:val="0"/>
        </w:rPr>
        <w:t>в информационно-телекоммуникационной сети «Интернет».</w:t>
      </w:r>
    </w:p>
    <w:p w:rsidR="00DE690B" w:rsidRPr="00ED661D" w:rsidRDefault="00DE690B" w:rsidP="00ED661D">
      <w:pPr>
        <w:pStyle w:val="a7"/>
        <w:rPr>
          <w:b w:val="0"/>
        </w:rPr>
      </w:pPr>
      <w:r w:rsidRPr="00ED661D">
        <w:rPr>
          <w:b w:val="0"/>
        </w:rPr>
        <w:t xml:space="preserve"> Настоящее постановление вступает в силу с даты его официального опубликования (обнародования)</w:t>
      </w:r>
    </w:p>
    <w:p w:rsidR="00DE690B" w:rsidRPr="00ED661D" w:rsidRDefault="00DE690B" w:rsidP="00ED661D">
      <w:pPr>
        <w:pStyle w:val="a7"/>
        <w:rPr>
          <w:b w:val="0"/>
        </w:rPr>
      </w:pPr>
      <w:proofErr w:type="gramStart"/>
      <w:r w:rsidRPr="00ED661D">
        <w:rPr>
          <w:b w:val="0"/>
        </w:rPr>
        <w:t>Контроль за</w:t>
      </w:r>
      <w:proofErr w:type="gramEnd"/>
      <w:r w:rsidRPr="00ED661D">
        <w:rPr>
          <w:b w:val="0"/>
        </w:rPr>
        <w:t xml:space="preserve"> исполнением настоящего постановления оставляю за собой.</w:t>
      </w:r>
    </w:p>
    <w:p w:rsidR="00DE690B" w:rsidRPr="00ED661D" w:rsidRDefault="00DE690B" w:rsidP="00ED661D">
      <w:pPr>
        <w:pStyle w:val="a7"/>
        <w:rPr>
          <w:rFonts w:eastAsia="Calibri"/>
          <w:b w:val="0"/>
        </w:rPr>
      </w:pPr>
      <w:r w:rsidRPr="00ED661D">
        <w:rPr>
          <w:b w:val="0"/>
        </w:rPr>
        <w:t xml:space="preserve"> </w:t>
      </w:r>
      <w:r w:rsidRPr="00ED661D">
        <w:rPr>
          <w:rFonts w:eastAsia="Calibri"/>
          <w:b w:val="0"/>
        </w:rPr>
        <w:t>Глава Иштанского сельского поселения                         С.С.Филиппова</w:t>
      </w:r>
    </w:p>
    <w:p w:rsidR="00DE690B" w:rsidRPr="00ED661D" w:rsidRDefault="00DE690B" w:rsidP="00ED661D">
      <w:pPr>
        <w:pStyle w:val="a7"/>
        <w:rPr>
          <w:b w:val="0"/>
        </w:rPr>
      </w:pPr>
      <w:r w:rsidRPr="00ED661D">
        <w:rPr>
          <w:b w:val="0"/>
        </w:rPr>
        <w:t>Приложение</w:t>
      </w:r>
    </w:p>
    <w:p w:rsidR="00DE690B" w:rsidRPr="00ED661D" w:rsidRDefault="00DE690B" w:rsidP="00ED661D">
      <w:pPr>
        <w:pStyle w:val="a7"/>
        <w:rPr>
          <w:b w:val="0"/>
        </w:rPr>
      </w:pPr>
      <w:r w:rsidRPr="00ED661D">
        <w:rPr>
          <w:b w:val="0"/>
        </w:rPr>
        <w:t>к постановлению администрации</w:t>
      </w:r>
    </w:p>
    <w:p w:rsidR="00DE690B" w:rsidRPr="00ED661D" w:rsidRDefault="00DE690B" w:rsidP="00ED661D">
      <w:pPr>
        <w:pStyle w:val="a7"/>
        <w:rPr>
          <w:b w:val="0"/>
        </w:rPr>
      </w:pPr>
      <w:r w:rsidRPr="00ED661D">
        <w:rPr>
          <w:b w:val="0"/>
        </w:rPr>
        <w:t xml:space="preserve">Иштанского сельского поселения   </w:t>
      </w:r>
    </w:p>
    <w:p w:rsidR="00DE690B" w:rsidRPr="00ED661D" w:rsidRDefault="00DE690B" w:rsidP="00ED661D">
      <w:pPr>
        <w:pStyle w:val="a7"/>
        <w:rPr>
          <w:b w:val="0"/>
        </w:rPr>
      </w:pPr>
      <w:r w:rsidRPr="00ED661D">
        <w:rPr>
          <w:b w:val="0"/>
        </w:rPr>
        <w:t xml:space="preserve">от </w:t>
      </w:r>
      <w:r w:rsidR="00491014">
        <w:rPr>
          <w:b w:val="0"/>
        </w:rPr>
        <w:t>31.05.2022</w:t>
      </w:r>
      <w:r w:rsidRPr="00ED661D">
        <w:rPr>
          <w:b w:val="0"/>
        </w:rPr>
        <w:t xml:space="preserve"> №</w:t>
      </w:r>
      <w:r w:rsidR="00491014">
        <w:rPr>
          <w:b w:val="0"/>
        </w:rPr>
        <w:t>34</w:t>
      </w:r>
    </w:p>
    <w:p w:rsidR="00DE690B" w:rsidRPr="00ED661D" w:rsidRDefault="00DE690B" w:rsidP="00ED661D">
      <w:pPr>
        <w:pStyle w:val="a7"/>
        <w:rPr>
          <w:b w:val="0"/>
        </w:rPr>
      </w:pPr>
    </w:p>
    <w:p w:rsidR="00DE690B" w:rsidRPr="00ED661D" w:rsidRDefault="00DE690B" w:rsidP="00ED661D">
      <w:pPr>
        <w:pStyle w:val="a7"/>
        <w:rPr>
          <w:b w:val="0"/>
          <w:color w:val="010101"/>
        </w:rPr>
      </w:pPr>
    </w:p>
    <w:p w:rsidR="00DE690B" w:rsidRPr="00ED661D" w:rsidRDefault="00DE690B" w:rsidP="00ED661D">
      <w:pPr>
        <w:pStyle w:val="a7"/>
        <w:rPr>
          <w:b w:val="0"/>
          <w:color w:val="010101"/>
        </w:rPr>
      </w:pPr>
      <w:r w:rsidRPr="00ED661D">
        <w:rPr>
          <w:b w:val="0"/>
          <w:color w:val="010101"/>
        </w:rPr>
        <w:lastRenderedPageBreak/>
        <w:t>Программа профилактики рисков причинения вреда (ущерба) охраняемым законом ценностям в сфере муниципального земельного контроля на территории Иштанского сельского поселения   на 2022 год</w:t>
      </w:r>
    </w:p>
    <w:p w:rsidR="00DE690B" w:rsidRPr="00ED661D" w:rsidRDefault="00DE690B" w:rsidP="00ED661D">
      <w:pPr>
        <w:pStyle w:val="a7"/>
        <w:rPr>
          <w:b w:val="0"/>
          <w:color w:val="010101"/>
        </w:rPr>
      </w:pPr>
      <w:r w:rsidRPr="00ED661D">
        <w:rPr>
          <w:b w:val="0"/>
          <w:color w:val="010101"/>
        </w:rPr>
        <w:t xml:space="preserve"> 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земельного контроля на территории Иштанского сельского поселения  </w:t>
      </w:r>
    </w:p>
    <w:p w:rsidR="00DE690B" w:rsidRPr="00ED661D" w:rsidRDefault="00DE690B" w:rsidP="00ED661D">
      <w:pPr>
        <w:pStyle w:val="a7"/>
        <w:rPr>
          <w:b w:val="0"/>
          <w:color w:val="000000"/>
        </w:rPr>
      </w:pPr>
      <w:r w:rsidRPr="00ED661D">
        <w:rPr>
          <w:b w:val="0"/>
          <w:color w:val="000000"/>
        </w:rPr>
        <w:t>I. Анализ текущего состояния осуществления муниципального контроля, описание текущего развития профилактической деятельности Администрации Иштанского сельского поселения, характеристика проблем, на решение которых направлена Программа</w:t>
      </w:r>
    </w:p>
    <w:p w:rsidR="00DE690B" w:rsidRPr="00ED661D" w:rsidRDefault="00DE690B" w:rsidP="00ED661D">
      <w:pPr>
        <w:pStyle w:val="a7"/>
        <w:rPr>
          <w:b w:val="0"/>
        </w:rPr>
      </w:pPr>
      <w:r w:rsidRPr="00ED661D">
        <w:rPr>
          <w:b w:val="0"/>
        </w:rPr>
        <w:t>Объектами при осуществлении муниципального земельного контроля являются земли, расположенные в границах муниципального образования Иштанское сельское поселение, земельные участки и их части независимо от прав на них.</w:t>
      </w:r>
    </w:p>
    <w:p w:rsidR="00DE690B" w:rsidRPr="00ED661D" w:rsidRDefault="00DE690B" w:rsidP="00ED661D">
      <w:pPr>
        <w:pStyle w:val="a7"/>
        <w:rPr>
          <w:b w:val="0"/>
        </w:rPr>
      </w:pPr>
      <w:r w:rsidRPr="00ED661D">
        <w:rPr>
          <w:b w:val="0"/>
        </w:rPr>
        <w:t>Контролируемыми лицами при осуществлении муниципального контроля являются юридические лица, индивидуальные предприниматели и граждане.</w:t>
      </w:r>
    </w:p>
    <w:p w:rsidR="00DE690B" w:rsidRPr="00ED661D" w:rsidRDefault="00DE690B" w:rsidP="00ED661D">
      <w:pPr>
        <w:pStyle w:val="a7"/>
        <w:rPr>
          <w:b w:val="0"/>
        </w:rPr>
      </w:pPr>
      <w:r w:rsidRPr="00ED661D">
        <w:rPr>
          <w:b w:val="0"/>
        </w:rPr>
        <w:t>Главной задачей Администрации Иштанского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rsidR="00DE690B" w:rsidRPr="00ED661D" w:rsidRDefault="00DE690B" w:rsidP="00ED661D">
      <w:pPr>
        <w:pStyle w:val="a7"/>
        <w:rPr>
          <w:b w:val="0"/>
        </w:rPr>
      </w:pPr>
      <w:r w:rsidRPr="00ED661D">
        <w:rPr>
          <w:b w:val="0"/>
        </w:rPr>
        <w:t xml:space="preserve">В 2021 году в рамках муниципального контроля </w:t>
      </w:r>
      <w:proofErr w:type="gramStart"/>
      <w:r w:rsidRPr="00ED661D">
        <w:rPr>
          <w:b w:val="0"/>
        </w:rPr>
        <w:t>контрольные</w:t>
      </w:r>
      <w:proofErr w:type="gramEnd"/>
      <w:r w:rsidRPr="00ED661D">
        <w:rPr>
          <w:b w:val="0"/>
        </w:rPr>
        <w:t xml:space="preserve"> мероприятия не осуществлялись. В рамках текущей деятельности имели место следующие формы профилактики и контроля: информирование на встречах с гражданами, профилактические беседы с гражданами.</w:t>
      </w:r>
    </w:p>
    <w:p w:rsidR="00DE690B" w:rsidRPr="00ED661D" w:rsidRDefault="00DE690B" w:rsidP="00ED661D">
      <w:pPr>
        <w:pStyle w:val="a7"/>
        <w:rPr>
          <w:b w:val="0"/>
        </w:rPr>
      </w:pPr>
      <w:r w:rsidRPr="00ED661D">
        <w:rPr>
          <w:b w:val="0"/>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Иштанского сельского поселения осуществлялись мероприятия по профилактике таких нарушений.  </w:t>
      </w:r>
    </w:p>
    <w:p w:rsidR="00DE690B" w:rsidRPr="00ED661D" w:rsidRDefault="00DE690B" w:rsidP="00ED661D">
      <w:pPr>
        <w:pStyle w:val="a7"/>
        <w:rPr>
          <w:b w:val="0"/>
        </w:rPr>
      </w:pPr>
      <w:r w:rsidRPr="00ED661D">
        <w:rPr>
          <w:b w:val="0"/>
        </w:rPr>
        <w:t>В частности, в 2021 году в целях профилактики нарушений обязательных требований на официальном сайте Иштанского сельского поселения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обобщение практики, разъяснения, полезная информация.</w:t>
      </w:r>
    </w:p>
    <w:p w:rsidR="00DE690B" w:rsidRPr="00ED661D" w:rsidRDefault="00DE690B" w:rsidP="00ED661D">
      <w:pPr>
        <w:pStyle w:val="a7"/>
        <w:rPr>
          <w:b w:val="0"/>
        </w:rPr>
      </w:pPr>
      <w:r w:rsidRPr="00ED661D">
        <w:rPr>
          <w:b w:val="0"/>
        </w:rPr>
        <w:t>Информирование юридических лиц, индивидуальных предпринимателей и граждан по вопросам соблюдения обязательных требований обеспечено посредством проведения разъяснительной работы.</w:t>
      </w:r>
    </w:p>
    <w:p w:rsidR="00DE690B" w:rsidRPr="00ED661D" w:rsidRDefault="00DE690B" w:rsidP="00ED661D">
      <w:pPr>
        <w:pStyle w:val="a7"/>
        <w:rPr>
          <w:b w:val="0"/>
          <w:color w:val="010101"/>
        </w:rPr>
      </w:pPr>
      <w:r w:rsidRPr="00ED661D">
        <w:rPr>
          <w:b w:val="0"/>
          <w:color w:val="010101"/>
        </w:rPr>
        <w:t>Ежегодный план проведения плановых проверок юридических лиц и индивидуальных предпринимателей в сфере муниципального земельного контроля на территории муниципального образования на 2022 год не утверждался.</w:t>
      </w:r>
    </w:p>
    <w:p w:rsidR="00DE690B" w:rsidRPr="00ED661D" w:rsidRDefault="00DE690B" w:rsidP="00491014">
      <w:pPr>
        <w:pStyle w:val="a7"/>
        <w:jc w:val="center"/>
        <w:rPr>
          <w:b w:val="0"/>
          <w:color w:val="010101"/>
        </w:rPr>
      </w:pPr>
      <w:r w:rsidRPr="00ED661D">
        <w:rPr>
          <w:b w:val="0"/>
          <w:color w:val="010101"/>
        </w:rPr>
        <w:t>II. Цели и задачи реализации</w:t>
      </w:r>
    </w:p>
    <w:p w:rsidR="00DE690B" w:rsidRPr="00ED661D" w:rsidRDefault="00DE690B" w:rsidP="00ED661D">
      <w:pPr>
        <w:pStyle w:val="a7"/>
        <w:rPr>
          <w:b w:val="0"/>
          <w:color w:val="010101"/>
        </w:rPr>
      </w:pPr>
      <w:r w:rsidRPr="00ED661D">
        <w:rPr>
          <w:b w:val="0"/>
          <w:color w:val="010101"/>
        </w:rPr>
        <w:t>1. Цели Программы:</w:t>
      </w:r>
    </w:p>
    <w:p w:rsidR="00DE690B" w:rsidRPr="00ED661D" w:rsidRDefault="00DE690B" w:rsidP="00ED661D">
      <w:pPr>
        <w:pStyle w:val="a7"/>
        <w:rPr>
          <w:b w:val="0"/>
          <w:color w:val="010101"/>
        </w:rPr>
      </w:pPr>
      <w:r w:rsidRPr="00ED661D">
        <w:rPr>
          <w:b w:val="0"/>
          <w:color w:val="010101"/>
        </w:rPr>
        <w:t>- стимулирование добросовестного соблюдения обязательных требований всеми контролируемыми лицами;</w:t>
      </w:r>
    </w:p>
    <w:p w:rsidR="00DE690B" w:rsidRPr="00ED661D" w:rsidRDefault="00DE690B" w:rsidP="00ED661D">
      <w:pPr>
        <w:pStyle w:val="a7"/>
        <w:rPr>
          <w:b w:val="0"/>
          <w:color w:val="010101"/>
        </w:rPr>
      </w:pPr>
      <w:r w:rsidRPr="00ED661D">
        <w:rPr>
          <w:b w:val="0"/>
          <w:color w:val="010101"/>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E690B" w:rsidRPr="00ED661D" w:rsidRDefault="00DE690B" w:rsidP="00ED661D">
      <w:pPr>
        <w:pStyle w:val="a7"/>
        <w:rPr>
          <w:b w:val="0"/>
          <w:color w:val="010101"/>
        </w:rPr>
      </w:pPr>
      <w:r w:rsidRPr="00ED661D">
        <w:rPr>
          <w:b w:val="0"/>
          <w:color w:val="010101"/>
        </w:rPr>
        <w:t>- создание условий для доведения обязательных требований до контролируемых лиц, повышение информированности о способах их соблюдения.</w:t>
      </w:r>
    </w:p>
    <w:p w:rsidR="00DE690B" w:rsidRPr="00ED661D" w:rsidRDefault="00DE690B" w:rsidP="00ED661D">
      <w:pPr>
        <w:pStyle w:val="a7"/>
        <w:rPr>
          <w:b w:val="0"/>
          <w:color w:val="010101"/>
        </w:rPr>
      </w:pPr>
      <w:r w:rsidRPr="00ED661D">
        <w:rPr>
          <w:b w:val="0"/>
          <w:color w:val="010101"/>
        </w:rPr>
        <w:t>2. Задачи Программы:</w:t>
      </w:r>
    </w:p>
    <w:p w:rsidR="00DE690B" w:rsidRPr="00ED661D" w:rsidRDefault="00DE690B" w:rsidP="00ED661D">
      <w:pPr>
        <w:pStyle w:val="a7"/>
        <w:rPr>
          <w:b w:val="0"/>
          <w:color w:val="010101"/>
        </w:rPr>
      </w:pPr>
      <w:r w:rsidRPr="00ED661D">
        <w:rPr>
          <w:b w:val="0"/>
          <w:color w:val="010101"/>
        </w:rPr>
        <w:t xml:space="preserve"> Задачами реализации Программы являются:</w:t>
      </w:r>
    </w:p>
    <w:p w:rsidR="00DE690B" w:rsidRPr="00ED661D" w:rsidRDefault="00DE690B" w:rsidP="00ED661D">
      <w:pPr>
        <w:pStyle w:val="a7"/>
        <w:rPr>
          <w:b w:val="0"/>
          <w:color w:val="010101"/>
        </w:rPr>
      </w:pPr>
      <w:r w:rsidRPr="00ED661D">
        <w:rPr>
          <w:b w:val="0"/>
          <w:color w:val="010101"/>
        </w:rPr>
        <w:t>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(приложение). </w:t>
      </w:r>
    </w:p>
    <w:p w:rsidR="00DE690B" w:rsidRPr="00ED661D" w:rsidRDefault="00DE690B" w:rsidP="00ED661D">
      <w:pPr>
        <w:pStyle w:val="a7"/>
        <w:rPr>
          <w:b w:val="0"/>
          <w:color w:val="010101"/>
        </w:rPr>
      </w:pPr>
      <w:r w:rsidRPr="00ED661D">
        <w:rPr>
          <w:b w:val="0"/>
          <w:color w:val="010101"/>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DE690B" w:rsidRPr="00ED661D" w:rsidRDefault="00DE690B" w:rsidP="00ED661D">
      <w:pPr>
        <w:pStyle w:val="a7"/>
        <w:rPr>
          <w:b w:val="0"/>
          <w:color w:val="010101"/>
        </w:rPr>
      </w:pPr>
      <w:r w:rsidRPr="00ED661D">
        <w:rPr>
          <w:b w:val="0"/>
          <w:color w:val="010101"/>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DE690B" w:rsidRPr="00ED661D" w:rsidRDefault="00DE690B" w:rsidP="00ED661D">
      <w:pPr>
        <w:pStyle w:val="a7"/>
        <w:rPr>
          <w:b w:val="0"/>
          <w:color w:val="010101"/>
        </w:rPr>
      </w:pPr>
      <w:r w:rsidRPr="00ED661D">
        <w:rPr>
          <w:b w:val="0"/>
          <w:color w:val="010101"/>
        </w:rPr>
        <w:t>- формирование единого понимания обязательных требований законодательства у всех участников контрольной деятельности;</w:t>
      </w:r>
    </w:p>
    <w:p w:rsidR="00DE690B" w:rsidRPr="00ED661D" w:rsidRDefault="00DE690B" w:rsidP="00ED661D">
      <w:pPr>
        <w:pStyle w:val="a7"/>
        <w:rPr>
          <w:b w:val="0"/>
          <w:color w:val="010101"/>
        </w:rPr>
      </w:pPr>
      <w:r w:rsidRPr="00ED661D">
        <w:rPr>
          <w:b w:val="0"/>
          <w:color w:val="010101"/>
        </w:rPr>
        <w:t>- повышение прозрачности осуществляемой Администрацией контрольной деятельности;</w:t>
      </w:r>
    </w:p>
    <w:p w:rsidR="00DE690B" w:rsidRPr="00ED661D" w:rsidRDefault="00DE690B" w:rsidP="00ED661D">
      <w:pPr>
        <w:pStyle w:val="a7"/>
        <w:rPr>
          <w:b w:val="0"/>
          <w:color w:val="010101"/>
        </w:rPr>
      </w:pPr>
      <w:r w:rsidRPr="00ED661D">
        <w:rPr>
          <w:b w:val="0"/>
          <w:color w:val="010101"/>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DE690B" w:rsidRPr="00ED661D" w:rsidRDefault="00DE690B" w:rsidP="00491014">
      <w:pPr>
        <w:pStyle w:val="a7"/>
        <w:jc w:val="center"/>
        <w:rPr>
          <w:rFonts w:eastAsia="Calibri"/>
          <w:b w:val="0"/>
          <w:lang w:eastAsia="en-US"/>
        </w:rPr>
      </w:pPr>
      <w:r w:rsidRPr="00ED661D">
        <w:rPr>
          <w:rFonts w:eastAsia="Calibri"/>
          <w:b w:val="0"/>
          <w:lang w:eastAsia="en-US"/>
        </w:rPr>
        <w:t>III. Перечень профилактических мероприятий, сроки</w:t>
      </w:r>
    </w:p>
    <w:p w:rsidR="00DE690B" w:rsidRPr="00ED661D" w:rsidRDefault="00DE690B" w:rsidP="00ED661D">
      <w:pPr>
        <w:pStyle w:val="a7"/>
        <w:rPr>
          <w:rFonts w:eastAsia="Calibri"/>
          <w:b w:val="0"/>
          <w:lang w:eastAsia="en-US"/>
        </w:rPr>
      </w:pPr>
      <w:r w:rsidRPr="00ED661D">
        <w:rPr>
          <w:rFonts w:eastAsia="Calibri"/>
          <w:b w:val="0"/>
          <w:lang w:eastAsia="en-US"/>
        </w:rPr>
        <w:t>(периодичность) их проведения</w:t>
      </w:r>
    </w:p>
    <w:p w:rsidR="00DE690B" w:rsidRPr="00ED661D" w:rsidRDefault="00DE690B" w:rsidP="00ED661D">
      <w:pPr>
        <w:pStyle w:val="a7"/>
        <w:rPr>
          <w:rFonts w:eastAsia="Calibri"/>
          <w:b w:val="0"/>
          <w:lang w:eastAsia="en-US"/>
        </w:rPr>
      </w:pPr>
      <w:r w:rsidRPr="00ED661D">
        <w:rPr>
          <w:rFonts w:eastAsia="Calibri"/>
          <w:b w:val="0"/>
          <w:lang w:eastAsia="en-US"/>
        </w:rPr>
        <w:t>При осуществлении администрацией муниципального земельного контроля могут проводиться следующие виды профилактических мероприятий:</w:t>
      </w:r>
    </w:p>
    <w:p w:rsidR="00DE690B" w:rsidRPr="00ED661D" w:rsidRDefault="00DE690B" w:rsidP="00ED661D">
      <w:pPr>
        <w:pStyle w:val="a7"/>
        <w:rPr>
          <w:rFonts w:eastAsia="Calibri"/>
          <w:b w:val="0"/>
          <w:lang w:eastAsia="en-US"/>
        </w:rPr>
      </w:pPr>
      <w:r w:rsidRPr="00ED661D">
        <w:rPr>
          <w:rFonts w:eastAsia="Calibri"/>
          <w:b w:val="0"/>
          <w:lang w:eastAsia="en-US"/>
        </w:rPr>
        <w:t>1) информирование;</w:t>
      </w:r>
    </w:p>
    <w:p w:rsidR="00DE690B" w:rsidRPr="00ED661D" w:rsidRDefault="00DE690B" w:rsidP="00ED661D">
      <w:pPr>
        <w:pStyle w:val="a7"/>
        <w:rPr>
          <w:rFonts w:eastAsia="Calibri"/>
          <w:b w:val="0"/>
          <w:lang w:eastAsia="en-US"/>
        </w:rPr>
      </w:pPr>
      <w:r w:rsidRPr="00ED661D">
        <w:rPr>
          <w:rFonts w:eastAsia="Calibri"/>
          <w:b w:val="0"/>
          <w:lang w:eastAsia="en-US"/>
        </w:rPr>
        <w:t>2) консультирование.</w:t>
      </w:r>
    </w:p>
    <w:p w:rsidR="00DE690B" w:rsidRPr="00ED661D" w:rsidRDefault="00DE690B" w:rsidP="00ED661D">
      <w:pPr>
        <w:pStyle w:val="a7"/>
        <w:rPr>
          <w:rFonts w:eastAsia="Calibri"/>
          <w:b w:val="0"/>
          <w:lang w:eastAsia="en-US"/>
        </w:rPr>
      </w:pPr>
      <w:r w:rsidRPr="00ED661D">
        <w:rPr>
          <w:rFonts w:eastAsia="Calibri"/>
          <w:b w:val="0"/>
          <w:lang w:eastAsia="en-US"/>
        </w:rPr>
        <w:t>3) Профилактический визит</w:t>
      </w:r>
    </w:p>
    <w:p w:rsidR="00DE690B" w:rsidRPr="00ED661D" w:rsidRDefault="00DE690B" w:rsidP="00ED661D">
      <w:pPr>
        <w:pStyle w:val="a7"/>
        <w:rPr>
          <w:rFonts w:eastAsia="Calibri"/>
          <w:b w:val="0"/>
          <w:lang w:eastAsia="en-US"/>
        </w:rPr>
      </w:pPr>
      <w:r w:rsidRPr="00ED661D">
        <w:rPr>
          <w:rFonts w:eastAsia="Calibri"/>
          <w:b w:val="0"/>
          <w:lang w:eastAsia="en-US"/>
        </w:rPr>
        <w:t>Приложение к Программе профилактики рисков причинения вреда (ущерба)</w:t>
      </w:r>
    </w:p>
    <w:p w:rsidR="00DE690B" w:rsidRPr="00ED661D" w:rsidRDefault="00DE690B" w:rsidP="00ED661D">
      <w:pPr>
        <w:pStyle w:val="a7"/>
        <w:rPr>
          <w:rFonts w:eastAsia="Calibri"/>
          <w:b w:val="0"/>
          <w:lang w:eastAsia="en-US"/>
        </w:rPr>
      </w:pPr>
      <w:r w:rsidRPr="00ED661D">
        <w:rPr>
          <w:rFonts w:eastAsia="Calibri"/>
          <w:b w:val="0"/>
          <w:lang w:eastAsia="en-US"/>
        </w:rPr>
        <w:t>охраняемым законом ценностям на 2022 год</w:t>
      </w:r>
    </w:p>
    <w:p w:rsidR="00DE690B" w:rsidRPr="00ED661D" w:rsidRDefault="00DE690B" w:rsidP="00491014">
      <w:pPr>
        <w:pStyle w:val="a7"/>
        <w:jc w:val="center"/>
        <w:rPr>
          <w:b w:val="0"/>
          <w:color w:val="010101"/>
        </w:rPr>
      </w:pPr>
      <w:r w:rsidRPr="00ED661D">
        <w:rPr>
          <w:b w:val="0"/>
          <w:color w:val="010101"/>
        </w:rPr>
        <w:lastRenderedPageBreak/>
        <w:t>IV. Показатели результативности и эффективности</w:t>
      </w:r>
    </w:p>
    <w:p w:rsidR="00DE690B" w:rsidRPr="00ED661D" w:rsidRDefault="00DE690B" w:rsidP="00ED661D">
      <w:pPr>
        <w:pStyle w:val="a7"/>
        <w:rPr>
          <w:b w:val="0"/>
          <w:color w:val="010101"/>
        </w:rPr>
      </w:pPr>
      <w:r w:rsidRPr="00ED661D">
        <w:rPr>
          <w:b w:val="0"/>
          <w:color w:val="010101"/>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DE690B" w:rsidRPr="00ED661D" w:rsidRDefault="00DE690B" w:rsidP="00ED661D">
      <w:pPr>
        <w:pStyle w:val="a7"/>
        <w:rPr>
          <w:b w:val="0"/>
          <w:color w:val="010101"/>
        </w:rPr>
      </w:pPr>
      <w:r w:rsidRPr="00ED661D">
        <w:rPr>
          <w:b w:val="0"/>
          <w:color w:val="010101"/>
        </w:rPr>
        <w:t>Экономический эффект от реализованных мероприятий:</w:t>
      </w:r>
    </w:p>
    <w:p w:rsidR="00DE690B" w:rsidRPr="00ED661D" w:rsidRDefault="00DE690B" w:rsidP="00ED661D">
      <w:pPr>
        <w:pStyle w:val="a7"/>
        <w:rPr>
          <w:b w:val="0"/>
          <w:color w:val="010101"/>
        </w:rPr>
      </w:pPr>
      <w:r w:rsidRPr="00ED661D">
        <w:rPr>
          <w:b w:val="0"/>
          <w:color w:val="010101"/>
        </w:rPr>
        <w:t>-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DE690B" w:rsidRPr="00ED661D" w:rsidRDefault="00DE690B" w:rsidP="00ED661D">
      <w:pPr>
        <w:pStyle w:val="a7"/>
        <w:rPr>
          <w:b w:val="0"/>
          <w:color w:val="010101"/>
        </w:rPr>
      </w:pPr>
      <w:r w:rsidRPr="00ED661D">
        <w:rPr>
          <w:b w:val="0"/>
          <w:color w:val="010101"/>
        </w:rPr>
        <w:t>- повышение уровня доверия подконтрольных субъектов к Управлению. </w:t>
      </w:r>
    </w:p>
    <w:p w:rsidR="00DE690B" w:rsidRPr="00ED661D" w:rsidRDefault="00DE690B" w:rsidP="00491014">
      <w:pPr>
        <w:pStyle w:val="a7"/>
        <w:jc w:val="right"/>
        <w:rPr>
          <w:b w:val="0"/>
          <w:iCs/>
          <w:color w:val="010101"/>
        </w:rPr>
      </w:pPr>
      <w:r w:rsidRPr="00ED661D">
        <w:rPr>
          <w:b w:val="0"/>
          <w:iCs/>
          <w:color w:val="010101"/>
        </w:rPr>
        <w:t>Приложение</w:t>
      </w:r>
    </w:p>
    <w:p w:rsidR="00DE690B" w:rsidRPr="00ED661D" w:rsidRDefault="00DE690B" w:rsidP="00491014">
      <w:pPr>
        <w:pStyle w:val="a7"/>
        <w:jc w:val="right"/>
        <w:rPr>
          <w:b w:val="0"/>
          <w:iCs/>
          <w:color w:val="010101"/>
        </w:rPr>
      </w:pPr>
      <w:r w:rsidRPr="00ED661D">
        <w:rPr>
          <w:b w:val="0"/>
          <w:iCs/>
          <w:color w:val="010101"/>
        </w:rPr>
        <w:t>к Программе профилактики рисков</w:t>
      </w:r>
      <w:r w:rsidRPr="00ED661D">
        <w:rPr>
          <w:b w:val="0"/>
          <w:color w:val="010101"/>
        </w:rPr>
        <w:br/>
      </w:r>
      <w:r w:rsidRPr="00ED661D">
        <w:rPr>
          <w:b w:val="0"/>
          <w:iCs/>
          <w:color w:val="010101"/>
        </w:rPr>
        <w:t>причинения вреда (ущерба)</w:t>
      </w:r>
      <w:r w:rsidRPr="00ED661D">
        <w:rPr>
          <w:b w:val="0"/>
          <w:color w:val="010101"/>
        </w:rPr>
        <w:br/>
      </w:r>
      <w:r w:rsidRPr="00ED661D">
        <w:rPr>
          <w:b w:val="0"/>
          <w:iCs/>
          <w:color w:val="010101"/>
        </w:rPr>
        <w:t>охраняемым законом ценностям на 2022 год</w:t>
      </w:r>
    </w:p>
    <w:p w:rsidR="00DE690B" w:rsidRPr="00ED661D" w:rsidRDefault="00DE690B" w:rsidP="00491014">
      <w:pPr>
        <w:pStyle w:val="a7"/>
        <w:jc w:val="right"/>
        <w:rPr>
          <w:b w:val="0"/>
          <w:color w:val="010101"/>
        </w:rPr>
      </w:pPr>
    </w:p>
    <w:p w:rsidR="00DE690B" w:rsidRPr="00ED661D" w:rsidRDefault="00DE690B" w:rsidP="00ED661D">
      <w:pPr>
        <w:pStyle w:val="a7"/>
        <w:rPr>
          <w:b w:val="0"/>
          <w:color w:val="010101"/>
        </w:rPr>
      </w:pPr>
      <w:r w:rsidRPr="00ED661D">
        <w:rPr>
          <w:b w:val="0"/>
          <w:color w:val="010101"/>
        </w:rPr>
        <w:t>План мероприятий по профилактике нарушений земельного законодательства на территории Иштанского сельского поселения   на 2022 год</w:t>
      </w:r>
    </w:p>
    <w:tbl>
      <w:tblPr>
        <w:tblW w:w="9371"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416"/>
        <w:gridCol w:w="2341"/>
        <w:gridCol w:w="3630"/>
        <w:gridCol w:w="1465"/>
        <w:gridCol w:w="1519"/>
      </w:tblGrid>
      <w:tr w:rsidR="00DE690B" w:rsidRPr="00ED661D" w:rsidTr="00491014">
        <w:tc>
          <w:tcPr>
            <w:tcW w:w="416" w:type="dxa"/>
            <w:tcBorders>
              <w:top w:val="single" w:sz="6" w:space="0" w:color="BBBBBB"/>
              <w:left w:val="single" w:sz="6" w:space="0" w:color="BBBBBB"/>
              <w:bottom w:val="single" w:sz="6" w:space="0" w:color="BBBBBB"/>
              <w:right w:val="single" w:sz="6" w:space="0" w:color="BBBBBB"/>
            </w:tcBorders>
            <w:shd w:val="clear" w:color="auto" w:fill="FFFFFF"/>
            <w:hideMark/>
          </w:tcPr>
          <w:p w:rsidR="00DE690B" w:rsidRPr="00ED661D" w:rsidRDefault="00DE690B" w:rsidP="00ED661D">
            <w:pPr>
              <w:pStyle w:val="a7"/>
              <w:rPr>
                <w:b w:val="0"/>
                <w:color w:val="010101"/>
              </w:rPr>
            </w:pPr>
            <w:r w:rsidRPr="00ED661D">
              <w:rPr>
                <w:b w:val="0"/>
                <w:color w:val="010101"/>
              </w:rPr>
              <w:t>№</w:t>
            </w:r>
          </w:p>
          <w:p w:rsidR="00DE690B" w:rsidRPr="00ED661D" w:rsidRDefault="00DE690B" w:rsidP="00ED661D">
            <w:pPr>
              <w:pStyle w:val="a7"/>
              <w:rPr>
                <w:b w:val="0"/>
                <w:color w:val="010101"/>
              </w:rPr>
            </w:pPr>
            <w:proofErr w:type="gramStart"/>
            <w:r w:rsidRPr="00ED661D">
              <w:rPr>
                <w:b w:val="0"/>
                <w:color w:val="010101"/>
              </w:rPr>
              <w:t>п</w:t>
            </w:r>
            <w:proofErr w:type="gramEnd"/>
            <w:r w:rsidRPr="00ED661D">
              <w:rPr>
                <w:b w:val="0"/>
                <w:color w:val="010101"/>
              </w:rPr>
              <w:t>/п</w:t>
            </w:r>
          </w:p>
        </w:tc>
        <w:tc>
          <w:tcPr>
            <w:tcW w:w="2341" w:type="dxa"/>
            <w:tcBorders>
              <w:top w:val="single" w:sz="6" w:space="0" w:color="BBBBBB"/>
              <w:left w:val="single" w:sz="6" w:space="0" w:color="BBBBBB"/>
              <w:bottom w:val="single" w:sz="6" w:space="0" w:color="BBBBBB"/>
              <w:right w:val="single" w:sz="6" w:space="0" w:color="BBBBBB"/>
            </w:tcBorders>
            <w:shd w:val="clear" w:color="auto" w:fill="FFFFFF"/>
            <w:hideMark/>
          </w:tcPr>
          <w:p w:rsidR="00DE690B" w:rsidRPr="00ED661D" w:rsidRDefault="00DE690B" w:rsidP="00ED661D">
            <w:pPr>
              <w:pStyle w:val="a7"/>
              <w:rPr>
                <w:b w:val="0"/>
                <w:color w:val="010101"/>
              </w:rPr>
            </w:pPr>
            <w:r w:rsidRPr="00ED661D">
              <w:rPr>
                <w:b w:val="0"/>
                <w:color w:val="010101"/>
              </w:rPr>
              <w:t>Наименование мероприятия</w:t>
            </w:r>
          </w:p>
        </w:tc>
        <w:tc>
          <w:tcPr>
            <w:tcW w:w="3630" w:type="dxa"/>
            <w:tcBorders>
              <w:top w:val="single" w:sz="6" w:space="0" w:color="BBBBBB"/>
              <w:left w:val="single" w:sz="6" w:space="0" w:color="BBBBBB"/>
              <w:bottom w:val="single" w:sz="6" w:space="0" w:color="BBBBBB"/>
              <w:right w:val="single" w:sz="6" w:space="0" w:color="BBBBBB"/>
            </w:tcBorders>
            <w:shd w:val="clear" w:color="auto" w:fill="FFFFFF"/>
            <w:hideMark/>
          </w:tcPr>
          <w:p w:rsidR="00DE690B" w:rsidRPr="00ED661D" w:rsidRDefault="00DE690B" w:rsidP="00ED661D">
            <w:pPr>
              <w:pStyle w:val="a7"/>
              <w:rPr>
                <w:b w:val="0"/>
                <w:color w:val="010101"/>
              </w:rPr>
            </w:pPr>
            <w:r w:rsidRPr="00ED661D">
              <w:rPr>
                <w:b w:val="0"/>
                <w:color w:val="010101"/>
              </w:rPr>
              <w:t>Сведения о мероприятии</w:t>
            </w:r>
          </w:p>
        </w:tc>
        <w:tc>
          <w:tcPr>
            <w:tcW w:w="1465" w:type="dxa"/>
            <w:tcBorders>
              <w:top w:val="single" w:sz="6" w:space="0" w:color="BBBBBB"/>
              <w:left w:val="single" w:sz="6" w:space="0" w:color="BBBBBB"/>
              <w:bottom w:val="single" w:sz="6" w:space="0" w:color="BBBBBB"/>
              <w:right w:val="single" w:sz="6" w:space="0" w:color="BBBBBB"/>
            </w:tcBorders>
            <w:shd w:val="clear" w:color="auto" w:fill="FFFFFF"/>
            <w:hideMark/>
          </w:tcPr>
          <w:p w:rsidR="00DE690B" w:rsidRPr="00ED661D" w:rsidRDefault="00DE690B" w:rsidP="00ED661D">
            <w:pPr>
              <w:pStyle w:val="a7"/>
              <w:rPr>
                <w:b w:val="0"/>
                <w:color w:val="010101"/>
              </w:rPr>
            </w:pPr>
            <w:r w:rsidRPr="00ED661D">
              <w:rPr>
                <w:b w:val="0"/>
                <w:color w:val="010101"/>
              </w:rPr>
              <w:t>Ответственный исполнитель</w:t>
            </w:r>
          </w:p>
        </w:tc>
        <w:tc>
          <w:tcPr>
            <w:tcW w:w="1519" w:type="dxa"/>
            <w:tcBorders>
              <w:top w:val="single" w:sz="6" w:space="0" w:color="BBBBBB"/>
              <w:left w:val="single" w:sz="6" w:space="0" w:color="BBBBBB"/>
              <w:bottom w:val="single" w:sz="6" w:space="0" w:color="BBBBBB"/>
              <w:right w:val="single" w:sz="6" w:space="0" w:color="BBBBBB"/>
            </w:tcBorders>
            <w:shd w:val="clear" w:color="auto" w:fill="FFFFFF"/>
            <w:hideMark/>
          </w:tcPr>
          <w:p w:rsidR="00DE690B" w:rsidRPr="00ED661D" w:rsidRDefault="00DE690B" w:rsidP="00ED661D">
            <w:pPr>
              <w:pStyle w:val="a7"/>
              <w:rPr>
                <w:b w:val="0"/>
                <w:color w:val="010101"/>
              </w:rPr>
            </w:pPr>
            <w:r w:rsidRPr="00ED661D">
              <w:rPr>
                <w:b w:val="0"/>
                <w:color w:val="010101"/>
              </w:rPr>
              <w:t>Срок исполнения</w:t>
            </w:r>
          </w:p>
        </w:tc>
      </w:tr>
      <w:tr w:rsidR="00DE690B" w:rsidRPr="00ED661D" w:rsidTr="00491014">
        <w:tc>
          <w:tcPr>
            <w:tcW w:w="416" w:type="dxa"/>
            <w:tcBorders>
              <w:top w:val="single" w:sz="6" w:space="0" w:color="BBBBBB"/>
              <w:left w:val="single" w:sz="6" w:space="0" w:color="BBBBBB"/>
              <w:bottom w:val="single" w:sz="6" w:space="0" w:color="BBBBBB"/>
              <w:right w:val="single" w:sz="6" w:space="0" w:color="BBBBBB"/>
            </w:tcBorders>
            <w:shd w:val="clear" w:color="auto" w:fill="FFFFFF"/>
            <w:hideMark/>
          </w:tcPr>
          <w:p w:rsidR="00DE690B" w:rsidRPr="00ED661D" w:rsidRDefault="00DE690B" w:rsidP="00ED661D">
            <w:pPr>
              <w:pStyle w:val="a7"/>
              <w:rPr>
                <w:b w:val="0"/>
                <w:color w:val="010101"/>
              </w:rPr>
            </w:pPr>
            <w:r w:rsidRPr="00ED661D">
              <w:rPr>
                <w:b w:val="0"/>
                <w:color w:val="010101"/>
              </w:rPr>
              <w:t>1.</w:t>
            </w:r>
          </w:p>
        </w:tc>
        <w:tc>
          <w:tcPr>
            <w:tcW w:w="2341" w:type="dxa"/>
            <w:tcBorders>
              <w:top w:val="single" w:sz="6" w:space="0" w:color="BBBBBB"/>
              <w:left w:val="single" w:sz="6" w:space="0" w:color="BBBBBB"/>
              <w:bottom w:val="single" w:sz="6" w:space="0" w:color="BBBBBB"/>
              <w:right w:val="single" w:sz="6" w:space="0" w:color="BBBBBB"/>
            </w:tcBorders>
            <w:shd w:val="clear" w:color="auto" w:fill="FFFFFF"/>
            <w:hideMark/>
          </w:tcPr>
          <w:p w:rsidR="00DE690B" w:rsidRPr="00ED661D" w:rsidRDefault="00DE690B" w:rsidP="00ED661D">
            <w:pPr>
              <w:pStyle w:val="a7"/>
              <w:rPr>
                <w:b w:val="0"/>
                <w:color w:val="010101"/>
              </w:rPr>
            </w:pPr>
            <w:r w:rsidRPr="00ED661D">
              <w:rPr>
                <w:b w:val="0"/>
                <w:color w:val="010101"/>
              </w:rPr>
              <w:t>Информирование</w:t>
            </w:r>
          </w:p>
        </w:tc>
        <w:tc>
          <w:tcPr>
            <w:tcW w:w="3630" w:type="dxa"/>
            <w:tcBorders>
              <w:top w:val="single" w:sz="6" w:space="0" w:color="BBBBBB"/>
              <w:left w:val="single" w:sz="6" w:space="0" w:color="BBBBBB"/>
              <w:bottom w:val="single" w:sz="6" w:space="0" w:color="BBBBBB"/>
              <w:right w:val="single" w:sz="6" w:space="0" w:color="BBBBBB"/>
            </w:tcBorders>
            <w:shd w:val="clear" w:color="auto" w:fill="FFFFFF"/>
            <w:hideMark/>
          </w:tcPr>
          <w:p w:rsidR="00DE690B" w:rsidRPr="00ED661D" w:rsidRDefault="00DE690B" w:rsidP="00ED661D">
            <w:pPr>
              <w:pStyle w:val="a7"/>
              <w:rPr>
                <w:b w:val="0"/>
                <w:color w:val="010101"/>
              </w:rPr>
            </w:pPr>
            <w:r w:rsidRPr="00ED661D">
              <w:rPr>
                <w:b w:val="0"/>
                <w:color w:val="010101"/>
              </w:rPr>
              <w:t>Администрация осуществляет информирование контролируемых лиц и иных заинтересованных лиц по вопросам соблюдения обязательных требований.</w:t>
            </w:r>
          </w:p>
          <w:p w:rsidR="00DE690B" w:rsidRPr="00ED661D" w:rsidRDefault="00DE690B" w:rsidP="00ED661D">
            <w:pPr>
              <w:pStyle w:val="a7"/>
              <w:rPr>
                <w:b w:val="0"/>
                <w:color w:val="010101"/>
              </w:rPr>
            </w:pPr>
            <w:r w:rsidRPr="00ED661D">
              <w:rPr>
                <w:b w:val="0"/>
                <w:color w:val="010101"/>
              </w:rPr>
              <w:t xml:space="preserve">Информирование осуществляется посредством размещения соответствующих сведений на официальном </w:t>
            </w:r>
            <w:proofErr w:type="gramStart"/>
            <w:r w:rsidRPr="00ED661D">
              <w:rPr>
                <w:b w:val="0"/>
                <w:color w:val="010101"/>
              </w:rPr>
              <w:t>сайте</w:t>
            </w:r>
            <w:proofErr w:type="gramEnd"/>
            <w:r w:rsidRPr="00ED661D">
              <w:rPr>
                <w:b w:val="0"/>
                <w:color w:val="010101"/>
              </w:rPr>
              <w:t xml:space="preserve"> Иштанского сельского поселения   сети "Интернет" и в иных формах.</w:t>
            </w:r>
          </w:p>
          <w:p w:rsidR="00DE690B" w:rsidRPr="00ED661D" w:rsidRDefault="00DE690B" w:rsidP="00ED661D">
            <w:pPr>
              <w:pStyle w:val="a7"/>
              <w:rPr>
                <w:b w:val="0"/>
                <w:color w:val="010101"/>
              </w:rPr>
            </w:pPr>
            <w:r w:rsidRPr="00ED661D">
              <w:rPr>
                <w:b w:val="0"/>
                <w:color w:val="010101"/>
              </w:rPr>
              <w:t xml:space="preserve">Администрация </w:t>
            </w:r>
            <w:proofErr w:type="gramStart"/>
            <w:r w:rsidRPr="00ED661D">
              <w:rPr>
                <w:b w:val="0"/>
                <w:color w:val="010101"/>
              </w:rPr>
              <w:t>размещает и поддерживает</w:t>
            </w:r>
            <w:proofErr w:type="gramEnd"/>
            <w:r w:rsidRPr="00ED661D">
              <w:rPr>
                <w:b w:val="0"/>
                <w:color w:val="010101"/>
              </w:rPr>
              <w:t xml:space="preserve"> в актуальном состоянии на своем официальном сайте в сети «Интернет»:</w:t>
            </w:r>
          </w:p>
          <w:p w:rsidR="00DE690B" w:rsidRPr="00ED661D" w:rsidRDefault="00DE690B" w:rsidP="00ED661D">
            <w:pPr>
              <w:pStyle w:val="a7"/>
              <w:rPr>
                <w:b w:val="0"/>
                <w:color w:val="010101"/>
              </w:rPr>
            </w:pPr>
            <w:r w:rsidRPr="00ED661D">
              <w:rPr>
                <w:b w:val="0"/>
                <w:color w:val="010101"/>
              </w:rPr>
              <w:t>1) тексты нормативных правовых актов, регулирующих осуществление муниципального земельного контроля;</w:t>
            </w:r>
          </w:p>
          <w:p w:rsidR="00DE690B" w:rsidRPr="00ED661D" w:rsidRDefault="00DE690B" w:rsidP="00ED661D">
            <w:pPr>
              <w:pStyle w:val="a7"/>
              <w:rPr>
                <w:b w:val="0"/>
                <w:color w:val="010101"/>
              </w:rPr>
            </w:pPr>
            <w:r w:rsidRPr="00ED661D">
              <w:rPr>
                <w:b w:val="0"/>
                <w:color w:val="010101"/>
              </w:rPr>
              <w:t>2) руководства по соблюдению обязательных требований.</w:t>
            </w:r>
          </w:p>
          <w:p w:rsidR="00DE690B" w:rsidRPr="00ED661D" w:rsidRDefault="00DE690B" w:rsidP="00ED661D">
            <w:pPr>
              <w:pStyle w:val="a7"/>
              <w:rPr>
                <w:b w:val="0"/>
                <w:color w:val="010101"/>
              </w:rPr>
            </w:pPr>
            <w:r w:rsidRPr="00ED661D">
              <w:rPr>
                <w:b w:val="0"/>
                <w:color w:val="010101"/>
              </w:rPr>
              <w:t>3) программу профилактики рисков причинения вреда и план проведения плановых контрольных мероприятий;</w:t>
            </w:r>
          </w:p>
          <w:p w:rsidR="00DE690B" w:rsidRPr="00ED661D" w:rsidRDefault="00DE690B" w:rsidP="00ED661D">
            <w:pPr>
              <w:pStyle w:val="a7"/>
              <w:rPr>
                <w:b w:val="0"/>
                <w:color w:val="010101"/>
              </w:rPr>
            </w:pPr>
            <w:r w:rsidRPr="00ED661D">
              <w:rPr>
                <w:b w:val="0"/>
                <w:color w:val="010101"/>
              </w:rPr>
              <w:t>4) сведения о способах получения консультаций по вопросам соблюдения обязательных требований;</w:t>
            </w:r>
          </w:p>
          <w:p w:rsidR="00DE690B" w:rsidRPr="00ED661D" w:rsidRDefault="00DE690B" w:rsidP="00ED661D">
            <w:pPr>
              <w:pStyle w:val="a7"/>
              <w:rPr>
                <w:b w:val="0"/>
                <w:color w:val="010101"/>
              </w:rPr>
            </w:pPr>
            <w:r w:rsidRPr="00ED661D">
              <w:rPr>
                <w:b w:val="0"/>
                <w:color w:val="010101"/>
              </w:rPr>
              <w:t>5) доклады, содержащие результаты обобщения правоприменительной практики;</w:t>
            </w:r>
          </w:p>
          <w:p w:rsidR="00DE690B" w:rsidRPr="00ED661D" w:rsidRDefault="00DE690B" w:rsidP="00ED661D">
            <w:pPr>
              <w:pStyle w:val="a7"/>
              <w:rPr>
                <w:b w:val="0"/>
                <w:color w:val="010101"/>
              </w:rPr>
            </w:pPr>
            <w:r w:rsidRPr="00ED661D">
              <w:rPr>
                <w:b w:val="0"/>
                <w:color w:val="010101"/>
              </w:rPr>
              <w:t>6) доклады о муниципальном контроле;</w:t>
            </w:r>
          </w:p>
          <w:p w:rsidR="00DE690B" w:rsidRPr="00ED661D" w:rsidRDefault="00DE690B" w:rsidP="00ED661D">
            <w:pPr>
              <w:pStyle w:val="a7"/>
              <w:rPr>
                <w:b w:val="0"/>
                <w:color w:val="010101"/>
              </w:rPr>
            </w:pPr>
            <w:r w:rsidRPr="00ED661D">
              <w:rPr>
                <w:b w:val="0"/>
                <w:color w:val="010101"/>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465" w:type="dxa"/>
            <w:tcBorders>
              <w:top w:val="single" w:sz="6" w:space="0" w:color="BBBBBB"/>
              <w:left w:val="single" w:sz="6" w:space="0" w:color="BBBBBB"/>
              <w:bottom w:val="single" w:sz="6" w:space="0" w:color="BBBBBB"/>
              <w:right w:val="single" w:sz="6" w:space="0" w:color="BBBBBB"/>
            </w:tcBorders>
            <w:shd w:val="clear" w:color="auto" w:fill="FFFFFF"/>
            <w:hideMark/>
          </w:tcPr>
          <w:p w:rsidR="00DE690B" w:rsidRPr="00ED661D" w:rsidRDefault="00DE690B" w:rsidP="00ED661D">
            <w:pPr>
              <w:pStyle w:val="a7"/>
              <w:rPr>
                <w:b w:val="0"/>
                <w:color w:val="010101"/>
              </w:rPr>
            </w:pPr>
            <w:r w:rsidRPr="00ED661D">
              <w:rPr>
                <w:b w:val="0"/>
                <w:color w:val="010101"/>
              </w:rPr>
              <w:t>Должностные лица Администрации</w:t>
            </w:r>
          </w:p>
          <w:p w:rsidR="00DE690B" w:rsidRPr="00ED661D" w:rsidRDefault="00DE690B" w:rsidP="00ED661D">
            <w:pPr>
              <w:pStyle w:val="a7"/>
              <w:rPr>
                <w:b w:val="0"/>
                <w:color w:val="010101"/>
              </w:rPr>
            </w:pPr>
            <w:r w:rsidRPr="00ED661D">
              <w:rPr>
                <w:b w:val="0"/>
                <w:color w:val="010101"/>
              </w:rPr>
              <w:t> </w:t>
            </w:r>
          </w:p>
        </w:tc>
        <w:tc>
          <w:tcPr>
            <w:tcW w:w="1519" w:type="dxa"/>
            <w:tcBorders>
              <w:top w:val="single" w:sz="6" w:space="0" w:color="BBBBBB"/>
              <w:left w:val="single" w:sz="6" w:space="0" w:color="BBBBBB"/>
              <w:bottom w:val="single" w:sz="6" w:space="0" w:color="BBBBBB"/>
              <w:right w:val="single" w:sz="6" w:space="0" w:color="BBBBBB"/>
            </w:tcBorders>
            <w:shd w:val="clear" w:color="auto" w:fill="FFFFFF"/>
            <w:hideMark/>
          </w:tcPr>
          <w:p w:rsidR="00DE690B" w:rsidRPr="00ED661D" w:rsidRDefault="00DE690B" w:rsidP="00ED661D">
            <w:pPr>
              <w:pStyle w:val="a7"/>
              <w:rPr>
                <w:b w:val="0"/>
                <w:color w:val="010101"/>
              </w:rPr>
            </w:pPr>
            <w:r w:rsidRPr="00ED661D">
              <w:rPr>
                <w:b w:val="0"/>
                <w:color w:val="010101"/>
              </w:rPr>
              <w:t>В течение года</w:t>
            </w:r>
          </w:p>
        </w:tc>
      </w:tr>
      <w:tr w:rsidR="00DE690B" w:rsidRPr="00ED661D" w:rsidTr="00491014">
        <w:tc>
          <w:tcPr>
            <w:tcW w:w="416" w:type="dxa"/>
            <w:tcBorders>
              <w:top w:val="single" w:sz="6" w:space="0" w:color="BBBBBB"/>
              <w:left w:val="single" w:sz="6" w:space="0" w:color="BBBBBB"/>
              <w:bottom w:val="single" w:sz="6" w:space="0" w:color="BBBBBB"/>
              <w:right w:val="single" w:sz="6" w:space="0" w:color="BBBBBB"/>
            </w:tcBorders>
            <w:shd w:val="clear" w:color="auto" w:fill="FFFFFF"/>
            <w:hideMark/>
          </w:tcPr>
          <w:p w:rsidR="00DE690B" w:rsidRPr="00ED661D" w:rsidRDefault="00DE690B" w:rsidP="00ED661D">
            <w:pPr>
              <w:pStyle w:val="a7"/>
              <w:rPr>
                <w:b w:val="0"/>
                <w:color w:val="010101"/>
              </w:rPr>
            </w:pPr>
            <w:r w:rsidRPr="00ED661D">
              <w:rPr>
                <w:b w:val="0"/>
                <w:color w:val="010101"/>
              </w:rPr>
              <w:t>2.</w:t>
            </w:r>
          </w:p>
        </w:tc>
        <w:tc>
          <w:tcPr>
            <w:tcW w:w="2341" w:type="dxa"/>
            <w:tcBorders>
              <w:top w:val="single" w:sz="6" w:space="0" w:color="BBBBBB"/>
              <w:left w:val="single" w:sz="6" w:space="0" w:color="BBBBBB"/>
              <w:bottom w:val="single" w:sz="6" w:space="0" w:color="BBBBBB"/>
              <w:right w:val="single" w:sz="6" w:space="0" w:color="BBBBBB"/>
            </w:tcBorders>
            <w:shd w:val="clear" w:color="auto" w:fill="FFFFFF"/>
            <w:hideMark/>
          </w:tcPr>
          <w:p w:rsidR="00DE690B" w:rsidRPr="00ED661D" w:rsidRDefault="00DE690B" w:rsidP="00ED661D">
            <w:pPr>
              <w:pStyle w:val="a7"/>
              <w:rPr>
                <w:b w:val="0"/>
                <w:color w:val="010101"/>
              </w:rPr>
            </w:pPr>
            <w:r w:rsidRPr="00ED661D">
              <w:rPr>
                <w:b w:val="0"/>
                <w:color w:val="010101"/>
              </w:rPr>
              <w:t>Консультирование</w:t>
            </w:r>
          </w:p>
        </w:tc>
        <w:tc>
          <w:tcPr>
            <w:tcW w:w="3630" w:type="dxa"/>
            <w:tcBorders>
              <w:top w:val="single" w:sz="6" w:space="0" w:color="BBBBBB"/>
              <w:left w:val="single" w:sz="6" w:space="0" w:color="BBBBBB"/>
              <w:bottom w:val="single" w:sz="6" w:space="0" w:color="BBBBBB"/>
              <w:right w:val="single" w:sz="6" w:space="0" w:color="BBBBBB"/>
            </w:tcBorders>
            <w:shd w:val="clear" w:color="auto" w:fill="FFFFFF"/>
            <w:hideMark/>
          </w:tcPr>
          <w:p w:rsidR="00DE690B" w:rsidRPr="00ED661D" w:rsidRDefault="00DE690B" w:rsidP="00ED661D">
            <w:pPr>
              <w:pStyle w:val="a7"/>
              <w:rPr>
                <w:b w:val="0"/>
                <w:color w:val="010101"/>
              </w:rPr>
            </w:pPr>
            <w:r w:rsidRPr="00ED661D">
              <w:rPr>
                <w:b w:val="0"/>
                <w:color w:val="010101"/>
              </w:rPr>
              <w:t>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DE690B" w:rsidRPr="00ED661D" w:rsidRDefault="00DE690B" w:rsidP="00ED661D">
            <w:pPr>
              <w:pStyle w:val="a7"/>
              <w:rPr>
                <w:b w:val="0"/>
                <w:color w:val="010101"/>
              </w:rPr>
            </w:pPr>
            <w:r w:rsidRPr="00ED661D">
              <w:rPr>
                <w:b w:val="0"/>
                <w:color w:val="010101"/>
              </w:rPr>
              <w:t>Консультирование, осуществляется по следующим вопросам:</w:t>
            </w:r>
          </w:p>
          <w:p w:rsidR="00DE690B" w:rsidRPr="00ED661D" w:rsidRDefault="00DE690B" w:rsidP="00ED661D">
            <w:pPr>
              <w:pStyle w:val="a7"/>
              <w:rPr>
                <w:b w:val="0"/>
                <w:color w:val="010101"/>
              </w:rPr>
            </w:pPr>
            <w:r w:rsidRPr="00ED661D">
              <w:rPr>
                <w:b w:val="0"/>
                <w:color w:val="010101"/>
              </w:rPr>
              <w:t xml:space="preserve">- разъяснение положений нормативных правовых актов, содержащих обязательные требования, оценка соблюдения которых осуществляется в </w:t>
            </w:r>
            <w:r w:rsidRPr="00ED661D">
              <w:rPr>
                <w:b w:val="0"/>
                <w:color w:val="010101"/>
              </w:rPr>
              <w:lastRenderedPageBreak/>
              <w:t>рамках муниципального контроля</w:t>
            </w:r>
            <w:proofErr w:type="gramStart"/>
            <w:r w:rsidRPr="00ED661D">
              <w:rPr>
                <w:b w:val="0"/>
                <w:color w:val="010101"/>
              </w:rPr>
              <w:t xml:space="preserve"> ;</w:t>
            </w:r>
            <w:proofErr w:type="gramEnd"/>
          </w:p>
          <w:p w:rsidR="00DE690B" w:rsidRPr="00ED661D" w:rsidRDefault="00DE690B" w:rsidP="00ED661D">
            <w:pPr>
              <w:pStyle w:val="a7"/>
              <w:rPr>
                <w:b w:val="0"/>
                <w:color w:val="010101"/>
              </w:rPr>
            </w:pPr>
            <w:r w:rsidRPr="00ED661D">
              <w:rPr>
                <w:b w:val="0"/>
                <w:color w:val="010101"/>
              </w:rPr>
              <w:t>- разъяснение положений нормативных правовых актов, регламентирующих порядок осуществления муниципального контроля;</w:t>
            </w:r>
          </w:p>
          <w:p w:rsidR="00DE690B" w:rsidRPr="00ED661D" w:rsidRDefault="00DE690B" w:rsidP="00ED661D">
            <w:pPr>
              <w:pStyle w:val="a7"/>
              <w:rPr>
                <w:b w:val="0"/>
                <w:color w:val="010101"/>
              </w:rPr>
            </w:pPr>
            <w:r w:rsidRPr="00ED661D">
              <w:rPr>
                <w:b w:val="0"/>
                <w:color w:val="010101"/>
              </w:rPr>
              <w:t>- компетенция уполномоченного органа;</w:t>
            </w:r>
          </w:p>
          <w:p w:rsidR="00DE690B" w:rsidRPr="00ED661D" w:rsidRDefault="00DE690B" w:rsidP="00ED661D">
            <w:pPr>
              <w:pStyle w:val="a7"/>
              <w:rPr>
                <w:b w:val="0"/>
                <w:color w:val="010101"/>
              </w:rPr>
            </w:pPr>
            <w:r w:rsidRPr="00ED661D">
              <w:rPr>
                <w:b w:val="0"/>
                <w:color w:val="010101"/>
              </w:rPr>
              <w:t>- порядок обжалования действий (бездействия) муниципальных инспекторов.</w:t>
            </w:r>
          </w:p>
          <w:p w:rsidR="00DE690B" w:rsidRPr="00ED661D" w:rsidRDefault="00DE690B" w:rsidP="00ED661D">
            <w:pPr>
              <w:pStyle w:val="a7"/>
              <w:rPr>
                <w:b w:val="0"/>
                <w:color w:val="010101"/>
              </w:rPr>
            </w:pPr>
            <w:proofErr w:type="gramStart"/>
            <w:r w:rsidRPr="00ED661D">
              <w:rPr>
                <w:b w:val="0"/>
                <w:color w:val="010101"/>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сельского поселения </w:t>
            </w:r>
            <w:proofErr w:type="spellStart"/>
            <w:r w:rsidRPr="00ED661D">
              <w:rPr>
                <w:b w:val="0"/>
                <w:color w:val="010101"/>
              </w:rPr>
              <w:t>Лопатино</w:t>
            </w:r>
            <w:proofErr w:type="spellEnd"/>
            <w:r w:rsidRPr="00ED661D">
              <w:rPr>
                <w:b w:val="0"/>
                <w:color w:val="010101"/>
              </w:rPr>
              <w:t xml:space="preserve"> в информационно-телекоммуникационной сети «Интернет» на странице Контрольно-надзорная деятельность письменного разъяснения, подписанного уполномоченным должностным лицом Управления.</w:t>
            </w:r>
            <w:proofErr w:type="gramEnd"/>
          </w:p>
        </w:tc>
        <w:tc>
          <w:tcPr>
            <w:tcW w:w="1465" w:type="dxa"/>
            <w:tcBorders>
              <w:top w:val="single" w:sz="6" w:space="0" w:color="BBBBBB"/>
              <w:left w:val="single" w:sz="6" w:space="0" w:color="BBBBBB"/>
              <w:bottom w:val="single" w:sz="6" w:space="0" w:color="BBBBBB"/>
              <w:right w:val="single" w:sz="6" w:space="0" w:color="BBBBBB"/>
            </w:tcBorders>
            <w:shd w:val="clear" w:color="auto" w:fill="FFFFFF"/>
            <w:hideMark/>
          </w:tcPr>
          <w:p w:rsidR="00DE690B" w:rsidRPr="00ED661D" w:rsidRDefault="00DE690B" w:rsidP="00ED661D">
            <w:pPr>
              <w:pStyle w:val="a7"/>
              <w:rPr>
                <w:b w:val="0"/>
                <w:color w:val="010101"/>
              </w:rPr>
            </w:pPr>
            <w:r w:rsidRPr="00ED661D">
              <w:rPr>
                <w:b w:val="0"/>
                <w:color w:val="010101"/>
              </w:rPr>
              <w:lastRenderedPageBreak/>
              <w:t>Должностные лица Администрации</w:t>
            </w:r>
          </w:p>
        </w:tc>
        <w:tc>
          <w:tcPr>
            <w:tcW w:w="1519" w:type="dxa"/>
            <w:tcBorders>
              <w:top w:val="single" w:sz="6" w:space="0" w:color="BBBBBB"/>
              <w:left w:val="single" w:sz="6" w:space="0" w:color="BBBBBB"/>
              <w:bottom w:val="single" w:sz="6" w:space="0" w:color="BBBBBB"/>
              <w:right w:val="single" w:sz="6" w:space="0" w:color="BBBBBB"/>
            </w:tcBorders>
            <w:shd w:val="clear" w:color="auto" w:fill="FFFFFF"/>
            <w:hideMark/>
          </w:tcPr>
          <w:p w:rsidR="00DE690B" w:rsidRPr="00ED661D" w:rsidRDefault="00DE690B" w:rsidP="00ED661D">
            <w:pPr>
              <w:pStyle w:val="a7"/>
              <w:rPr>
                <w:b w:val="0"/>
                <w:color w:val="010101"/>
              </w:rPr>
            </w:pPr>
            <w:r w:rsidRPr="00ED661D">
              <w:rPr>
                <w:b w:val="0"/>
                <w:color w:val="010101"/>
              </w:rPr>
              <w:t>В течение года</w:t>
            </w:r>
          </w:p>
        </w:tc>
      </w:tr>
      <w:tr w:rsidR="00DE690B" w:rsidRPr="00ED661D" w:rsidTr="00491014">
        <w:tc>
          <w:tcPr>
            <w:tcW w:w="416" w:type="dxa"/>
            <w:tcBorders>
              <w:top w:val="single" w:sz="6" w:space="0" w:color="BBBBBB"/>
              <w:left w:val="single" w:sz="6" w:space="0" w:color="BBBBBB"/>
              <w:bottom w:val="single" w:sz="6" w:space="0" w:color="BBBBBB"/>
              <w:right w:val="single" w:sz="6" w:space="0" w:color="BBBBBB"/>
            </w:tcBorders>
            <w:shd w:val="clear" w:color="auto" w:fill="FFFFFF"/>
            <w:hideMark/>
          </w:tcPr>
          <w:p w:rsidR="00DE690B" w:rsidRPr="00ED661D" w:rsidRDefault="00DE690B" w:rsidP="00ED661D">
            <w:pPr>
              <w:pStyle w:val="a7"/>
              <w:rPr>
                <w:b w:val="0"/>
                <w:color w:val="010101"/>
              </w:rPr>
            </w:pPr>
            <w:r w:rsidRPr="00ED661D">
              <w:rPr>
                <w:b w:val="0"/>
                <w:color w:val="010101"/>
              </w:rPr>
              <w:lastRenderedPageBreak/>
              <w:t>5.</w:t>
            </w:r>
          </w:p>
        </w:tc>
        <w:tc>
          <w:tcPr>
            <w:tcW w:w="2341" w:type="dxa"/>
            <w:tcBorders>
              <w:top w:val="single" w:sz="6" w:space="0" w:color="BBBBBB"/>
              <w:left w:val="single" w:sz="6" w:space="0" w:color="BBBBBB"/>
              <w:bottom w:val="single" w:sz="6" w:space="0" w:color="BBBBBB"/>
              <w:right w:val="single" w:sz="6" w:space="0" w:color="BBBBBB"/>
            </w:tcBorders>
            <w:shd w:val="clear" w:color="auto" w:fill="FFFFFF"/>
            <w:hideMark/>
          </w:tcPr>
          <w:p w:rsidR="00DE690B" w:rsidRPr="00ED661D" w:rsidRDefault="00DE690B" w:rsidP="00ED661D">
            <w:pPr>
              <w:pStyle w:val="a7"/>
              <w:rPr>
                <w:b w:val="0"/>
                <w:color w:val="010101"/>
              </w:rPr>
            </w:pPr>
            <w:r w:rsidRPr="00ED661D">
              <w:rPr>
                <w:b w:val="0"/>
                <w:color w:val="010101"/>
              </w:rPr>
              <w:t>Профилактический визит</w:t>
            </w:r>
          </w:p>
        </w:tc>
        <w:tc>
          <w:tcPr>
            <w:tcW w:w="3630" w:type="dxa"/>
            <w:tcBorders>
              <w:top w:val="single" w:sz="6" w:space="0" w:color="BBBBBB"/>
              <w:left w:val="single" w:sz="6" w:space="0" w:color="BBBBBB"/>
              <w:bottom w:val="single" w:sz="6" w:space="0" w:color="BBBBBB"/>
              <w:right w:val="single" w:sz="6" w:space="0" w:color="BBBBBB"/>
            </w:tcBorders>
            <w:shd w:val="clear" w:color="auto" w:fill="FFFFFF"/>
            <w:hideMark/>
          </w:tcPr>
          <w:p w:rsidR="00DE690B" w:rsidRPr="00ED661D" w:rsidRDefault="00DE690B" w:rsidP="00ED661D">
            <w:pPr>
              <w:pStyle w:val="a7"/>
              <w:rPr>
                <w:b w:val="0"/>
                <w:color w:val="010101"/>
              </w:rPr>
            </w:pPr>
            <w:r w:rsidRPr="00ED661D">
              <w:rPr>
                <w:b w:val="0"/>
                <w:color w:val="010101"/>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по использованию земель.</w:t>
            </w:r>
          </w:p>
          <w:p w:rsidR="00DE690B" w:rsidRPr="00ED661D" w:rsidRDefault="00DE690B" w:rsidP="00ED661D">
            <w:pPr>
              <w:pStyle w:val="a7"/>
              <w:rPr>
                <w:b w:val="0"/>
                <w:color w:val="010101"/>
              </w:rPr>
            </w:pPr>
            <w:r w:rsidRPr="00ED661D">
              <w:rPr>
                <w:b w:val="0"/>
                <w:color w:val="010101"/>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DE690B" w:rsidRPr="00ED661D" w:rsidRDefault="00DE690B" w:rsidP="00ED661D">
            <w:pPr>
              <w:pStyle w:val="a7"/>
              <w:rPr>
                <w:b w:val="0"/>
                <w:color w:val="010101"/>
              </w:rPr>
            </w:pPr>
            <w:r w:rsidRPr="00ED661D">
              <w:rPr>
                <w:b w:val="0"/>
                <w:color w:val="010101"/>
              </w:rPr>
              <w:t xml:space="preserve">Контролируемое лицо вправе отказаться от проведения обязательного профилактического визита, уведомив об этом муниципального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ED661D">
              <w:rPr>
                <w:b w:val="0"/>
                <w:color w:val="010101"/>
              </w:rPr>
              <w:t>позднее</w:t>
            </w:r>
            <w:proofErr w:type="gramEnd"/>
            <w:r w:rsidRPr="00ED661D">
              <w:rPr>
                <w:b w:val="0"/>
                <w:color w:val="010101"/>
              </w:rPr>
              <w:t xml:space="preserve"> чем за 3 рабочих дня до дня его проведения.</w:t>
            </w:r>
          </w:p>
          <w:p w:rsidR="00DE690B" w:rsidRPr="00ED661D" w:rsidRDefault="00DE690B" w:rsidP="00ED661D">
            <w:pPr>
              <w:pStyle w:val="a7"/>
              <w:rPr>
                <w:b w:val="0"/>
                <w:color w:val="010101"/>
              </w:rPr>
            </w:pPr>
            <w:r w:rsidRPr="00ED661D">
              <w:rPr>
                <w:b w:val="0"/>
                <w:color w:val="010101"/>
              </w:rPr>
              <w:t xml:space="preserve">Срок проведения профилактического визита (обязательного профилактического визита) </w:t>
            </w:r>
            <w:proofErr w:type="gramStart"/>
            <w:r w:rsidRPr="00ED661D">
              <w:rPr>
                <w:b w:val="0"/>
                <w:color w:val="010101"/>
              </w:rPr>
              <w:t>определяется муниципальным инспектором самостоятельно и не может</w:t>
            </w:r>
            <w:proofErr w:type="gramEnd"/>
            <w:r w:rsidRPr="00ED661D">
              <w:rPr>
                <w:b w:val="0"/>
                <w:color w:val="010101"/>
              </w:rPr>
              <w:t xml:space="preserve"> превышать 1 рабочий день.</w:t>
            </w:r>
          </w:p>
          <w:p w:rsidR="00DE690B" w:rsidRPr="00ED661D" w:rsidRDefault="00DE690B" w:rsidP="00ED661D">
            <w:pPr>
              <w:pStyle w:val="a7"/>
              <w:rPr>
                <w:b w:val="0"/>
                <w:color w:val="010101"/>
              </w:rPr>
            </w:pPr>
            <w:r w:rsidRPr="00ED661D">
              <w:rPr>
                <w:b w:val="0"/>
                <w:color w:val="010101"/>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E690B" w:rsidRPr="00ED661D" w:rsidRDefault="00DE690B" w:rsidP="00ED661D">
            <w:pPr>
              <w:pStyle w:val="a7"/>
              <w:rPr>
                <w:b w:val="0"/>
                <w:color w:val="010101"/>
              </w:rPr>
            </w:pPr>
            <w:proofErr w:type="gramStart"/>
            <w:r w:rsidRPr="00ED661D">
              <w:rPr>
                <w:b w:val="0"/>
                <w:color w:val="010101"/>
              </w:rPr>
              <w:t xml:space="preserve">В ходе профилактического визита </w:t>
            </w:r>
            <w:r w:rsidRPr="00ED661D">
              <w:rPr>
                <w:b w:val="0"/>
                <w:color w:val="010101"/>
              </w:rPr>
              <w:lastRenderedPageBreak/>
              <w:t>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DE690B" w:rsidRPr="00ED661D" w:rsidRDefault="00DE690B" w:rsidP="00ED661D">
            <w:pPr>
              <w:pStyle w:val="a7"/>
              <w:rPr>
                <w:b w:val="0"/>
                <w:color w:val="010101"/>
              </w:rPr>
            </w:pPr>
            <w:r w:rsidRPr="00ED661D">
              <w:rPr>
                <w:b w:val="0"/>
                <w:color w:val="010101"/>
              </w:rPr>
              <w:t>В ходе профилактического визита инспектором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DE690B" w:rsidRPr="00ED661D" w:rsidRDefault="00DE690B" w:rsidP="00ED661D">
            <w:pPr>
              <w:pStyle w:val="a7"/>
              <w:rPr>
                <w:b w:val="0"/>
                <w:color w:val="010101"/>
              </w:rPr>
            </w:pPr>
            <w:r w:rsidRPr="00ED661D">
              <w:rPr>
                <w:b w:val="0"/>
                <w:color w:val="010101"/>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465" w:type="dxa"/>
            <w:tcBorders>
              <w:top w:val="single" w:sz="6" w:space="0" w:color="BBBBBB"/>
              <w:left w:val="single" w:sz="6" w:space="0" w:color="BBBBBB"/>
              <w:bottom w:val="single" w:sz="6" w:space="0" w:color="BBBBBB"/>
              <w:right w:val="single" w:sz="6" w:space="0" w:color="BBBBBB"/>
            </w:tcBorders>
            <w:shd w:val="clear" w:color="auto" w:fill="FFFFFF"/>
            <w:hideMark/>
          </w:tcPr>
          <w:p w:rsidR="00DE690B" w:rsidRPr="00ED661D" w:rsidRDefault="00DE690B" w:rsidP="00ED661D">
            <w:pPr>
              <w:pStyle w:val="a7"/>
              <w:rPr>
                <w:b w:val="0"/>
                <w:color w:val="010101"/>
              </w:rPr>
            </w:pPr>
            <w:r w:rsidRPr="00ED661D">
              <w:rPr>
                <w:b w:val="0"/>
                <w:color w:val="010101"/>
              </w:rPr>
              <w:lastRenderedPageBreak/>
              <w:t>Должностные лица Администрации</w:t>
            </w:r>
          </w:p>
        </w:tc>
        <w:tc>
          <w:tcPr>
            <w:tcW w:w="1519" w:type="dxa"/>
            <w:tcBorders>
              <w:top w:val="single" w:sz="6" w:space="0" w:color="BBBBBB"/>
              <w:left w:val="single" w:sz="6" w:space="0" w:color="BBBBBB"/>
              <w:bottom w:val="single" w:sz="6" w:space="0" w:color="BBBBBB"/>
              <w:right w:val="single" w:sz="6" w:space="0" w:color="BBBBBB"/>
            </w:tcBorders>
            <w:shd w:val="clear" w:color="auto" w:fill="FFFFFF"/>
            <w:hideMark/>
          </w:tcPr>
          <w:p w:rsidR="00DE690B" w:rsidRPr="00ED661D" w:rsidRDefault="00DE690B" w:rsidP="00ED661D">
            <w:pPr>
              <w:pStyle w:val="a7"/>
              <w:rPr>
                <w:b w:val="0"/>
                <w:color w:val="010101"/>
              </w:rPr>
            </w:pPr>
            <w:r w:rsidRPr="00ED661D">
              <w:rPr>
                <w:b w:val="0"/>
                <w:color w:val="010101"/>
              </w:rPr>
              <w:t xml:space="preserve"> Ежемесячно</w:t>
            </w:r>
          </w:p>
        </w:tc>
      </w:tr>
    </w:tbl>
    <w:p w:rsidR="00DE690B" w:rsidRPr="00ED661D" w:rsidRDefault="00DE690B" w:rsidP="00ED661D">
      <w:pPr>
        <w:pStyle w:val="a7"/>
        <w:rPr>
          <w:b w:val="0"/>
        </w:rPr>
      </w:pPr>
    </w:p>
    <w:p w:rsidR="00DE690B" w:rsidRPr="00ED661D" w:rsidRDefault="00DE690B" w:rsidP="00491014">
      <w:pPr>
        <w:pStyle w:val="a7"/>
        <w:jc w:val="center"/>
        <w:rPr>
          <w:b w:val="0"/>
        </w:rPr>
      </w:pPr>
      <w:r w:rsidRPr="00ED661D">
        <w:rPr>
          <w:b w:val="0"/>
        </w:rPr>
        <w:t>ИСПОЛНИТЕЛЬНО – РАСПОРЯДИТЕЛЬНЫЙ ОРГАН МУНИЦИПАЛЬНОГО ОБРАЗОВАНИЯ-</w:t>
      </w:r>
    </w:p>
    <w:p w:rsidR="00DE690B" w:rsidRPr="00ED661D" w:rsidRDefault="00DE690B" w:rsidP="00491014">
      <w:pPr>
        <w:pStyle w:val="a7"/>
        <w:jc w:val="center"/>
        <w:rPr>
          <w:b w:val="0"/>
        </w:rPr>
      </w:pPr>
      <w:r w:rsidRPr="00ED661D">
        <w:rPr>
          <w:b w:val="0"/>
        </w:rPr>
        <w:t>АДМИНИСТРАЦИЯ ИШТАНСКОГО СЕЛЬСКОГО ПОСЕЛЕНИЯ</w:t>
      </w:r>
    </w:p>
    <w:p w:rsidR="00DE690B" w:rsidRPr="00ED661D" w:rsidRDefault="00DE690B" w:rsidP="00491014">
      <w:pPr>
        <w:pStyle w:val="a7"/>
        <w:jc w:val="center"/>
        <w:rPr>
          <w:b w:val="0"/>
        </w:rPr>
      </w:pPr>
      <w:r w:rsidRPr="00ED661D">
        <w:rPr>
          <w:b w:val="0"/>
        </w:rPr>
        <w:t>ПОСТАНОВЛЕНИЕ</w:t>
      </w:r>
    </w:p>
    <w:p w:rsidR="00DE690B" w:rsidRPr="00ED661D" w:rsidRDefault="00DE690B" w:rsidP="00491014">
      <w:pPr>
        <w:pStyle w:val="a7"/>
        <w:jc w:val="center"/>
        <w:rPr>
          <w:b w:val="0"/>
        </w:rPr>
      </w:pPr>
      <w:proofErr w:type="spellStart"/>
      <w:r w:rsidRPr="00ED661D">
        <w:rPr>
          <w:b w:val="0"/>
        </w:rPr>
        <w:t>с</w:t>
      </w:r>
      <w:proofErr w:type="gramStart"/>
      <w:r w:rsidRPr="00ED661D">
        <w:rPr>
          <w:b w:val="0"/>
        </w:rPr>
        <w:t>.И</w:t>
      </w:r>
      <w:proofErr w:type="gramEnd"/>
      <w:r w:rsidRPr="00ED661D">
        <w:rPr>
          <w:b w:val="0"/>
        </w:rPr>
        <w:t>штан</w:t>
      </w:r>
      <w:proofErr w:type="spellEnd"/>
    </w:p>
    <w:p w:rsidR="00DE690B" w:rsidRPr="00ED661D" w:rsidRDefault="00DE690B" w:rsidP="00491014">
      <w:pPr>
        <w:pStyle w:val="a7"/>
        <w:jc w:val="center"/>
        <w:rPr>
          <w:b w:val="0"/>
        </w:rPr>
      </w:pPr>
      <w:r w:rsidRPr="00ED661D">
        <w:rPr>
          <w:b w:val="0"/>
        </w:rPr>
        <w:t>Томской области</w:t>
      </w:r>
    </w:p>
    <w:p w:rsidR="00DE690B" w:rsidRPr="00ED661D" w:rsidRDefault="00DE690B" w:rsidP="00491014">
      <w:pPr>
        <w:pStyle w:val="a7"/>
        <w:jc w:val="center"/>
        <w:rPr>
          <w:b w:val="0"/>
        </w:rPr>
      </w:pPr>
      <w:r w:rsidRPr="00ED661D">
        <w:rPr>
          <w:b w:val="0"/>
        </w:rPr>
        <w:t>От 31.05.2022                                                                                              № 35</w:t>
      </w:r>
    </w:p>
    <w:p w:rsidR="00DE690B" w:rsidRPr="00ED661D" w:rsidRDefault="00DE690B" w:rsidP="00ED661D">
      <w:pPr>
        <w:pStyle w:val="a7"/>
        <w:rPr>
          <w:b w:val="0"/>
        </w:rPr>
      </w:pPr>
      <w:r w:rsidRPr="00ED661D">
        <w:rPr>
          <w:b w:val="0"/>
        </w:rPr>
        <w:t xml:space="preserve">Об утверждении «Программы профилактики рисков причинения вреда (ущерба) охраняемым законом ценностям при осуществлении </w:t>
      </w:r>
    </w:p>
    <w:p w:rsidR="00DE690B" w:rsidRPr="00ED661D" w:rsidRDefault="00DE690B" w:rsidP="00ED661D">
      <w:pPr>
        <w:pStyle w:val="a7"/>
        <w:rPr>
          <w:b w:val="0"/>
        </w:rPr>
      </w:pPr>
      <w:r w:rsidRPr="00ED661D">
        <w:rPr>
          <w:b w:val="0"/>
        </w:rPr>
        <w:t xml:space="preserve">муниципального контроля на автомобильном </w:t>
      </w:r>
      <w:proofErr w:type="gramStart"/>
      <w:r w:rsidRPr="00ED661D">
        <w:rPr>
          <w:b w:val="0"/>
        </w:rPr>
        <w:t>транспорте</w:t>
      </w:r>
      <w:proofErr w:type="gramEnd"/>
      <w:r w:rsidRPr="00ED661D">
        <w:rPr>
          <w:b w:val="0"/>
        </w:rPr>
        <w:t>, городском наземном электрическом транспорте и в дорожном хозяйстве на территории Иштанского  сельского поселения» на 2022 год</w:t>
      </w:r>
    </w:p>
    <w:p w:rsidR="00DE690B" w:rsidRPr="00ED661D" w:rsidRDefault="00DE690B" w:rsidP="00ED661D">
      <w:pPr>
        <w:pStyle w:val="a7"/>
        <w:rPr>
          <w:b w:val="0"/>
          <w:color w:val="000000"/>
        </w:rPr>
      </w:pPr>
      <w:r w:rsidRPr="00ED661D">
        <w:rPr>
          <w:b w:val="0"/>
          <w:color w:val="000000"/>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w:t>
      </w:r>
    </w:p>
    <w:p w:rsidR="00DE690B" w:rsidRPr="00ED661D" w:rsidRDefault="00DE690B" w:rsidP="00ED661D">
      <w:pPr>
        <w:pStyle w:val="a7"/>
        <w:rPr>
          <w:b w:val="0"/>
        </w:rPr>
      </w:pPr>
      <w:r w:rsidRPr="00ED661D">
        <w:rPr>
          <w:b w:val="0"/>
        </w:rPr>
        <w:t>ПОСТАНОВЛЯЮ:</w:t>
      </w:r>
    </w:p>
    <w:p w:rsidR="00DE690B" w:rsidRPr="00ED661D" w:rsidRDefault="00DE690B" w:rsidP="00ED661D">
      <w:pPr>
        <w:pStyle w:val="a7"/>
        <w:rPr>
          <w:b w:val="0"/>
        </w:rPr>
      </w:pPr>
      <w:r w:rsidRPr="00ED661D">
        <w:rPr>
          <w:b w:val="0"/>
        </w:rPr>
        <w:t>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Иштанского сельского поселения на 2022 год согласно приложению.</w:t>
      </w:r>
    </w:p>
    <w:p w:rsidR="00DE690B" w:rsidRPr="00ED661D" w:rsidRDefault="00DE690B" w:rsidP="00ED661D">
      <w:pPr>
        <w:pStyle w:val="a7"/>
        <w:rPr>
          <w:b w:val="0"/>
        </w:rPr>
      </w:pPr>
      <w:r w:rsidRPr="00ED661D">
        <w:rPr>
          <w:b w:val="0"/>
        </w:rPr>
        <w:t>Должностному лицу Администрации Иштанского сельского поселения, уполномоченному на осуществление муниципального контроля, обеспечить в пределах своей компетенции выполнение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 на 2022 год.</w:t>
      </w:r>
    </w:p>
    <w:p w:rsidR="00DE690B" w:rsidRPr="00ED661D" w:rsidRDefault="00DE690B" w:rsidP="00ED661D">
      <w:pPr>
        <w:pStyle w:val="a7"/>
        <w:rPr>
          <w:b w:val="0"/>
        </w:rPr>
      </w:pPr>
      <w:r w:rsidRPr="00ED661D">
        <w:rPr>
          <w:b w:val="0"/>
        </w:rPr>
        <w:t>Постановление Администрации Иштанского сельского поселения от 30.12.2021 № 76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признать утратившим силу.</w:t>
      </w:r>
    </w:p>
    <w:p w:rsidR="00DE690B" w:rsidRPr="00ED661D" w:rsidRDefault="00DE690B" w:rsidP="00ED661D">
      <w:pPr>
        <w:pStyle w:val="a7"/>
        <w:rPr>
          <w:b w:val="0"/>
        </w:rPr>
      </w:pPr>
      <w:r w:rsidRPr="00ED661D">
        <w:rPr>
          <w:rFonts w:eastAsia="Calibri"/>
          <w:b w:val="0"/>
          <w:lang w:eastAsia="en-US"/>
        </w:rPr>
        <w:t xml:space="preserve">Опубликовать настоящее решение в ежемесячном печатном издании - «Информационный бюллетень Иштанского сельского поселения» и разместить на официальном сайте муниципального образования </w:t>
      </w:r>
      <w:hyperlink r:id="rId35" w:history="1">
        <w:r w:rsidRPr="00ED661D">
          <w:rPr>
            <w:b w:val="0"/>
            <w:color w:val="0000FF"/>
            <w:u w:val="single"/>
          </w:rPr>
          <w:t>https://</w:t>
        </w:r>
        <w:proofErr w:type="spellStart"/>
        <w:r w:rsidRPr="00ED661D">
          <w:rPr>
            <w:b w:val="0"/>
            <w:color w:val="0000FF"/>
            <w:u w:val="single"/>
            <w:lang w:val="en-US"/>
          </w:rPr>
          <w:t>ishta</w:t>
        </w:r>
        <w:r w:rsidRPr="00ED661D">
          <w:rPr>
            <w:b w:val="0"/>
            <w:color w:val="0000FF"/>
            <w:u w:val="single"/>
          </w:rPr>
          <w:t>nsko</w:t>
        </w:r>
        <w:proofErr w:type="spellEnd"/>
        <w:r w:rsidRPr="00ED661D">
          <w:rPr>
            <w:b w:val="0"/>
            <w:color w:val="0000FF"/>
            <w:u w:val="single"/>
            <w:lang w:val="en-US"/>
          </w:rPr>
          <w:t>e</w:t>
        </w:r>
        <w:r w:rsidRPr="00ED661D">
          <w:rPr>
            <w:b w:val="0"/>
            <w:color w:val="0000FF"/>
            <w:u w:val="single"/>
          </w:rPr>
          <w:t>.ru</w:t>
        </w:r>
      </w:hyperlink>
      <w:r w:rsidRPr="00ED661D">
        <w:rPr>
          <w:b w:val="0"/>
          <w:color w:val="0000FF"/>
          <w:u w:val="single"/>
        </w:rPr>
        <w:t xml:space="preserve"> </w:t>
      </w:r>
      <w:r w:rsidRPr="00ED661D">
        <w:rPr>
          <w:rFonts w:eastAsia="Calibri"/>
          <w:b w:val="0"/>
          <w:lang w:eastAsia="en-US"/>
        </w:rPr>
        <w:t>Иштанское сельское поселение в информационно-телекоммуникационной сети «Интернет».</w:t>
      </w:r>
    </w:p>
    <w:p w:rsidR="00DE690B" w:rsidRPr="00ED661D" w:rsidRDefault="00DE690B" w:rsidP="00ED661D">
      <w:pPr>
        <w:pStyle w:val="a7"/>
        <w:rPr>
          <w:b w:val="0"/>
        </w:rPr>
      </w:pPr>
      <w:r w:rsidRPr="00ED661D">
        <w:rPr>
          <w:b w:val="0"/>
          <w:color w:val="000000"/>
        </w:rPr>
        <w:t>Настоящее постановление вступает в силу с даты его официального опубликования (обнародования)</w:t>
      </w:r>
    </w:p>
    <w:p w:rsidR="00DE690B" w:rsidRPr="00ED661D" w:rsidRDefault="00DE690B" w:rsidP="00ED661D">
      <w:pPr>
        <w:pStyle w:val="a7"/>
        <w:rPr>
          <w:b w:val="0"/>
        </w:rPr>
      </w:pPr>
      <w:proofErr w:type="gramStart"/>
      <w:r w:rsidRPr="00ED661D">
        <w:rPr>
          <w:b w:val="0"/>
        </w:rPr>
        <w:t>Контроль за</w:t>
      </w:r>
      <w:proofErr w:type="gramEnd"/>
      <w:r w:rsidRPr="00ED661D">
        <w:rPr>
          <w:b w:val="0"/>
        </w:rPr>
        <w:t xml:space="preserve"> исполнением настоящего Постановления оставляю за собой.</w:t>
      </w:r>
    </w:p>
    <w:p w:rsidR="00DE690B" w:rsidRPr="00ED661D" w:rsidRDefault="00DE690B" w:rsidP="00ED661D">
      <w:pPr>
        <w:pStyle w:val="a7"/>
        <w:rPr>
          <w:b w:val="0"/>
          <w:color w:val="000000"/>
          <w:spacing w:val="3"/>
        </w:rPr>
      </w:pPr>
      <w:r w:rsidRPr="00ED661D">
        <w:rPr>
          <w:b w:val="0"/>
          <w:color w:val="000000"/>
          <w:spacing w:val="3"/>
        </w:rPr>
        <w:t xml:space="preserve">Глава Иштанского сельского поселения                                      </w:t>
      </w:r>
      <w:r w:rsidRPr="00ED661D">
        <w:rPr>
          <w:b w:val="0"/>
        </w:rPr>
        <w:t>С.С. Филиппова</w:t>
      </w:r>
    </w:p>
    <w:p w:rsidR="00DE690B" w:rsidRPr="00ED661D" w:rsidRDefault="00DE690B" w:rsidP="00ED661D">
      <w:pPr>
        <w:pStyle w:val="a7"/>
        <w:rPr>
          <w:b w:val="0"/>
          <w:color w:val="000000"/>
          <w:spacing w:val="3"/>
        </w:rPr>
      </w:pPr>
      <w:r w:rsidRPr="00ED661D">
        <w:rPr>
          <w:b w:val="0"/>
          <w:color w:val="000000"/>
          <w:spacing w:val="3"/>
        </w:rPr>
        <w:t>(Глава Администрации)</w:t>
      </w:r>
    </w:p>
    <w:p w:rsidR="00DE690B" w:rsidRPr="00ED661D" w:rsidRDefault="00DE690B" w:rsidP="00491014">
      <w:pPr>
        <w:pStyle w:val="a7"/>
        <w:jc w:val="right"/>
        <w:rPr>
          <w:b w:val="0"/>
        </w:rPr>
      </w:pPr>
      <w:r w:rsidRPr="00ED661D">
        <w:rPr>
          <w:b w:val="0"/>
        </w:rPr>
        <w:t>Приложение</w:t>
      </w:r>
    </w:p>
    <w:p w:rsidR="00DE690B" w:rsidRPr="00ED661D" w:rsidRDefault="00DE690B" w:rsidP="00491014">
      <w:pPr>
        <w:pStyle w:val="a7"/>
        <w:jc w:val="right"/>
        <w:rPr>
          <w:b w:val="0"/>
        </w:rPr>
      </w:pPr>
      <w:r w:rsidRPr="00ED661D">
        <w:rPr>
          <w:b w:val="0"/>
        </w:rPr>
        <w:t>УТВЕРЖДЕНО</w:t>
      </w:r>
    </w:p>
    <w:p w:rsidR="00DE690B" w:rsidRPr="00ED661D" w:rsidRDefault="00DE690B" w:rsidP="00491014">
      <w:pPr>
        <w:pStyle w:val="a7"/>
        <w:jc w:val="right"/>
        <w:rPr>
          <w:b w:val="0"/>
        </w:rPr>
      </w:pPr>
      <w:r w:rsidRPr="00ED661D">
        <w:rPr>
          <w:b w:val="0"/>
        </w:rPr>
        <w:t>постановлением  Администрации</w:t>
      </w:r>
    </w:p>
    <w:p w:rsidR="00DE690B" w:rsidRPr="00ED661D" w:rsidRDefault="00DE690B" w:rsidP="00491014">
      <w:pPr>
        <w:pStyle w:val="a7"/>
        <w:jc w:val="right"/>
        <w:rPr>
          <w:b w:val="0"/>
        </w:rPr>
      </w:pPr>
      <w:r w:rsidRPr="00ED661D">
        <w:rPr>
          <w:b w:val="0"/>
        </w:rPr>
        <w:t>Иштанского сельского поселения</w:t>
      </w:r>
    </w:p>
    <w:p w:rsidR="00DE690B" w:rsidRPr="00ED661D" w:rsidRDefault="00491014" w:rsidP="00491014">
      <w:pPr>
        <w:pStyle w:val="a7"/>
        <w:jc w:val="right"/>
        <w:rPr>
          <w:b w:val="0"/>
        </w:rPr>
      </w:pPr>
      <w:r>
        <w:rPr>
          <w:b w:val="0"/>
        </w:rPr>
        <w:t>от 31.05.2022 № 35</w:t>
      </w:r>
    </w:p>
    <w:p w:rsidR="00DE690B" w:rsidRPr="00ED661D" w:rsidRDefault="00DE690B" w:rsidP="00491014">
      <w:pPr>
        <w:pStyle w:val="a7"/>
        <w:jc w:val="center"/>
        <w:rPr>
          <w:rFonts w:eastAsia="Calibri"/>
          <w:b w:val="0"/>
          <w:lang w:eastAsia="en-US"/>
        </w:rPr>
      </w:pPr>
      <w:r w:rsidRPr="00ED661D">
        <w:rPr>
          <w:rFonts w:eastAsia="Calibri"/>
          <w:b w:val="0"/>
          <w:lang w:eastAsia="en-US"/>
        </w:rPr>
        <w:t>Программа</w:t>
      </w:r>
    </w:p>
    <w:p w:rsidR="00DE690B" w:rsidRPr="00ED661D" w:rsidRDefault="00DE690B" w:rsidP="00ED661D">
      <w:pPr>
        <w:pStyle w:val="a7"/>
        <w:rPr>
          <w:rFonts w:eastAsia="Calibri"/>
          <w:b w:val="0"/>
          <w:lang w:eastAsia="en-US"/>
        </w:rPr>
      </w:pPr>
      <w:r w:rsidRPr="00ED661D">
        <w:rPr>
          <w:rFonts w:eastAsia="Calibri"/>
          <w:b w:val="0"/>
          <w:lang w:eastAsia="en-US"/>
        </w:rPr>
        <w:lastRenderedPageBreak/>
        <w:t>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w:t>
      </w:r>
    </w:p>
    <w:p w:rsidR="00DE690B" w:rsidRPr="00ED661D" w:rsidRDefault="00DE690B" w:rsidP="00ED661D">
      <w:pPr>
        <w:pStyle w:val="a7"/>
        <w:rPr>
          <w:rFonts w:eastAsia="Calibri"/>
          <w:b w:val="0"/>
          <w:lang w:eastAsia="en-US"/>
        </w:rPr>
      </w:pPr>
      <w:proofErr w:type="gramStart"/>
      <w:r w:rsidRPr="00ED661D">
        <w:rPr>
          <w:rFonts w:eastAsia="Calibri"/>
          <w:b w:val="0"/>
          <w:lang w:eastAsia="en-US"/>
        </w:rPr>
        <w:t>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на автомобильном транспорте, городском наземном электрическом транспорте и в дорожном хозяйстве</w:t>
      </w:r>
      <w:proofErr w:type="gramEnd"/>
      <w:r w:rsidRPr="00ED661D">
        <w:rPr>
          <w:rFonts w:eastAsia="Calibri"/>
          <w:b w:val="0"/>
          <w:lang w:eastAsia="en-US"/>
        </w:rPr>
        <w:t xml:space="preserve"> (далее – муниципальный контроль).</w:t>
      </w:r>
    </w:p>
    <w:p w:rsidR="00DE690B" w:rsidRPr="00ED661D" w:rsidRDefault="00DE690B" w:rsidP="00ED661D">
      <w:pPr>
        <w:pStyle w:val="a7"/>
        <w:rPr>
          <w:rFonts w:eastAsia="Calibri"/>
          <w:b w:val="0"/>
          <w:lang w:eastAsia="en-US"/>
        </w:rPr>
      </w:pPr>
      <w:r w:rsidRPr="00ED661D">
        <w:rPr>
          <w:rFonts w:eastAsia="Calibri"/>
          <w:b w:val="0"/>
          <w:lang w:val="en-US" w:eastAsia="en-US"/>
        </w:rPr>
        <w:t>I</w:t>
      </w:r>
      <w:r w:rsidRPr="00ED661D">
        <w:rPr>
          <w:rFonts w:eastAsia="Calibri"/>
          <w:b w:val="0"/>
          <w:lang w:eastAsia="en-US"/>
        </w:rPr>
        <w:t>. Анализ текущего состояния осуществления муниципального контроля, описание текущего развития профилактической деятельности Администрации Иштанского сельского поселения, характеристика проблем, на решение которых направлена Программа</w:t>
      </w:r>
    </w:p>
    <w:p w:rsidR="00DE690B" w:rsidRPr="00ED661D" w:rsidRDefault="00DE690B" w:rsidP="00ED661D">
      <w:pPr>
        <w:pStyle w:val="a7"/>
        <w:rPr>
          <w:rFonts w:eastAsia="Calibri"/>
          <w:b w:val="0"/>
          <w:lang w:eastAsia="en-US"/>
        </w:rPr>
      </w:pPr>
      <w:r w:rsidRPr="00ED661D">
        <w:rPr>
          <w:rFonts w:eastAsia="Calibri"/>
          <w:b w:val="0"/>
          <w:lang w:eastAsia="en-US"/>
        </w:rPr>
        <w:t>Объектом при осуществлении муниципального контроля являются автомобильный транспорт, городской наземный электрический транспорт и дорожное хозяйство в границах населенных пунктов муниципального образования Иштанское сельское поселение. Контролируемыми лицами при осуществлении муниципального контроля являются юридические лица, индивидуальные предприниматели и граждане.</w:t>
      </w:r>
    </w:p>
    <w:p w:rsidR="00DE690B" w:rsidRPr="00ED661D" w:rsidRDefault="00DE690B" w:rsidP="00ED661D">
      <w:pPr>
        <w:pStyle w:val="a7"/>
        <w:rPr>
          <w:rFonts w:eastAsia="Calibri"/>
          <w:b w:val="0"/>
          <w:lang w:eastAsia="en-US"/>
        </w:rPr>
      </w:pPr>
      <w:r w:rsidRPr="00ED661D">
        <w:rPr>
          <w:rFonts w:eastAsia="Calibri"/>
          <w:b w:val="0"/>
          <w:lang w:eastAsia="en-US"/>
        </w:rPr>
        <w:t>Главной задачей Администрации Иштанского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rsidR="00DE690B" w:rsidRPr="00ED661D" w:rsidRDefault="00DE690B" w:rsidP="00ED661D">
      <w:pPr>
        <w:pStyle w:val="a7"/>
        <w:rPr>
          <w:rFonts w:eastAsia="Calibri"/>
          <w:b w:val="0"/>
          <w:lang w:eastAsia="en-US"/>
        </w:rPr>
      </w:pPr>
      <w:r w:rsidRPr="00ED661D">
        <w:rPr>
          <w:rFonts w:eastAsia="Calibri"/>
          <w:b w:val="0"/>
          <w:lang w:eastAsia="en-US"/>
        </w:rPr>
        <w:t xml:space="preserve">В 2021 году в рамках муниципального контроля </w:t>
      </w:r>
      <w:proofErr w:type="gramStart"/>
      <w:r w:rsidRPr="00ED661D">
        <w:rPr>
          <w:rFonts w:eastAsia="Calibri"/>
          <w:b w:val="0"/>
          <w:lang w:eastAsia="en-US"/>
        </w:rPr>
        <w:t>контрольные</w:t>
      </w:r>
      <w:proofErr w:type="gramEnd"/>
      <w:r w:rsidRPr="00ED661D">
        <w:rPr>
          <w:rFonts w:eastAsia="Calibri"/>
          <w:b w:val="0"/>
          <w:lang w:eastAsia="en-US"/>
        </w:rPr>
        <w:t xml:space="preserve"> мероприятия не осуществлялись. В рамках текущей деятельности имели место следующие формы профилактики и контроля: информирование на встречах с гражданами, профилактические беседы с гражданами.</w:t>
      </w:r>
    </w:p>
    <w:p w:rsidR="00DE690B" w:rsidRPr="00ED661D" w:rsidRDefault="00DE690B" w:rsidP="00ED661D">
      <w:pPr>
        <w:pStyle w:val="a7"/>
        <w:rPr>
          <w:rFonts w:eastAsia="Calibri"/>
          <w:b w:val="0"/>
          <w:lang w:eastAsia="en-US"/>
        </w:rPr>
      </w:pPr>
      <w:r w:rsidRPr="00ED661D">
        <w:rPr>
          <w:rFonts w:eastAsia="Calibri"/>
          <w:b w:val="0"/>
          <w:lang w:eastAsia="en-US"/>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Иштанского сельского поселения осуществлялись мероприятия по профилактике таких нарушений в соответствии с программой по профилактике нарушений в 2021 году.</w:t>
      </w:r>
    </w:p>
    <w:p w:rsidR="00DE690B" w:rsidRPr="00ED661D" w:rsidRDefault="00DE690B" w:rsidP="00ED661D">
      <w:pPr>
        <w:pStyle w:val="a7"/>
        <w:rPr>
          <w:rFonts w:eastAsia="Calibri"/>
          <w:b w:val="0"/>
          <w:lang w:eastAsia="en-US"/>
        </w:rPr>
      </w:pPr>
      <w:r w:rsidRPr="00ED661D">
        <w:rPr>
          <w:rFonts w:eastAsia="Calibri"/>
          <w:b w:val="0"/>
          <w:lang w:eastAsia="en-US"/>
        </w:rPr>
        <w:t>В частности, в 2021 году в целях профилактики нарушений обязательных требований на официальном сайте Иштанского сельского поселения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обобщение практики, разъяснения, полезная информация.</w:t>
      </w:r>
    </w:p>
    <w:p w:rsidR="00DE690B" w:rsidRPr="00ED661D" w:rsidRDefault="00DE690B" w:rsidP="00ED661D">
      <w:pPr>
        <w:pStyle w:val="a7"/>
        <w:rPr>
          <w:rFonts w:eastAsia="Calibri"/>
          <w:b w:val="0"/>
          <w:lang w:eastAsia="en-US"/>
        </w:rPr>
      </w:pPr>
      <w:r w:rsidRPr="00ED661D">
        <w:rPr>
          <w:rFonts w:eastAsia="Calibri"/>
          <w:b w:val="0"/>
          <w:lang w:eastAsia="en-US"/>
        </w:rPr>
        <w:t>Информирование юридических лиц, индивидуальных предпринимателей и граждан по вопросам соблюдения обязательных требований обеспечено посредством проведения разъяснительной работы.</w:t>
      </w:r>
    </w:p>
    <w:p w:rsidR="00DE690B" w:rsidRPr="00ED661D" w:rsidRDefault="00DE690B" w:rsidP="00ED661D">
      <w:pPr>
        <w:pStyle w:val="a7"/>
        <w:rPr>
          <w:b w:val="0"/>
          <w:iCs/>
        </w:rPr>
      </w:pPr>
      <w:r w:rsidRPr="00ED661D">
        <w:rPr>
          <w:rFonts w:eastAsia="Calibri"/>
          <w:b w:val="0"/>
          <w:lang w:eastAsia="en-US"/>
        </w:rPr>
        <w:t xml:space="preserve">Ежегодный план проведения плановых проверок юридических лиц и индивидуальных предпринимателей в сфере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на 2022 год не утверждался. </w:t>
      </w:r>
    </w:p>
    <w:p w:rsidR="00DE690B" w:rsidRPr="00ED661D" w:rsidRDefault="00DE690B" w:rsidP="00491014">
      <w:pPr>
        <w:pStyle w:val="a7"/>
        <w:jc w:val="center"/>
        <w:rPr>
          <w:rFonts w:eastAsia="Calibri"/>
          <w:b w:val="0"/>
          <w:lang w:eastAsia="en-US"/>
        </w:rPr>
      </w:pPr>
      <w:r w:rsidRPr="00ED661D">
        <w:rPr>
          <w:rFonts w:eastAsia="Calibri"/>
          <w:b w:val="0"/>
          <w:lang w:val="en-US" w:eastAsia="en-US"/>
        </w:rPr>
        <w:t>II</w:t>
      </w:r>
      <w:r w:rsidRPr="00ED661D">
        <w:rPr>
          <w:rFonts w:eastAsia="Calibri"/>
          <w:b w:val="0"/>
          <w:lang w:eastAsia="en-US"/>
        </w:rPr>
        <w:t>.</w:t>
      </w:r>
      <w:r w:rsidRPr="00ED661D">
        <w:rPr>
          <w:b w:val="0"/>
        </w:rPr>
        <w:t xml:space="preserve"> </w:t>
      </w:r>
      <w:r w:rsidRPr="00ED661D">
        <w:rPr>
          <w:rFonts w:eastAsia="Calibri"/>
          <w:b w:val="0"/>
          <w:lang w:eastAsia="en-US"/>
        </w:rPr>
        <w:t>Цели и задачи реализации Программы</w:t>
      </w:r>
    </w:p>
    <w:p w:rsidR="00DE690B" w:rsidRPr="00ED661D" w:rsidRDefault="00DE690B" w:rsidP="00ED661D">
      <w:pPr>
        <w:pStyle w:val="a7"/>
        <w:rPr>
          <w:rFonts w:eastAsia="Calibri"/>
          <w:b w:val="0"/>
          <w:lang w:eastAsia="en-US"/>
        </w:rPr>
      </w:pPr>
      <w:r w:rsidRPr="00ED661D">
        <w:rPr>
          <w:rFonts w:eastAsia="Calibri"/>
          <w:b w:val="0"/>
          <w:lang w:eastAsia="en-US"/>
        </w:rPr>
        <w:t>1. Целями реализации Программы являются:</w:t>
      </w:r>
    </w:p>
    <w:p w:rsidR="00DE690B" w:rsidRPr="00ED661D" w:rsidRDefault="00DE690B" w:rsidP="00ED661D">
      <w:pPr>
        <w:pStyle w:val="a7"/>
        <w:rPr>
          <w:rFonts w:eastAsia="Calibri"/>
          <w:b w:val="0"/>
        </w:rPr>
      </w:pPr>
      <w:r w:rsidRPr="00ED661D">
        <w:rPr>
          <w:rFonts w:eastAsia="Calibri"/>
          <w:b w:val="0"/>
        </w:rPr>
        <w:t>- предупреждение нарушений обязательных требований в сфере автомобильного транспорта и дорожного хозяйства;</w:t>
      </w:r>
    </w:p>
    <w:p w:rsidR="00DE690B" w:rsidRPr="00ED661D" w:rsidRDefault="00DE690B" w:rsidP="00ED661D">
      <w:pPr>
        <w:pStyle w:val="a7"/>
        <w:rPr>
          <w:rFonts w:eastAsia="Calibri"/>
          <w:b w:val="0"/>
        </w:rPr>
      </w:pPr>
      <w:r w:rsidRPr="00ED661D">
        <w:rPr>
          <w:rFonts w:eastAsia="Calibri"/>
          <w:b w:val="0"/>
        </w:rPr>
        <w:t>- предотвращение угрозы причинения, либо причинения вреда охраняемым законом вследствие нарушений обязательных требований;</w:t>
      </w:r>
    </w:p>
    <w:p w:rsidR="00DE690B" w:rsidRPr="00ED661D" w:rsidRDefault="00DE690B" w:rsidP="00ED661D">
      <w:pPr>
        <w:pStyle w:val="a7"/>
        <w:rPr>
          <w:rFonts w:eastAsia="Calibri"/>
          <w:b w:val="0"/>
        </w:rPr>
      </w:pPr>
      <w:r w:rsidRPr="00ED661D">
        <w:rPr>
          <w:rFonts w:eastAsia="Calibri"/>
          <w:b w:val="0"/>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DE690B" w:rsidRPr="00ED661D" w:rsidRDefault="00DE690B" w:rsidP="00ED661D">
      <w:pPr>
        <w:pStyle w:val="a7"/>
        <w:rPr>
          <w:rFonts w:eastAsia="Calibri"/>
          <w:b w:val="0"/>
        </w:rPr>
      </w:pPr>
      <w:r w:rsidRPr="00ED661D">
        <w:rPr>
          <w:rFonts w:eastAsia="Calibri"/>
          <w:b w:val="0"/>
        </w:rPr>
        <w:t>- формирование моделей социально ответственного, добросовестного, правового поведения контролируемых лиц;</w:t>
      </w:r>
    </w:p>
    <w:p w:rsidR="00DE690B" w:rsidRPr="00ED661D" w:rsidRDefault="00DE690B" w:rsidP="00ED661D">
      <w:pPr>
        <w:pStyle w:val="a7"/>
        <w:rPr>
          <w:rFonts w:eastAsia="Calibri"/>
          <w:b w:val="0"/>
        </w:rPr>
      </w:pPr>
      <w:r w:rsidRPr="00ED661D">
        <w:rPr>
          <w:rFonts w:eastAsia="Calibri"/>
          <w:b w:val="0"/>
        </w:rPr>
        <w:t>- повышение прозрачности системы контрольно-надзорной деятельности.</w:t>
      </w:r>
    </w:p>
    <w:p w:rsidR="00DE690B" w:rsidRPr="00ED661D" w:rsidRDefault="00DE690B" w:rsidP="00ED661D">
      <w:pPr>
        <w:pStyle w:val="a7"/>
        <w:rPr>
          <w:rFonts w:eastAsia="Calibri"/>
          <w:b w:val="0"/>
          <w:lang w:eastAsia="en-US"/>
        </w:rPr>
      </w:pPr>
      <w:r w:rsidRPr="00ED661D">
        <w:rPr>
          <w:rFonts w:eastAsia="Calibri"/>
          <w:b w:val="0"/>
          <w:lang w:eastAsia="en-US"/>
        </w:rPr>
        <w:t>2. Задачами реализации Программы являются:</w:t>
      </w:r>
    </w:p>
    <w:p w:rsidR="00DE690B" w:rsidRPr="00ED661D" w:rsidRDefault="00DE690B" w:rsidP="00ED661D">
      <w:pPr>
        <w:pStyle w:val="a7"/>
        <w:rPr>
          <w:rFonts w:eastAsia="Calibri"/>
          <w:b w:val="0"/>
        </w:rPr>
      </w:pPr>
      <w:r w:rsidRPr="00ED661D">
        <w:rPr>
          <w:rFonts w:eastAsia="Calibri"/>
          <w:b w:val="0"/>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DE690B" w:rsidRPr="00ED661D" w:rsidRDefault="00DE690B" w:rsidP="00ED661D">
      <w:pPr>
        <w:pStyle w:val="a7"/>
        <w:rPr>
          <w:rFonts w:eastAsia="Calibri"/>
          <w:b w:val="0"/>
        </w:rPr>
      </w:pPr>
      <w:r w:rsidRPr="00ED661D">
        <w:rPr>
          <w:rFonts w:eastAsia="Calibri"/>
          <w:b w:val="0"/>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DE690B" w:rsidRPr="00ED661D" w:rsidRDefault="00DE690B" w:rsidP="00ED661D">
      <w:pPr>
        <w:pStyle w:val="a7"/>
        <w:rPr>
          <w:rFonts w:eastAsia="Calibri"/>
          <w:b w:val="0"/>
        </w:rPr>
      </w:pPr>
      <w:r w:rsidRPr="00ED661D">
        <w:rPr>
          <w:rFonts w:eastAsia="Calibri"/>
          <w:b w:val="0"/>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DE690B" w:rsidRPr="00ED661D" w:rsidRDefault="00DE690B" w:rsidP="00ED661D">
      <w:pPr>
        <w:pStyle w:val="a7"/>
        <w:rPr>
          <w:rFonts w:eastAsia="Calibri"/>
          <w:b w:val="0"/>
        </w:rPr>
      </w:pPr>
      <w:r w:rsidRPr="00ED661D">
        <w:rPr>
          <w:rFonts w:eastAsia="Calibri"/>
          <w:b w:val="0"/>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DE690B" w:rsidRPr="00ED661D" w:rsidRDefault="00DE690B" w:rsidP="00ED661D">
      <w:pPr>
        <w:pStyle w:val="a7"/>
        <w:rPr>
          <w:rFonts w:eastAsia="Calibri"/>
          <w:b w:val="0"/>
        </w:rPr>
      </w:pPr>
      <w:r w:rsidRPr="00ED661D">
        <w:rPr>
          <w:rFonts w:eastAsia="Calibri"/>
          <w:b w:val="0"/>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DE690B" w:rsidRPr="00ED661D" w:rsidRDefault="00DE690B" w:rsidP="00ED661D">
      <w:pPr>
        <w:pStyle w:val="a7"/>
        <w:rPr>
          <w:rFonts w:eastAsia="Calibri"/>
          <w:b w:val="0"/>
        </w:rPr>
      </w:pPr>
      <w:r w:rsidRPr="00ED661D">
        <w:rPr>
          <w:rFonts w:eastAsia="Calibri"/>
          <w:b w:val="0"/>
        </w:rPr>
        <w:t>- формирование единого понимания обязательных требований у всех участников контрольно-надзорной деятельности;</w:t>
      </w:r>
    </w:p>
    <w:p w:rsidR="00DE690B" w:rsidRPr="00ED661D" w:rsidRDefault="00DE690B" w:rsidP="00ED661D">
      <w:pPr>
        <w:pStyle w:val="a7"/>
        <w:rPr>
          <w:rFonts w:eastAsia="Calibri"/>
          <w:b w:val="0"/>
        </w:rPr>
      </w:pPr>
      <w:r w:rsidRPr="00ED661D">
        <w:rPr>
          <w:rFonts w:eastAsia="Calibri"/>
          <w:b w:val="0"/>
        </w:rPr>
        <w:lastRenderedPageBreak/>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DE690B" w:rsidRPr="00ED661D" w:rsidRDefault="00DE690B" w:rsidP="00ED661D">
      <w:pPr>
        <w:pStyle w:val="a7"/>
        <w:rPr>
          <w:rFonts w:eastAsia="Calibri"/>
          <w:b w:val="0"/>
        </w:rPr>
      </w:pPr>
      <w:r w:rsidRPr="00ED661D">
        <w:rPr>
          <w:rFonts w:eastAsia="Calibri"/>
          <w:b w:val="0"/>
        </w:rPr>
        <w:t>- снижение издержек контрольно-надзорной деятельности и административной нагрузки на контролируемых лиц.</w:t>
      </w:r>
    </w:p>
    <w:p w:rsidR="00DE690B" w:rsidRPr="00ED661D" w:rsidRDefault="00DE690B" w:rsidP="00491014">
      <w:pPr>
        <w:pStyle w:val="a7"/>
        <w:jc w:val="center"/>
        <w:rPr>
          <w:b w:val="0"/>
        </w:rPr>
      </w:pPr>
      <w:r w:rsidRPr="00ED661D">
        <w:rPr>
          <w:b w:val="0"/>
        </w:rPr>
        <w:t>III. Перечень профилактических мероприятий, сроки</w:t>
      </w:r>
    </w:p>
    <w:p w:rsidR="00DE690B" w:rsidRPr="00ED661D" w:rsidRDefault="00DE690B" w:rsidP="00ED661D">
      <w:pPr>
        <w:pStyle w:val="a7"/>
        <w:rPr>
          <w:b w:val="0"/>
        </w:rPr>
      </w:pPr>
      <w:r w:rsidRPr="00ED661D">
        <w:rPr>
          <w:b w:val="0"/>
        </w:rPr>
        <w:t>(периодичность) их проведения</w:t>
      </w:r>
    </w:p>
    <w:p w:rsidR="00DE690B" w:rsidRPr="00ED661D" w:rsidRDefault="00DE690B" w:rsidP="00ED661D">
      <w:pPr>
        <w:pStyle w:val="a7"/>
        <w:rPr>
          <w:b w:val="0"/>
        </w:rPr>
      </w:pPr>
      <w:r w:rsidRPr="00ED661D">
        <w:rPr>
          <w:b w:val="0"/>
        </w:rPr>
        <w:t xml:space="preserve">1. В соответствии с Положением о муниципальном контроле на автомобильном транспорте и в дорожном хозяйстве на территории муниципального образования Иштанское сельское поселение Кривошеинского района Томской области, утвержденным решением Совета Иштанского сельского поселения, проводятся следующие профилактические мероприятия: </w:t>
      </w:r>
    </w:p>
    <w:p w:rsidR="00DE690B" w:rsidRPr="00ED661D" w:rsidRDefault="00DE690B" w:rsidP="00ED661D">
      <w:pPr>
        <w:pStyle w:val="a7"/>
        <w:rPr>
          <w:b w:val="0"/>
        </w:rPr>
      </w:pPr>
      <w:r w:rsidRPr="00ED661D">
        <w:rPr>
          <w:b w:val="0"/>
        </w:rPr>
        <w:t>а) информирование;</w:t>
      </w:r>
    </w:p>
    <w:p w:rsidR="00DE690B" w:rsidRPr="00ED661D" w:rsidRDefault="00DE690B" w:rsidP="00ED661D">
      <w:pPr>
        <w:pStyle w:val="a7"/>
        <w:rPr>
          <w:b w:val="0"/>
        </w:rPr>
      </w:pPr>
      <w:r w:rsidRPr="00ED661D">
        <w:rPr>
          <w:b w:val="0"/>
        </w:rPr>
        <w:t>б) консультирование.</w:t>
      </w:r>
    </w:p>
    <w:p w:rsidR="00DE690B" w:rsidRPr="00ED661D" w:rsidRDefault="00DE690B" w:rsidP="00ED661D">
      <w:pPr>
        <w:pStyle w:val="a7"/>
        <w:rPr>
          <w:b w:val="0"/>
        </w:rPr>
      </w:pPr>
      <w:r w:rsidRPr="00ED661D">
        <w:rPr>
          <w:b w:val="0"/>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DE690B" w:rsidRPr="00ED661D" w:rsidRDefault="00DE690B" w:rsidP="00491014">
      <w:pPr>
        <w:pStyle w:val="a7"/>
        <w:jc w:val="center"/>
        <w:rPr>
          <w:rFonts w:eastAsia="Calibri"/>
          <w:b w:val="0"/>
          <w:lang w:eastAsia="en-US"/>
        </w:rPr>
      </w:pPr>
      <w:r w:rsidRPr="00ED661D">
        <w:rPr>
          <w:rFonts w:eastAsia="Calibri"/>
          <w:b w:val="0"/>
          <w:lang w:eastAsia="en-US"/>
        </w:rPr>
        <w:t>IV. Показатели результативности и эффективности Программы</w:t>
      </w:r>
    </w:p>
    <w:p w:rsidR="00DE690B" w:rsidRPr="00ED661D" w:rsidRDefault="00DE690B" w:rsidP="00ED661D">
      <w:pPr>
        <w:pStyle w:val="a7"/>
        <w:rPr>
          <w:b w:val="0"/>
          <w:iCs/>
        </w:rPr>
      </w:pPr>
      <w:r w:rsidRPr="00ED661D">
        <w:rPr>
          <w:b w:val="0"/>
          <w:iCs/>
        </w:rPr>
        <w:t>1. Для оценки результативности и эффективности Программы устанавливаются следующие показатели результативности и эффективности:</w:t>
      </w:r>
    </w:p>
    <w:p w:rsidR="00DE690B" w:rsidRPr="00ED661D" w:rsidRDefault="00DE690B" w:rsidP="00ED661D">
      <w:pPr>
        <w:pStyle w:val="a7"/>
        <w:rPr>
          <w:b w:val="0"/>
          <w:iCs/>
        </w:rPr>
      </w:pPr>
      <w:r w:rsidRPr="00ED661D">
        <w:rPr>
          <w:b w:val="0"/>
          <w:iCs/>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w:t>
      </w:r>
    </w:p>
    <w:p w:rsidR="00DE690B" w:rsidRPr="00ED661D" w:rsidRDefault="00DE690B" w:rsidP="00ED661D">
      <w:pPr>
        <w:pStyle w:val="a7"/>
        <w:rPr>
          <w:b w:val="0"/>
          <w:iCs/>
        </w:rPr>
      </w:pPr>
      <w:r w:rsidRPr="00ED661D">
        <w:rPr>
          <w:b w:val="0"/>
          <w:iCs/>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DE690B" w:rsidRPr="00ED661D" w:rsidRDefault="00DE690B" w:rsidP="00ED661D">
      <w:pPr>
        <w:pStyle w:val="a7"/>
        <w:rPr>
          <w:b w:val="0"/>
          <w:iCs/>
        </w:rPr>
      </w:pPr>
      <w:r w:rsidRPr="00ED661D">
        <w:rPr>
          <w:b w:val="0"/>
          <w:iCs/>
        </w:rPr>
        <w:t>б) доля профилактических мероприятий в объеме контрольных мероприятий-%.</w:t>
      </w:r>
    </w:p>
    <w:p w:rsidR="00DE690B" w:rsidRPr="00ED661D" w:rsidRDefault="00DE690B" w:rsidP="00ED661D">
      <w:pPr>
        <w:pStyle w:val="a7"/>
        <w:rPr>
          <w:b w:val="0"/>
          <w:iCs/>
        </w:rPr>
      </w:pPr>
      <w:r w:rsidRPr="00ED661D">
        <w:rPr>
          <w:b w:val="0"/>
          <w:iCs/>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DE690B" w:rsidRPr="00ED661D" w:rsidRDefault="00DE690B" w:rsidP="00ED661D">
      <w:pPr>
        <w:pStyle w:val="a7"/>
        <w:rPr>
          <w:rFonts w:eastAsia="Calibri"/>
          <w:b w:val="0"/>
          <w:lang w:eastAsia="en-US"/>
        </w:rPr>
      </w:pPr>
      <w:r w:rsidRPr="00ED661D">
        <w:rPr>
          <w:rFonts w:eastAsia="Calibri"/>
          <w:b w:val="0"/>
          <w:lang w:eastAsia="en-US"/>
        </w:rPr>
        <w:t xml:space="preserve">2. Сведения о достижении показателей результативности и эффективности Программы включаются Администрацией </w:t>
      </w:r>
      <w:r w:rsidRPr="00ED661D">
        <w:rPr>
          <w:b w:val="0"/>
        </w:rPr>
        <w:t>Иштанского</w:t>
      </w:r>
      <w:r w:rsidRPr="00ED661D">
        <w:rPr>
          <w:rFonts w:eastAsia="Calibri"/>
          <w:b w:val="0"/>
          <w:lang w:eastAsia="en-US"/>
        </w:rPr>
        <w:t xml:space="preserve"> сельского поселения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DE690B" w:rsidRPr="00ED661D" w:rsidRDefault="00DE690B" w:rsidP="00491014">
      <w:pPr>
        <w:pStyle w:val="a7"/>
        <w:jc w:val="right"/>
        <w:rPr>
          <w:b w:val="0"/>
        </w:rPr>
      </w:pPr>
      <w:r w:rsidRPr="00ED661D">
        <w:rPr>
          <w:b w:val="0"/>
        </w:rPr>
        <w:t xml:space="preserve">Приложение </w:t>
      </w:r>
    </w:p>
    <w:p w:rsidR="00DE690B" w:rsidRPr="00ED661D" w:rsidRDefault="00DE690B" w:rsidP="00491014">
      <w:pPr>
        <w:pStyle w:val="a7"/>
        <w:jc w:val="right"/>
        <w:rPr>
          <w:b w:val="0"/>
        </w:rPr>
      </w:pPr>
      <w:r w:rsidRPr="00ED661D">
        <w:rPr>
          <w:b w:val="0"/>
        </w:rPr>
        <w:t xml:space="preserve">к Программе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w:t>
      </w:r>
    </w:p>
    <w:p w:rsidR="00DE690B" w:rsidRPr="00ED661D" w:rsidRDefault="00DE690B" w:rsidP="00ED661D">
      <w:pPr>
        <w:pStyle w:val="a7"/>
        <w:rPr>
          <w:b w:val="0"/>
        </w:rPr>
      </w:pPr>
      <w:r w:rsidRPr="00ED661D">
        <w:rPr>
          <w:b w:val="0"/>
        </w:rPr>
        <w:t xml:space="preserve">Перечень профилактических мероприятий, </w:t>
      </w:r>
    </w:p>
    <w:p w:rsidR="00DE690B" w:rsidRPr="00ED661D" w:rsidRDefault="00DE690B" w:rsidP="00ED661D">
      <w:pPr>
        <w:pStyle w:val="a7"/>
        <w:rPr>
          <w:b w:val="0"/>
        </w:rPr>
      </w:pPr>
      <w:r w:rsidRPr="00ED661D">
        <w:rPr>
          <w:b w:val="0"/>
        </w:rPr>
        <w:t>сроки (периодичность) их проведения</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1817"/>
        <w:gridCol w:w="3178"/>
        <w:gridCol w:w="2173"/>
        <w:gridCol w:w="1708"/>
      </w:tblGrid>
      <w:tr w:rsidR="00DE690B" w:rsidRPr="00ED661D" w:rsidTr="002F0A41">
        <w:tc>
          <w:tcPr>
            <w:tcW w:w="225" w:type="pct"/>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color w:val="000000"/>
                <w:lang w:eastAsia="en-US"/>
              </w:rPr>
            </w:pPr>
            <w:r w:rsidRPr="00ED661D">
              <w:rPr>
                <w:rFonts w:eastAsia="Calibri"/>
                <w:b w:val="0"/>
                <w:color w:val="000000"/>
                <w:lang w:eastAsia="en-US"/>
              </w:rPr>
              <w:t>№</w:t>
            </w:r>
          </w:p>
        </w:tc>
        <w:tc>
          <w:tcPr>
            <w:tcW w:w="861" w:type="pct"/>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Вид мероприятия</w:t>
            </w:r>
          </w:p>
        </w:tc>
        <w:tc>
          <w:tcPr>
            <w:tcW w:w="1765" w:type="pct"/>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Форма мероприятия</w:t>
            </w:r>
          </w:p>
        </w:tc>
        <w:tc>
          <w:tcPr>
            <w:tcW w:w="1200" w:type="pct"/>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b w:val="0"/>
                <w:lang w:eastAsia="en-US"/>
              </w:rPr>
            </w:pPr>
            <w:r w:rsidRPr="00ED661D">
              <w:rPr>
                <w:b w:val="0"/>
                <w:lang w:eastAsia="en-US"/>
              </w:rPr>
              <w:t xml:space="preserve">Подразделение и (или) </w:t>
            </w:r>
            <w:proofErr w:type="gramStart"/>
            <w:r w:rsidRPr="00ED661D">
              <w:rPr>
                <w:b w:val="0"/>
                <w:lang w:eastAsia="en-US"/>
              </w:rPr>
              <w:t>должностные</w:t>
            </w:r>
            <w:proofErr w:type="gramEnd"/>
            <w:r w:rsidRPr="00ED661D">
              <w:rPr>
                <w:b w:val="0"/>
                <w:lang w:eastAsia="en-US"/>
              </w:rPr>
              <w:t xml:space="preserve"> лица, ответственные за реализацию мероприятия</w:t>
            </w:r>
          </w:p>
        </w:tc>
        <w:tc>
          <w:tcPr>
            <w:tcW w:w="949" w:type="pct"/>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Сроки (периодичность) их проведения</w:t>
            </w:r>
          </w:p>
        </w:tc>
      </w:tr>
      <w:tr w:rsidR="00DE690B" w:rsidRPr="00ED661D" w:rsidTr="002F0A41">
        <w:tc>
          <w:tcPr>
            <w:tcW w:w="225" w:type="pct"/>
            <w:vMerge w:val="restart"/>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1.</w:t>
            </w:r>
          </w:p>
        </w:tc>
        <w:tc>
          <w:tcPr>
            <w:tcW w:w="861" w:type="pct"/>
            <w:vMerge w:val="restart"/>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Информирование</w:t>
            </w:r>
          </w:p>
        </w:tc>
        <w:tc>
          <w:tcPr>
            <w:tcW w:w="1765" w:type="pct"/>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Проведение публичных мероприятий (собраний, совещаний, семинаров) с контролируемыми лицами в целях их информирования</w:t>
            </w:r>
          </w:p>
        </w:tc>
        <w:tc>
          <w:tcPr>
            <w:tcW w:w="1200" w:type="pct"/>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 xml:space="preserve">Администрация </w:t>
            </w:r>
            <w:r w:rsidRPr="00ED661D">
              <w:rPr>
                <w:b w:val="0"/>
                <w:lang w:eastAsia="en-US"/>
              </w:rPr>
              <w:t>Иштанского</w:t>
            </w:r>
            <w:r w:rsidRPr="00ED661D">
              <w:rPr>
                <w:rFonts w:eastAsia="Calibri"/>
                <w:b w:val="0"/>
                <w:lang w:eastAsia="en-US"/>
              </w:rPr>
              <w:t xml:space="preserve"> сельского поселения</w:t>
            </w:r>
          </w:p>
        </w:tc>
        <w:tc>
          <w:tcPr>
            <w:tcW w:w="949" w:type="pct"/>
            <w:tcBorders>
              <w:top w:val="single" w:sz="4" w:space="0" w:color="auto"/>
              <w:left w:val="single" w:sz="4" w:space="0" w:color="auto"/>
              <w:bottom w:val="single" w:sz="4" w:space="0" w:color="auto"/>
              <w:right w:val="single" w:sz="4" w:space="0" w:color="auto"/>
            </w:tcBorders>
            <w:vAlign w:val="center"/>
          </w:tcPr>
          <w:p w:rsidR="00DE690B" w:rsidRPr="00ED661D" w:rsidRDefault="00DE690B" w:rsidP="00ED661D">
            <w:pPr>
              <w:pStyle w:val="a7"/>
              <w:rPr>
                <w:rFonts w:eastAsia="Calibri"/>
                <w:b w:val="0"/>
                <w:lang w:eastAsia="en-US"/>
              </w:rPr>
            </w:pPr>
            <w:r w:rsidRPr="00ED661D">
              <w:rPr>
                <w:rFonts w:eastAsia="Calibri"/>
                <w:b w:val="0"/>
                <w:lang w:eastAsia="en-US"/>
              </w:rPr>
              <w:t>По мере необходимости в течение года</w:t>
            </w:r>
          </w:p>
          <w:p w:rsidR="00DE690B" w:rsidRPr="00ED661D" w:rsidRDefault="00DE690B" w:rsidP="00ED661D">
            <w:pPr>
              <w:pStyle w:val="a7"/>
              <w:rPr>
                <w:rFonts w:eastAsia="Calibri"/>
                <w:b w:val="0"/>
                <w:lang w:eastAsia="en-US"/>
              </w:rPr>
            </w:pPr>
          </w:p>
        </w:tc>
      </w:tr>
      <w:tr w:rsidR="00DE690B" w:rsidRPr="00ED661D" w:rsidTr="002F0A41">
        <w:tc>
          <w:tcPr>
            <w:tcW w:w="0" w:type="auto"/>
            <w:vMerge/>
            <w:tcBorders>
              <w:top w:val="single" w:sz="4" w:space="0" w:color="auto"/>
              <w:left w:val="single" w:sz="4" w:space="0" w:color="auto"/>
              <w:bottom w:val="single" w:sz="4" w:space="0" w:color="auto"/>
              <w:right w:val="single" w:sz="4" w:space="0" w:color="auto"/>
            </w:tcBorders>
            <w:vAlign w:val="center"/>
            <w:hideMark/>
          </w:tcPr>
          <w:p w:rsidR="00DE690B" w:rsidRPr="00ED661D" w:rsidRDefault="00DE690B" w:rsidP="00ED661D">
            <w:pPr>
              <w:pStyle w:val="a7"/>
              <w:rPr>
                <w:rFonts w:eastAsia="Calibri"/>
                <w:b w:val="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90B" w:rsidRPr="00ED661D" w:rsidRDefault="00DE690B" w:rsidP="00ED661D">
            <w:pPr>
              <w:pStyle w:val="a7"/>
              <w:rPr>
                <w:rFonts w:eastAsia="Calibri"/>
                <w:b w:val="0"/>
                <w:lang w:eastAsia="en-US"/>
              </w:rPr>
            </w:pPr>
          </w:p>
        </w:tc>
        <w:tc>
          <w:tcPr>
            <w:tcW w:w="1765" w:type="pct"/>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 xml:space="preserve">Публикация на </w:t>
            </w:r>
            <w:proofErr w:type="gramStart"/>
            <w:r w:rsidRPr="00ED661D">
              <w:rPr>
                <w:rFonts w:eastAsia="Calibri"/>
                <w:b w:val="0"/>
                <w:lang w:eastAsia="en-US"/>
              </w:rPr>
              <w:t>сайте</w:t>
            </w:r>
            <w:proofErr w:type="gramEnd"/>
            <w:r w:rsidRPr="00ED661D">
              <w:rPr>
                <w:rFonts w:eastAsia="Calibri"/>
                <w:b w:val="0"/>
                <w:lang w:eastAsia="en-US"/>
              </w:rPr>
              <w:t xml:space="preserve"> руководств по соблюдению обязательных требований в сфере на автомобильном транспорте и дорожном хозяйстве при направлении их в адрес Администрации уполномоченным федеральным органом исполнительной власти</w:t>
            </w:r>
          </w:p>
        </w:tc>
        <w:tc>
          <w:tcPr>
            <w:tcW w:w="1200" w:type="pct"/>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 xml:space="preserve">Администрация </w:t>
            </w:r>
            <w:r w:rsidRPr="00ED661D">
              <w:rPr>
                <w:b w:val="0"/>
                <w:lang w:eastAsia="en-US"/>
              </w:rPr>
              <w:t>Иштанского</w:t>
            </w:r>
            <w:r w:rsidRPr="00ED661D">
              <w:rPr>
                <w:rFonts w:eastAsia="Calibri"/>
                <w:b w:val="0"/>
                <w:lang w:eastAsia="en-US"/>
              </w:rPr>
              <w:t xml:space="preserve"> сельского поселения</w:t>
            </w:r>
          </w:p>
        </w:tc>
        <w:tc>
          <w:tcPr>
            <w:tcW w:w="949" w:type="pct"/>
            <w:tcBorders>
              <w:top w:val="single" w:sz="4" w:space="0" w:color="auto"/>
              <w:left w:val="single" w:sz="4" w:space="0" w:color="auto"/>
              <w:bottom w:val="single" w:sz="4" w:space="0" w:color="auto"/>
              <w:right w:val="single" w:sz="4" w:space="0" w:color="auto"/>
            </w:tcBorders>
            <w:vAlign w:val="center"/>
            <w:hideMark/>
          </w:tcPr>
          <w:p w:rsidR="00DE690B" w:rsidRPr="00ED661D" w:rsidRDefault="00DE690B" w:rsidP="00ED661D">
            <w:pPr>
              <w:pStyle w:val="a7"/>
              <w:rPr>
                <w:rFonts w:eastAsia="Calibri"/>
                <w:b w:val="0"/>
                <w:lang w:eastAsia="en-US"/>
              </w:rPr>
            </w:pPr>
            <w:r w:rsidRPr="00ED661D">
              <w:rPr>
                <w:rFonts w:eastAsia="Calibri"/>
                <w:b w:val="0"/>
                <w:lang w:eastAsia="en-US"/>
              </w:rPr>
              <w:t>По мере поступления</w:t>
            </w:r>
          </w:p>
        </w:tc>
      </w:tr>
      <w:tr w:rsidR="00DE690B" w:rsidRPr="00ED661D" w:rsidTr="00491014">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690B" w:rsidRPr="00ED661D" w:rsidRDefault="00DE690B" w:rsidP="00ED661D">
            <w:pPr>
              <w:pStyle w:val="a7"/>
              <w:rPr>
                <w:rFonts w:eastAsia="Calibri"/>
                <w:b w:val="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90B" w:rsidRPr="00ED661D" w:rsidRDefault="00DE690B" w:rsidP="00ED661D">
            <w:pPr>
              <w:pStyle w:val="a7"/>
              <w:rPr>
                <w:rFonts w:eastAsia="Calibri"/>
                <w:b w:val="0"/>
                <w:lang w:eastAsia="en-US"/>
              </w:rPr>
            </w:pPr>
          </w:p>
        </w:tc>
        <w:tc>
          <w:tcPr>
            <w:tcW w:w="1765" w:type="pct"/>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b w:val="0"/>
                <w:lang w:eastAsia="en-US"/>
              </w:rPr>
              <w:t>Размещение и поддержание в актуальном состоянии на официальном сайте в сети "Интернет" информации</w:t>
            </w:r>
          </w:p>
        </w:tc>
        <w:tc>
          <w:tcPr>
            <w:tcW w:w="1200" w:type="pct"/>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 xml:space="preserve">Администрация </w:t>
            </w:r>
            <w:r w:rsidRPr="00ED661D">
              <w:rPr>
                <w:b w:val="0"/>
                <w:lang w:eastAsia="en-US"/>
              </w:rPr>
              <w:t>Иштанского</w:t>
            </w:r>
            <w:r w:rsidRPr="00ED661D">
              <w:rPr>
                <w:rFonts w:eastAsia="Calibri"/>
                <w:b w:val="0"/>
                <w:lang w:eastAsia="en-US"/>
              </w:rPr>
              <w:t xml:space="preserve"> сельского поселения</w:t>
            </w:r>
          </w:p>
        </w:tc>
        <w:tc>
          <w:tcPr>
            <w:tcW w:w="949" w:type="pct"/>
            <w:tcBorders>
              <w:top w:val="single" w:sz="4" w:space="0" w:color="auto"/>
              <w:left w:val="single" w:sz="4" w:space="0" w:color="auto"/>
              <w:bottom w:val="single" w:sz="4" w:space="0" w:color="auto"/>
              <w:right w:val="single" w:sz="4" w:space="0" w:color="auto"/>
            </w:tcBorders>
            <w:vAlign w:val="center"/>
            <w:hideMark/>
          </w:tcPr>
          <w:p w:rsidR="00DE690B" w:rsidRPr="00ED661D" w:rsidRDefault="00DE690B" w:rsidP="00ED661D">
            <w:pPr>
              <w:pStyle w:val="a7"/>
              <w:rPr>
                <w:rFonts w:eastAsia="Calibri"/>
                <w:b w:val="0"/>
                <w:lang w:eastAsia="en-US"/>
              </w:rPr>
            </w:pPr>
            <w:r w:rsidRPr="00ED661D">
              <w:rPr>
                <w:rFonts w:eastAsia="Calibri"/>
                <w:b w:val="0"/>
                <w:lang w:eastAsia="en-US"/>
              </w:rPr>
              <w:t>По мере обновления</w:t>
            </w:r>
          </w:p>
        </w:tc>
      </w:tr>
      <w:tr w:rsidR="00DE690B" w:rsidRPr="00ED661D" w:rsidTr="002F0A41">
        <w:trPr>
          <w:trHeight w:val="522"/>
        </w:trPr>
        <w:tc>
          <w:tcPr>
            <w:tcW w:w="225" w:type="pct"/>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2.</w:t>
            </w:r>
          </w:p>
        </w:tc>
        <w:tc>
          <w:tcPr>
            <w:tcW w:w="861" w:type="pct"/>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Консультирование</w:t>
            </w:r>
          </w:p>
        </w:tc>
        <w:tc>
          <w:tcPr>
            <w:tcW w:w="1765" w:type="pct"/>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t xml:space="preserve">Проведение должностными лицами Администрации Иштанского сельского поселения консультаций по вопросам муниципального  контроля на автомобильном </w:t>
            </w:r>
            <w:proofErr w:type="gramStart"/>
            <w:r w:rsidRPr="00ED661D">
              <w:rPr>
                <w:rFonts w:eastAsia="Calibri"/>
                <w:b w:val="0"/>
                <w:lang w:eastAsia="en-US"/>
              </w:rPr>
              <w:t>транспорте</w:t>
            </w:r>
            <w:proofErr w:type="gramEnd"/>
            <w:r w:rsidRPr="00ED661D">
              <w:rPr>
                <w:rFonts w:eastAsia="Calibri"/>
                <w:b w:val="0"/>
                <w:lang w:eastAsia="en-US"/>
              </w:rPr>
              <w:t xml:space="preserve"> и дорожном хозяйстве. </w:t>
            </w:r>
            <w:proofErr w:type="gramStart"/>
            <w:r w:rsidRPr="00ED661D">
              <w:rPr>
                <w:b w:val="0"/>
                <w:spacing w:val="3"/>
                <w:lang w:eastAsia="en-US"/>
              </w:rPr>
              <w:t xml:space="preserve">Порядок консультирования, перечень </w:t>
            </w:r>
            <w:r w:rsidRPr="00ED661D">
              <w:rPr>
                <w:b w:val="0"/>
                <w:spacing w:val="3"/>
                <w:lang w:eastAsia="en-US"/>
              </w:rPr>
              <w:lastRenderedPageBreak/>
              <w:t>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муниципальном контроле на автомобильном транспорте, городском наземном электрическом транспорте и в дорожном хозяйстве, утвержденным Решением Совета Иштанского сельского поселения № 140 от 07.12.2021 «Об утверждении Положения о муниципальном контроле на автомобильном транспорте, городском наземном транспорте и в дорожном хозяйстве в</w:t>
            </w:r>
            <w:proofErr w:type="gramEnd"/>
            <w:r w:rsidRPr="00ED661D">
              <w:rPr>
                <w:b w:val="0"/>
                <w:spacing w:val="3"/>
                <w:lang w:eastAsia="en-US"/>
              </w:rPr>
              <w:t xml:space="preserve"> </w:t>
            </w:r>
            <w:proofErr w:type="gramStart"/>
            <w:r w:rsidRPr="00ED661D">
              <w:rPr>
                <w:b w:val="0"/>
                <w:spacing w:val="3"/>
                <w:lang w:eastAsia="en-US"/>
              </w:rPr>
              <w:t>границах</w:t>
            </w:r>
            <w:proofErr w:type="gramEnd"/>
            <w:r w:rsidRPr="00ED661D">
              <w:rPr>
                <w:b w:val="0"/>
                <w:spacing w:val="3"/>
                <w:lang w:eastAsia="en-US"/>
              </w:rPr>
              <w:t xml:space="preserve"> населенных пунктов Иштанского сельского поселения», в</w:t>
            </w:r>
            <w:r w:rsidRPr="00ED661D">
              <w:rPr>
                <w:b w:val="0"/>
                <w:color w:val="FF0000"/>
                <w:spacing w:val="3"/>
                <w:lang w:eastAsia="en-US"/>
              </w:rPr>
              <w:t xml:space="preserve"> </w:t>
            </w:r>
            <w:r w:rsidRPr="00ED661D">
              <w:rPr>
                <w:rFonts w:eastAsia="Calibri"/>
                <w:b w:val="0"/>
                <w:lang w:eastAsia="en-US"/>
              </w:rPr>
              <w:t>соответствии со статьей 50 Федерального закона от 31 июля 2020 года № 248-ФЗ «О государственном контроле (надзоре) и муниципальном контроле в Российской Федерации»</w:t>
            </w:r>
          </w:p>
          <w:p w:rsidR="00DE690B" w:rsidRPr="00ED661D" w:rsidRDefault="00DE690B" w:rsidP="00ED661D">
            <w:pPr>
              <w:pStyle w:val="a7"/>
              <w:rPr>
                <w:b w:val="0"/>
                <w:lang w:eastAsia="en-US"/>
              </w:rPr>
            </w:pPr>
            <w:r w:rsidRPr="00ED661D">
              <w:rPr>
                <w:rFonts w:eastAsia="Calibri"/>
                <w:b w:val="0"/>
                <w:lang w:eastAsia="en-US"/>
              </w:rPr>
              <w:t xml:space="preserve">Консультирование осуществляется посредствам </w:t>
            </w:r>
            <w:r w:rsidRPr="00ED661D">
              <w:rPr>
                <w:b w:val="0"/>
                <w:lang w:eastAsia="en-US"/>
              </w:rPr>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36" w:history="1">
              <w:r w:rsidRPr="00ED661D">
                <w:rPr>
                  <w:b w:val="0"/>
                  <w:lang w:eastAsia="en-US"/>
                </w:rPr>
                <w:t>законом</w:t>
              </w:r>
            </w:hyperlink>
            <w:r w:rsidRPr="00ED661D">
              <w:rPr>
                <w:b w:val="0"/>
                <w:lang w:eastAsia="en-US"/>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1200" w:type="pct"/>
            <w:tcBorders>
              <w:top w:val="single" w:sz="4" w:space="0" w:color="auto"/>
              <w:left w:val="single" w:sz="4" w:space="0" w:color="auto"/>
              <w:bottom w:val="single" w:sz="4" w:space="0" w:color="auto"/>
              <w:right w:val="single" w:sz="4" w:space="0" w:color="auto"/>
            </w:tcBorders>
            <w:hideMark/>
          </w:tcPr>
          <w:p w:rsidR="00DE690B" w:rsidRPr="00ED661D" w:rsidRDefault="00DE690B" w:rsidP="00ED661D">
            <w:pPr>
              <w:pStyle w:val="a7"/>
              <w:rPr>
                <w:rFonts w:eastAsia="Calibri"/>
                <w:b w:val="0"/>
                <w:lang w:eastAsia="en-US"/>
              </w:rPr>
            </w:pPr>
            <w:r w:rsidRPr="00ED661D">
              <w:rPr>
                <w:rFonts w:eastAsia="Calibri"/>
                <w:b w:val="0"/>
                <w:lang w:eastAsia="en-US"/>
              </w:rPr>
              <w:lastRenderedPageBreak/>
              <w:t xml:space="preserve">Администрация </w:t>
            </w:r>
            <w:r w:rsidRPr="00ED661D">
              <w:rPr>
                <w:b w:val="0"/>
                <w:lang w:eastAsia="en-US"/>
              </w:rPr>
              <w:t>Иштанского</w:t>
            </w:r>
            <w:r w:rsidRPr="00ED661D">
              <w:rPr>
                <w:rFonts w:eastAsia="Calibri"/>
                <w:b w:val="0"/>
                <w:lang w:eastAsia="en-US"/>
              </w:rPr>
              <w:t xml:space="preserve"> сельского поселения</w:t>
            </w:r>
          </w:p>
        </w:tc>
        <w:tc>
          <w:tcPr>
            <w:tcW w:w="949" w:type="pct"/>
            <w:tcBorders>
              <w:top w:val="single" w:sz="4" w:space="0" w:color="auto"/>
              <w:left w:val="single" w:sz="4" w:space="0" w:color="auto"/>
              <w:bottom w:val="single" w:sz="4" w:space="0" w:color="auto"/>
              <w:right w:val="single" w:sz="4" w:space="0" w:color="auto"/>
            </w:tcBorders>
            <w:vAlign w:val="center"/>
            <w:hideMark/>
          </w:tcPr>
          <w:p w:rsidR="00DE690B" w:rsidRPr="00ED661D" w:rsidRDefault="00DE690B" w:rsidP="00ED661D">
            <w:pPr>
              <w:pStyle w:val="a7"/>
              <w:rPr>
                <w:rFonts w:eastAsia="Calibri"/>
                <w:b w:val="0"/>
                <w:lang w:eastAsia="en-US"/>
              </w:rPr>
            </w:pPr>
            <w:r w:rsidRPr="00ED661D">
              <w:rPr>
                <w:rFonts w:eastAsia="Calibri"/>
                <w:b w:val="0"/>
                <w:lang w:eastAsia="en-US"/>
              </w:rPr>
              <w:t>В течение года (при наличии оснований)</w:t>
            </w:r>
          </w:p>
        </w:tc>
      </w:tr>
    </w:tbl>
    <w:p w:rsidR="00DE690B" w:rsidRPr="00ED661D" w:rsidRDefault="00DE690B" w:rsidP="00ED661D">
      <w:pPr>
        <w:pStyle w:val="a7"/>
        <w:rPr>
          <w:b w:val="0"/>
          <w:color w:val="000000"/>
        </w:rPr>
      </w:pPr>
    </w:p>
    <w:sectPr w:rsidR="00DE690B" w:rsidRPr="00ED661D" w:rsidSect="00491014">
      <w:pgSz w:w="11906" w:h="16838"/>
      <w:pgMar w:top="680" w:right="1134"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35" w:rsidRDefault="00270B35" w:rsidP="00584EAD">
      <w:pPr>
        <w:spacing w:after="0" w:line="240" w:lineRule="auto"/>
      </w:pPr>
      <w:r>
        <w:separator/>
      </w:r>
    </w:p>
  </w:endnote>
  <w:endnote w:type="continuationSeparator" w:id="0">
    <w:p w:rsidR="00270B35" w:rsidRDefault="00270B35" w:rsidP="0058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35" w:rsidRDefault="00270B35" w:rsidP="00584EAD">
      <w:pPr>
        <w:spacing w:after="0" w:line="240" w:lineRule="auto"/>
      </w:pPr>
      <w:r>
        <w:separator/>
      </w:r>
    </w:p>
  </w:footnote>
  <w:footnote w:type="continuationSeparator" w:id="0">
    <w:p w:rsidR="00270B35" w:rsidRDefault="00270B35" w:rsidP="00584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05BB"/>
    <w:multiLevelType w:val="hybridMultilevel"/>
    <w:tmpl w:val="06461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C309C"/>
    <w:multiLevelType w:val="hybridMultilevel"/>
    <w:tmpl w:val="36FAA2F8"/>
    <w:lvl w:ilvl="0" w:tplc="1B12DC40">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07096B"/>
    <w:multiLevelType w:val="hybridMultilevel"/>
    <w:tmpl w:val="73784A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4A3F8A"/>
    <w:multiLevelType w:val="hybridMultilevel"/>
    <w:tmpl w:val="84E6E5CE"/>
    <w:lvl w:ilvl="0" w:tplc="1D4A0056">
      <w:start w:val="1"/>
      <w:numFmt w:val="decimal"/>
      <w:lvlText w:val="%1."/>
      <w:lvlJc w:val="left"/>
      <w:pPr>
        <w:ind w:left="1005"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5A64D55"/>
    <w:multiLevelType w:val="hybridMultilevel"/>
    <w:tmpl w:val="DDC6B61C"/>
    <w:lvl w:ilvl="0" w:tplc="2960C9D8">
      <w:start w:val="3"/>
      <w:numFmt w:val="decimal"/>
      <w:lvlText w:val="%1."/>
      <w:lvlJc w:val="left"/>
      <w:pPr>
        <w:ind w:left="1579" w:hanging="360"/>
      </w:pPr>
      <w:rPr>
        <w:rFonts w:hint="default"/>
      </w:rPr>
    </w:lvl>
    <w:lvl w:ilvl="1" w:tplc="04190019" w:tentative="1">
      <w:start w:val="1"/>
      <w:numFmt w:val="lowerLetter"/>
      <w:lvlText w:val="%2."/>
      <w:lvlJc w:val="left"/>
      <w:pPr>
        <w:ind w:left="2299" w:hanging="360"/>
      </w:pPr>
    </w:lvl>
    <w:lvl w:ilvl="2" w:tplc="0419001B" w:tentative="1">
      <w:start w:val="1"/>
      <w:numFmt w:val="lowerRoman"/>
      <w:lvlText w:val="%3."/>
      <w:lvlJc w:val="right"/>
      <w:pPr>
        <w:ind w:left="3019" w:hanging="180"/>
      </w:pPr>
    </w:lvl>
    <w:lvl w:ilvl="3" w:tplc="0419000F" w:tentative="1">
      <w:start w:val="1"/>
      <w:numFmt w:val="decimal"/>
      <w:lvlText w:val="%4."/>
      <w:lvlJc w:val="left"/>
      <w:pPr>
        <w:ind w:left="3739" w:hanging="360"/>
      </w:pPr>
    </w:lvl>
    <w:lvl w:ilvl="4" w:tplc="04190019" w:tentative="1">
      <w:start w:val="1"/>
      <w:numFmt w:val="lowerLetter"/>
      <w:lvlText w:val="%5."/>
      <w:lvlJc w:val="left"/>
      <w:pPr>
        <w:ind w:left="4459" w:hanging="360"/>
      </w:pPr>
    </w:lvl>
    <w:lvl w:ilvl="5" w:tplc="0419001B" w:tentative="1">
      <w:start w:val="1"/>
      <w:numFmt w:val="lowerRoman"/>
      <w:lvlText w:val="%6."/>
      <w:lvlJc w:val="right"/>
      <w:pPr>
        <w:ind w:left="5179" w:hanging="180"/>
      </w:pPr>
    </w:lvl>
    <w:lvl w:ilvl="6" w:tplc="0419000F" w:tentative="1">
      <w:start w:val="1"/>
      <w:numFmt w:val="decimal"/>
      <w:lvlText w:val="%7."/>
      <w:lvlJc w:val="left"/>
      <w:pPr>
        <w:ind w:left="5899" w:hanging="360"/>
      </w:pPr>
    </w:lvl>
    <w:lvl w:ilvl="7" w:tplc="04190019" w:tentative="1">
      <w:start w:val="1"/>
      <w:numFmt w:val="lowerLetter"/>
      <w:lvlText w:val="%8."/>
      <w:lvlJc w:val="left"/>
      <w:pPr>
        <w:ind w:left="6619" w:hanging="360"/>
      </w:pPr>
    </w:lvl>
    <w:lvl w:ilvl="8" w:tplc="0419001B" w:tentative="1">
      <w:start w:val="1"/>
      <w:numFmt w:val="lowerRoman"/>
      <w:lvlText w:val="%9."/>
      <w:lvlJc w:val="right"/>
      <w:pPr>
        <w:ind w:left="7339" w:hanging="180"/>
      </w:pPr>
    </w:lvl>
  </w:abstractNum>
  <w:abstractNum w:abstractNumId="5">
    <w:nsid w:val="492F4585"/>
    <w:multiLevelType w:val="hybridMultilevel"/>
    <w:tmpl w:val="D3725E8A"/>
    <w:lvl w:ilvl="0" w:tplc="C63A2CB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B57035A"/>
    <w:multiLevelType w:val="hybridMultilevel"/>
    <w:tmpl w:val="68DE734E"/>
    <w:lvl w:ilvl="0" w:tplc="44248D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27E1"/>
    <w:rsid w:val="00063ED3"/>
    <w:rsid w:val="000C7881"/>
    <w:rsid w:val="001151D2"/>
    <w:rsid w:val="001427E1"/>
    <w:rsid w:val="001C020A"/>
    <w:rsid w:val="001F2204"/>
    <w:rsid w:val="00270B35"/>
    <w:rsid w:val="00274DC2"/>
    <w:rsid w:val="00276A0A"/>
    <w:rsid w:val="00277B99"/>
    <w:rsid w:val="002A5F6E"/>
    <w:rsid w:val="002E6C95"/>
    <w:rsid w:val="002F0A41"/>
    <w:rsid w:val="00364A79"/>
    <w:rsid w:val="00374DDB"/>
    <w:rsid w:val="003E1DE4"/>
    <w:rsid w:val="003E567A"/>
    <w:rsid w:val="004408CD"/>
    <w:rsid w:val="00491014"/>
    <w:rsid w:val="004F03B3"/>
    <w:rsid w:val="005238AA"/>
    <w:rsid w:val="00542DC1"/>
    <w:rsid w:val="00584EAD"/>
    <w:rsid w:val="005D5C53"/>
    <w:rsid w:val="005F4C44"/>
    <w:rsid w:val="00613879"/>
    <w:rsid w:val="006D6511"/>
    <w:rsid w:val="008543BE"/>
    <w:rsid w:val="00941D29"/>
    <w:rsid w:val="00A2246D"/>
    <w:rsid w:val="00AC090E"/>
    <w:rsid w:val="00B1694B"/>
    <w:rsid w:val="00C615B3"/>
    <w:rsid w:val="00CC75BC"/>
    <w:rsid w:val="00D26C2C"/>
    <w:rsid w:val="00D74882"/>
    <w:rsid w:val="00DC1245"/>
    <w:rsid w:val="00DE690B"/>
    <w:rsid w:val="00E86232"/>
    <w:rsid w:val="00ED0116"/>
    <w:rsid w:val="00ED4086"/>
    <w:rsid w:val="00ED661D"/>
    <w:rsid w:val="00F3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04"/>
  </w:style>
  <w:style w:type="paragraph" w:styleId="1">
    <w:name w:val="heading 1"/>
    <w:basedOn w:val="a"/>
    <w:next w:val="a"/>
    <w:link w:val="10"/>
    <w:uiPriority w:val="9"/>
    <w:qFormat/>
    <w:rsid w:val="003E1DE4"/>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eastAsia="en-US"/>
    </w:rPr>
  </w:style>
  <w:style w:type="paragraph" w:styleId="2">
    <w:name w:val="heading 2"/>
    <w:basedOn w:val="a"/>
    <w:next w:val="a"/>
    <w:link w:val="20"/>
    <w:uiPriority w:val="9"/>
    <w:qFormat/>
    <w:rsid w:val="003E1DE4"/>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eastAsia="en-US"/>
    </w:rPr>
  </w:style>
  <w:style w:type="paragraph" w:styleId="3">
    <w:name w:val="heading 3"/>
    <w:basedOn w:val="a"/>
    <w:next w:val="a"/>
    <w:link w:val="30"/>
    <w:uiPriority w:val="9"/>
    <w:qFormat/>
    <w:rsid w:val="003E1DE4"/>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uiPriority w:val="9"/>
    <w:qFormat/>
    <w:rsid w:val="003E1DE4"/>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
    <w:qFormat/>
    <w:rsid w:val="003E1DE4"/>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iPriority w:val="9"/>
    <w:qFormat/>
    <w:rsid w:val="003E1DE4"/>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iPriority w:val="9"/>
    <w:qFormat/>
    <w:rsid w:val="003E1DE4"/>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uiPriority w:val="9"/>
    <w:qFormat/>
    <w:rsid w:val="003E1DE4"/>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iPriority w:val="9"/>
    <w:qFormat/>
    <w:rsid w:val="003E1DE4"/>
    <w:pPr>
      <w:spacing w:before="240" w:after="60" w:line="240" w:lineRule="auto"/>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27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header"/>
    <w:basedOn w:val="a"/>
    <w:link w:val="a4"/>
    <w:uiPriority w:val="99"/>
    <w:unhideWhenUsed/>
    <w:rsid w:val="00584E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EAD"/>
  </w:style>
  <w:style w:type="paragraph" w:styleId="a5">
    <w:name w:val="footer"/>
    <w:basedOn w:val="a"/>
    <w:link w:val="a6"/>
    <w:unhideWhenUsed/>
    <w:rsid w:val="00584EAD"/>
    <w:pPr>
      <w:tabs>
        <w:tab w:val="center" w:pos="4677"/>
        <w:tab w:val="right" w:pos="9355"/>
      </w:tabs>
      <w:spacing w:after="0" w:line="240" w:lineRule="auto"/>
    </w:pPr>
  </w:style>
  <w:style w:type="character" w:customStyle="1" w:styleId="a6">
    <w:name w:val="Нижний колонтитул Знак"/>
    <w:basedOn w:val="a0"/>
    <w:link w:val="a5"/>
    <w:rsid w:val="00584EAD"/>
  </w:style>
  <w:style w:type="paragraph" w:customStyle="1" w:styleId="ConsPlusNormal">
    <w:name w:val="ConsPlusNormal"/>
    <w:link w:val="ConsPlusNormal0"/>
    <w:uiPriority w:val="99"/>
    <w:rsid w:val="00584EA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4EAD"/>
    <w:pPr>
      <w:widowControl w:val="0"/>
      <w:autoSpaceDE w:val="0"/>
      <w:autoSpaceDN w:val="0"/>
      <w:spacing w:after="0" w:line="240" w:lineRule="auto"/>
    </w:pPr>
    <w:rPr>
      <w:rFonts w:ascii="Calibri" w:eastAsia="Times New Roman" w:hAnsi="Calibri" w:cs="Calibri"/>
      <w:b/>
      <w:szCs w:val="20"/>
    </w:rPr>
  </w:style>
  <w:style w:type="paragraph" w:styleId="a7">
    <w:name w:val="No Spacing"/>
    <w:link w:val="a8"/>
    <w:uiPriority w:val="1"/>
    <w:qFormat/>
    <w:rsid w:val="00584EAD"/>
    <w:pPr>
      <w:spacing w:after="0" w:line="240" w:lineRule="auto"/>
    </w:pPr>
    <w:rPr>
      <w:rFonts w:ascii="Times New Roman" w:eastAsia="Times New Roman" w:hAnsi="Times New Roman" w:cs="Times New Roman"/>
      <w:b/>
      <w:bCs/>
      <w:sz w:val="20"/>
      <w:szCs w:val="24"/>
    </w:rPr>
  </w:style>
  <w:style w:type="character" w:customStyle="1" w:styleId="a8">
    <w:name w:val="Без интервала Знак"/>
    <w:link w:val="a7"/>
    <w:uiPriority w:val="1"/>
    <w:rsid w:val="00584EAD"/>
    <w:rPr>
      <w:rFonts w:ascii="Times New Roman" w:eastAsia="Times New Roman" w:hAnsi="Times New Roman" w:cs="Times New Roman"/>
      <w:b/>
      <w:bCs/>
      <w:sz w:val="20"/>
      <w:szCs w:val="24"/>
    </w:rPr>
  </w:style>
  <w:style w:type="character" w:customStyle="1" w:styleId="ConsPlusNormal0">
    <w:name w:val="ConsPlusNormal Знак"/>
    <w:link w:val="ConsPlusNormal"/>
    <w:uiPriority w:val="99"/>
    <w:locked/>
    <w:rsid w:val="00584EAD"/>
    <w:rPr>
      <w:rFonts w:ascii="Calibri" w:eastAsia="Times New Roman" w:hAnsi="Calibri" w:cs="Calibri"/>
      <w:szCs w:val="20"/>
    </w:rPr>
  </w:style>
  <w:style w:type="character" w:styleId="a9">
    <w:name w:val="Hyperlink"/>
    <w:basedOn w:val="a0"/>
    <w:unhideWhenUsed/>
    <w:rsid w:val="00584EAD"/>
    <w:rPr>
      <w:color w:val="0000FF" w:themeColor="hyperlink"/>
      <w:u w:val="single"/>
    </w:rPr>
  </w:style>
  <w:style w:type="paragraph" w:customStyle="1" w:styleId="ConsPlusNonformat">
    <w:name w:val="ConsPlusNonformat"/>
    <w:rsid w:val="00584EAD"/>
    <w:pPr>
      <w:widowControl w:val="0"/>
      <w:autoSpaceDE w:val="0"/>
      <w:autoSpaceDN w:val="0"/>
      <w:spacing w:after="0" w:line="240" w:lineRule="auto"/>
    </w:pPr>
    <w:rPr>
      <w:rFonts w:ascii="Courier New" w:eastAsia="Times New Roman" w:hAnsi="Courier New" w:cs="Courier New"/>
      <w:sz w:val="20"/>
      <w:szCs w:val="20"/>
    </w:rPr>
  </w:style>
  <w:style w:type="paragraph" w:customStyle="1" w:styleId="aa">
    <w:name w:val="Нормальный (таблица)"/>
    <w:basedOn w:val="a"/>
    <w:next w:val="a"/>
    <w:uiPriority w:val="99"/>
    <w:rsid w:val="00584E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584EA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0"/>
    <w:uiPriority w:val="99"/>
    <w:rsid w:val="00584EAD"/>
    <w:rPr>
      <w:rFonts w:ascii="Times New Roman" w:hAnsi="Times New Roman" w:cs="Times New Roman" w:hint="default"/>
      <w:color w:val="106BBE"/>
    </w:rPr>
  </w:style>
  <w:style w:type="paragraph" w:styleId="ad">
    <w:name w:val="Balloon Text"/>
    <w:basedOn w:val="a"/>
    <w:link w:val="ae"/>
    <w:unhideWhenUsed/>
    <w:rsid w:val="00277B99"/>
    <w:pPr>
      <w:spacing w:after="0" w:line="240" w:lineRule="auto"/>
      <w:jc w:val="both"/>
    </w:pPr>
    <w:rPr>
      <w:rFonts w:ascii="Tahoma" w:eastAsiaTheme="minorHAnsi" w:hAnsi="Tahoma" w:cs="Tahoma"/>
      <w:sz w:val="16"/>
      <w:szCs w:val="16"/>
      <w:lang w:eastAsia="en-US"/>
    </w:rPr>
  </w:style>
  <w:style w:type="character" w:customStyle="1" w:styleId="ae">
    <w:name w:val="Текст выноски Знак"/>
    <w:basedOn w:val="a0"/>
    <w:link w:val="ad"/>
    <w:rsid w:val="00277B99"/>
    <w:rPr>
      <w:rFonts w:ascii="Tahoma" w:eastAsiaTheme="minorHAnsi" w:hAnsi="Tahoma" w:cs="Tahoma"/>
      <w:sz w:val="16"/>
      <w:szCs w:val="16"/>
      <w:lang w:eastAsia="en-US"/>
    </w:rPr>
  </w:style>
  <w:style w:type="character" w:styleId="af">
    <w:name w:val="Strong"/>
    <w:qFormat/>
    <w:rsid w:val="00277B99"/>
    <w:rPr>
      <w:b/>
      <w:bCs/>
    </w:rPr>
  </w:style>
  <w:style w:type="paragraph" w:customStyle="1" w:styleId="printj">
    <w:name w:val="printj"/>
    <w:basedOn w:val="a"/>
    <w:rsid w:val="00277B99"/>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
    <w:rsid w:val="00277B99"/>
    <w:pPr>
      <w:spacing w:before="144" w:after="288" w:line="240" w:lineRule="auto"/>
      <w:jc w:val="center"/>
    </w:pPr>
    <w:rPr>
      <w:rFonts w:ascii="Times New Roman" w:eastAsia="Times New Roman" w:hAnsi="Times New Roman" w:cs="Times New Roman"/>
      <w:sz w:val="24"/>
      <w:szCs w:val="24"/>
    </w:rPr>
  </w:style>
  <w:style w:type="paragraph" w:customStyle="1" w:styleId="af0">
    <w:name w:val="Таблицы (моноширинный)"/>
    <w:basedOn w:val="a"/>
    <w:next w:val="a"/>
    <w:uiPriority w:val="99"/>
    <w:rsid w:val="00277B99"/>
    <w:pPr>
      <w:widowControl w:val="0"/>
      <w:autoSpaceDE w:val="0"/>
      <w:autoSpaceDN w:val="0"/>
      <w:adjustRightInd w:val="0"/>
      <w:spacing w:after="0" w:line="240" w:lineRule="auto"/>
    </w:pPr>
    <w:rPr>
      <w:rFonts w:ascii="Courier New" w:hAnsi="Courier New" w:cs="Courier New"/>
      <w:sz w:val="24"/>
      <w:szCs w:val="24"/>
    </w:rPr>
  </w:style>
  <w:style w:type="paragraph" w:customStyle="1" w:styleId="ConsPlusTitlePage">
    <w:name w:val="ConsPlusTitlePage"/>
    <w:rsid w:val="00277B99"/>
    <w:pPr>
      <w:widowControl w:val="0"/>
      <w:autoSpaceDE w:val="0"/>
      <w:autoSpaceDN w:val="0"/>
      <w:spacing w:after="0" w:line="240" w:lineRule="auto"/>
    </w:pPr>
    <w:rPr>
      <w:rFonts w:ascii="Tahoma" w:eastAsia="Times New Roman" w:hAnsi="Tahoma" w:cs="Tahoma"/>
      <w:sz w:val="20"/>
      <w:szCs w:val="20"/>
    </w:rPr>
  </w:style>
  <w:style w:type="paragraph" w:styleId="af1">
    <w:name w:val="List Paragraph"/>
    <w:basedOn w:val="a"/>
    <w:uiPriority w:val="34"/>
    <w:qFormat/>
    <w:rsid w:val="00277B99"/>
    <w:pPr>
      <w:ind w:left="720"/>
      <w:contextualSpacing/>
    </w:pPr>
    <w:rPr>
      <w:rFonts w:ascii="Calibri" w:eastAsia="Times New Roman" w:hAnsi="Calibri" w:cs="Calibri"/>
      <w:lang w:eastAsia="en-US"/>
    </w:rPr>
  </w:style>
  <w:style w:type="paragraph" w:customStyle="1" w:styleId="11">
    <w:name w:val="Абзац списка1"/>
    <w:basedOn w:val="a"/>
    <w:rsid w:val="00277B99"/>
    <w:pPr>
      <w:ind w:left="720"/>
    </w:pPr>
    <w:rPr>
      <w:rFonts w:ascii="Calibri" w:eastAsia="Times New Roman" w:hAnsi="Calibri" w:cs="Calibri"/>
      <w:lang w:eastAsia="en-US"/>
    </w:rPr>
  </w:style>
  <w:style w:type="paragraph" w:styleId="af2">
    <w:name w:val="Body Text"/>
    <w:aliases w:val="Основной текст1,Основной текст Знак Знак,bt,Body Text Char,Body Text Char1,Body Text Char Char,Body Text Char1 Char,Body Text Char2 Char,Body Text Char1 Char Char,Body Text Char Char Char Char"/>
    <w:basedOn w:val="a"/>
    <w:link w:val="af3"/>
    <w:unhideWhenUsed/>
    <w:rsid w:val="00277B99"/>
    <w:pPr>
      <w:spacing w:after="0" w:line="240" w:lineRule="auto"/>
      <w:jc w:val="center"/>
    </w:pPr>
    <w:rPr>
      <w:rFonts w:ascii="Times New Roman" w:eastAsia="Times New Roman" w:hAnsi="Times New Roman" w:cs="Times New Roman"/>
      <w:b/>
      <w:bCs/>
      <w:sz w:val="24"/>
      <w:szCs w:val="24"/>
    </w:rPr>
  </w:style>
  <w:style w:type="character" w:customStyle="1" w:styleId="af3">
    <w:name w:val="Основной текст Знак"/>
    <w:aliases w:val="Основной текст1 Знак2,Основной текст Знак Знак Знак2,bt Знак2,Body Text Char Знак2,Body Text Char1 Знак2,Body Text Char Char Знак2,Body Text Char1 Char Знак2,Body Text Char2 Char Знак2,Body Text Char1 Char Char Знак2"/>
    <w:basedOn w:val="a0"/>
    <w:link w:val="af2"/>
    <w:rsid w:val="00277B99"/>
    <w:rPr>
      <w:rFonts w:ascii="Times New Roman" w:eastAsia="Times New Roman" w:hAnsi="Times New Roman" w:cs="Times New Roman"/>
      <w:b/>
      <w:bCs/>
      <w:sz w:val="24"/>
      <w:szCs w:val="24"/>
    </w:rPr>
  </w:style>
  <w:style w:type="character" w:styleId="af4">
    <w:name w:val="Emphasis"/>
    <w:basedOn w:val="a0"/>
    <w:uiPriority w:val="20"/>
    <w:qFormat/>
    <w:rsid w:val="00C615B3"/>
    <w:rPr>
      <w:i/>
      <w:iCs/>
    </w:rPr>
  </w:style>
  <w:style w:type="character" w:customStyle="1" w:styleId="10">
    <w:name w:val="Заголовок 1 Знак"/>
    <w:basedOn w:val="a0"/>
    <w:link w:val="1"/>
    <w:uiPriority w:val="9"/>
    <w:rsid w:val="003E1DE4"/>
    <w:rPr>
      <w:rFonts w:ascii="Times New Roman" w:eastAsia="Times New Roman" w:hAnsi="Times New Roman" w:cs="Times New Roman"/>
      <w:sz w:val="26"/>
      <w:szCs w:val="20"/>
      <w:lang w:eastAsia="en-US"/>
    </w:rPr>
  </w:style>
  <w:style w:type="character" w:customStyle="1" w:styleId="20">
    <w:name w:val="Заголовок 2 Знак"/>
    <w:basedOn w:val="a0"/>
    <w:link w:val="2"/>
    <w:uiPriority w:val="9"/>
    <w:rsid w:val="003E1DE4"/>
    <w:rPr>
      <w:rFonts w:ascii="Times New Roman" w:eastAsia="Times New Roman" w:hAnsi="Times New Roman" w:cs="Times New Roman"/>
      <w:b/>
      <w:bCs/>
      <w:sz w:val="26"/>
      <w:szCs w:val="24"/>
      <w:lang w:eastAsia="en-US"/>
    </w:rPr>
  </w:style>
  <w:style w:type="character" w:customStyle="1" w:styleId="30">
    <w:name w:val="Заголовок 3 Знак"/>
    <w:basedOn w:val="a0"/>
    <w:link w:val="3"/>
    <w:uiPriority w:val="9"/>
    <w:rsid w:val="003E1DE4"/>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uiPriority w:val="9"/>
    <w:rsid w:val="003E1DE4"/>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uiPriority w:val="9"/>
    <w:rsid w:val="003E1DE4"/>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uiPriority w:val="9"/>
    <w:rsid w:val="003E1DE4"/>
    <w:rPr>
      <w:rFonts w:ascii="Times New Roman" w:eastAsia="Times New Roman" w:hAnsi="Times New Roman" w:cs="Times New Roman"/>
      <w:b/>
      <w:bCs/>
      <w:lang w:eastAsia="en-US"/>
    </w:rPr>
  </w:style>
  <w:style w:type="character" w:customStyle="1" w:styleId="70">
    <w:name w:val="Заголовок 7 Знак"/>
    <w:basedOn w:val="a0"/>
    <w:link w:val="7"/>
    <w:uiPriority w:val="9"/>
    <w:rsid w:val="003E1DE4"/>
    <w:rPr>
      <w:rFonts w:ascii="Times New Roman" w:eastAsia="Times New Roman" w:hAnsi="Times New Roman" w:cs="Times New Roman"/>
      <w:sz w:val="24"/>
      <w:szCs w:val="24"/>
      <w:lang w:eastAsia="en-US"/>
    </w:rPr>
  </w:style>
  <w:style w:type="character" w:customStyle="1" w:styleId="80">
    <w:name w:val="Заголовок 8 Знак"/>
    <w:basedOn w:val="a0"/>
    <w:link w:val="8"/>
    <w:uiPriority w:val="9"/>
    <w:rsid w:val="003E1DE4"/>
    <w:rPr>
      <w:rFonts w:ascii="Times New Roman" w:eastAsia="Times New Roman" w:hAnsi="Times New Roman" w:cs="Times New Roman"/>
      <w:i/>
      <w:iCs/>
      <w:sz w:val="24"/>
      <w:szCs w:val="24"/>
      <w:lang w:eastAsia="en-US"/>
    </w:rPr>
  </w:style>
  <w:style w:type="character" w:customStyle="1" w:styleId="90">
    <w:name w:val="Заголовок 9 Знак"/>
    <w:basedOn w:val="a0"/>
    <w:link w:val="9"/>
    <w:uiPriority w:val="9"/>
    <w:rsid w:val="003E1DE4"/>
    <w:rPr>
      <w:rFonts w:ascii="Arial" w:eastAsia="Times New Roman" w:hAnsi="Arial" w:cs="Times New Roman"/>
      <w:lang w:eastAsia="en-US"/>
    </w:rPr>
  </w:style>
  <w:style w:type="numbering" w:customStyle="1" w:styleId="12">
    <w:name w:val="Нет списка1"/>
    <w:next w:val="a2"/>
    <w:uiPriority w:val="99"/>
    <w:semiHidden/>
    <w:unhideWhenUsed/>
    <w:rsid w:val="003E1DE4"/>
  </w:style>
  <w:style w:type="numbering" w:customStyle="1" w:styleId="21">
    <w:name w:val="Нет списка2"/>
    <w:next w:val="a2"/>
    <w:uiPriority w:val="99"/>
    <w:semiHidden/>
    <w:rsid w:val="003E1DE4"/>
  </w:style>
  <w:style w:type="character" w:customStyle="1" w:styleId="13">
    <w:name w:val="Верхний колонтитул Знак1"/>
    <w:basedOn w:val="a0"/>
    <w:uiPriority w:val="99"/>
    <w:semiHidden/>
    <w:rsid w:val="003E1DE4"/>
  </w:style>
  <w:style w:type="paragraph" w:customStyle="1" w:styleId="af5">
    <w:name w:val="Таблица"/>
    <w:basedOn w:val="a"/>
    <w:rsid w:val="003E1DE4"/>
    <w:pPr>
      <w:widowControl w:val="0"/>
      <w:spacing w:after="0" w:line="264" w:lineRule="auto"/>
      <w:jc w:val="both"/>
    </w:pPr>
    <w:rPr>
      <w:rFonts w:ascii="Times New Roman" w:eastAsia="Times New Roman" w:hAnsi="Times New Roman" w:cs="Times New Roman"/>
      <w:sz w:val="24"/>
      <w:szCs w:val="20"/>
    </w:rPr>
  </w:style>
  <w:style w:type="character" w:customStyle="1" w:styleId="af6">
    <w:name w:val="Основной текст с отступом Знак"/>
    <w:link w:val="af7"/>
    <w:locked/>
    <w:rsid w:val="003E1DE4"/>
    <w:rPr>
      <w:sz w:val="26"/>
    </w:rPr>
  </w:style>
  <w:style w:type="paragraph" w:styleId="af7">
    <w:name w:val="Body Text Indent"/>
    <w:basedOn w:val="a"/>
    <w:link w:val="af6"/>
    <w:rsid w:val="003E1DE4"/>
    <w:pPr>
      <w:autoSpaceDE w:val="0"/>
      <w:autoSpaceDN w:val="0"/>
      <w:adjustRightInd w:val="0"/>
      <w:spacing w:after="0" w:line="240" w:lineRule="auto"/>
      <w:ind w:firstLine="485"/>
      <w:jc w:val="both"/>
    </w:pPr>
    <w:rPr>
      <w:sz w:val="26"/>
    </w:rPr>
  </w:style>
  <w:style w:type="character" w:customStyle="1" w:styleId="14">
    <w:name w:val="Основной текст с отступом Знак1"/>
    <w:basedOn w:val="a0"/>
    <w:uiPriority w:val="99"/>
    <w:semiHidden/>
    <w:rsid w:val="003E1DE4"/>
  </w:style>
  <w:style w:type="paragraph" w:styleId="22">
    <w:name w:val="Body Text Indent 2"/>
    <w:basedOn w:val="a"/>
    <w:link w:val="23"/>
    <w:rsid w:val="003E1DE4"/>
    <w:pPr>
      <w:spacing w:after="120" w:line="480" w:lineRule="auto"/>
      <w:ind w:left="283"/>
    </w:pPr>
    <w:rPr>
      <w:rFonts w:ascii="Times New Roman" w:eastAsia="Times New Roman" w:hAnsi="Times New Roman" w:cs="Times New Roman"/>
      <w:sz w:val="24"/>
      <w:szCs w:val="24"/>
      <w:lang w:eastAsia="en-US"/>
    </w:rPr>
  </w:style>
  <w:style w:type="character" w:customStyle="1" w:styleId="23">
    <w:name w:val="Основной текст с отступом 2 Знак"/>
    <w:basedOn w:val="a0"/>
    <w:link w:val="22"/>
    <w:rsid w:val="003E1DE4"/>
    <w:rPr>
      <w:rFonts w:ascii="Times New Roman" w:eastAsia="Times New Roman" w:hAnsi="Times New Roman" w:cs="Times New Roman"/>
      <w:sz w:val="24"/>
      <w:szCs w:val="24"/>
      <w:lang w:eastAsia="en-US"/>
    </w:rPr>
  </w:style>
  <w:style w:type="table" w:styleId="af8">
    <w:name w:val="Table Grid"/>
    <w:basedOn w:val="a1"/>
    <w:uiPriority w:val="59"/>
    <w:rsid w:val="003E1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3E1DE4"/>
    <w:pPr>
      <w:spacing w:after="120" w:line="240" w:lineRule="auto"/>
    </w:pPr>
    <w:rPr>
      <w:rFonts w:ascii="Times New Roman" w:eastAsia="Times New Roman" w:hAnsi="Times New Roman" w:cs="Times New Roman"/>
      <w:sz w:val="16"/>
      <w:szCs w:val="16"/>
      <w:lang w:eastAsia="en-US"/>
    </w:rPr>
  </w:style>
  <w:style w:type="character" w:customStyle="1" w:styleId="32">
    <w:name w:val="Основной текст 3 Знак"/>
    <w:basedOn w:val="a0"/>
    <w:link w:val="31"/>
    <w:rsid w:val="003E1DE4"/>
    <w:rPr>
      <w:rFonts w:ascii="Times New Roman" w:eastAsia="Times New Roman" w:hAnsi="Times New Roman" w:cs="Times New Roman"/>
      <w:sz w:val="16"/>
      <w:szCs w:val="16"/>
      <w:lang w:eastAsia="en-US"/>
    </w:rPr>
  </w:style>
  <w:style w:type="paragraph" w:styleId="af9">
    <w:name w:val="Title"/>
    <w:basedOn w:val="a"/>
    <w:link w:val="afa"/>
    <w:uiPriority w:val="10"/>
    <w:qFormat/>
    <w:rsid w:val="003E1DE4"/>
    <w:pPr>
      <w:spacing w:after="0" w:line="240" w:lineRule="auto"/>
      <w:jc w:val="center"/>
    </w:pPr>
    <w:rPr>
      <w:rFonts w:ascii="Times New Roman" w:eastAsia="Times New Roman" w:hAnsi="Times New Roman" w:cs="Times New Roman"/>
      <w:b/>
      <w:bCs/>
      <w:sz w:val="26"/>
      <w:szCs w:val="24"/>
      <w:lang w:eastAsia="en-US"/>
    </w:rPr>
  </w:style>
  <w:style w:type="character" w:customStyle="1" w:styleId="afa">
    <w:name w:val="Название Знак"/>
    <w:basedOn w:val="a0"/>
    <w:link w:val="af9"/>
    <w:uiPriority w:val="10"/>
    <w:rsid w:val="003E1DE4"/>
    <w:rPr>
      <w:rFonts w:ascii="Times New Roman" w:eastAsia="Times New Roman" w:hAnsi="Times New Roman" w:cs="Times New Roman"/>
      <w:b/>
      <w:bCs/>
      <w:sz w:val="26"/>
      <w:szCs w:val="24"/>
      <w:lang w:eastAsia="en-US"/>
    </w:rPr>
  </w:style>
  <w:style w:type="paragraph" w:customStyle="1" w:styleId="NormalANX">
    <w:name w:val="NormalANX"/>
    <w:basedOn w:val="a"/>
    <w:rsid w:val="003E1DE4"/>
    <w:pPr>
      <w:spacing w:before="240" w:after="240" w:line="360" w:lineRule="auto"/>
      <w:ind w:firstLine="720"/>
      <w:jc w:val="both"/>
    </w:pPr>
    <w:rPr>
      <w:rFonts w:ascii="Times New Roman" w:eastAsia="Times New Roman" w:hAnsi="Times New Roman" w:cs="Times New Roman"/>
      <w:sz w:val="28"/>
      <w:szCs w:val="20"/>
    </w:rPr>
  </w:style>
  <w:style w:type="paragraph" w:styleId="afb">
    <w:name w:val="Intense Quote"/>
    <w:basedOn w:val="a"/>
    <w:next w:val="a"/>
    <w:link w:val="afc"/>
    <w:uiPriority w:val="30"/>
    <w:qFormat/>
    <w:rsid w:val="003E1DE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n-US"/>
    </w:rPr>
  </w:style>
  <w:style w:type="character" w:customStyle="1" w:styleId="afc">
    <w:name w:val="Выделенная цитата Знак"/>
    <w:basedOn w:val="a0"/>
    <w:link w:val="afb"/>
    <w:uiPriority w:val="30"/>
    <w:rsid w:val="003E1DE4"/>
    <w:rPr>
      <w:rFonts w:ascii="Times New Roman" w:eastAsia="Times New Roman" w:hAnsi="Times New Roman" w:cs="Times New Roman"/>
      <w:b/>
      <w:bCs/>
      <w:i/>
      <w:iCs/>
      <w:color w:val="4F81BD"/>
      <w:sz w:val="24"/>
      <w:szCs w:val="24"/>
      <w:lang w:eastAsia="en-US"/>
    </w:rPr>
  </w:style>
  <w:style w:type="paragraph" w:customStyle="1" w:styleId="Report">
    <w:name w:val="Report"/>
    <w:basedOn w:val="a"/>
    <w:rsid w:val="003E1DE4"/>
    <w:pPr>
      <w:spacing w:after="0" w:line="360" w:lineRule="auto"/>
      <w:ind w:firstLine="567"/>
      <w:jc w:val="both"/>
    </w:pPr>
    <w:rPr>
      <w:rFonts w:ascii="Times New Roman" w:eastAsia="Times New Roman" w:hAnsi="Times New Roman" w:cs="Times New Roman"/>
      <w:sz w:val="24"/>
      <w:szCs w:val="20"/>
    </w:rPr>
  </w:style>
  <w:style w:type="paragraph" w:styleId="33">
    <w:name w:val="Body Text Indent 3"/>
    <w:basedOn w:val="a"/>
    <w:link w:val="34"/>
    <w:rsid w:val="003E1DE4"/>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eastAsia="en-US"/>
    </w:rPr>
  </w:style>
  <w:style w:type="character" w:customStyle="1" w:styleId="34">
    <w:name w:val="Основной текст с отступом 3 Знак"/>
    <w:basedOn w:val="a0"/>
    <w:link w:val="33"/>
    <w:rsid w:val="003E1DE4"/>
    <w:rPr>
      <w:rFonts w:ascii="Times New Roman" w:eastAsia="Times New Roman" w:hAnsi="Times New Roman" w:cs="Times New Roman"/>
      <w:b/>
      <w:bCs/>
      <w:i/>
      <w:iCs/>
      <w:sz w:val="26"/>
      <w:szCs w:val="24"/>
      <w:lang w:eastAsia="en-US"/>
    </w:rPr>
  </w:style>
  <w:style w:type="character" w:styleId="afd">
    <w:name w:val="page number"/>
    <w:basedOn w:val="a0"/>
    <w:rsid w:val="003E1DE4"/>
  </w:style>
  <w:style w:type="paragraph" w:styleId="24">
    <w:name w:val="Body Text 2"/>
    <w:basedOn w:val="a"/>
    <w:link w:val="25"/>
    <w:rsid w:val="003E1DE4"/>
    <w:pPr>
      <w:spacing w:after="120" w:line="480" w:lineRule="auto"/>
    </w:pPr>
    <w:rPr>
      <w:rFonts w:ascii="Times New Roman" w:eastAsia="Times New Roman" w:hAnsi="Times New Roman" w:cs="Times New Roman"/>
      <w:sz w:val="24"/>
      <w:szCs w:val="24"/>
      <w:lang w:eastAsia="en-US"/>
    </w:rPr>
  </w:style>
  <w:style w:type="character" w:customStyle="1" w:styleId="25">
    <w:name w:val="Основной текст 2 Знак"/>
    <w:basedOn w:val="a0"/>
    <w:link w:val="24"/>
    <w:rsid w:val="003E1DE4"/>
    <w:rPr>
      <w:rFonts w:ascii="Times New Roman" w:eastAsia="Times New Roman" w:hAnsi="Times New Roman" w:cs="Times New Roman"/>
      <w:sz w:val="24"/>
      <w:szCs w:val="24"/>
      <w:lang w:eastAsia="en-US"/>
    </w:rPr>
  </w:style>
  <w:style w:type="character" w:customStyle="1" w:styleId="afe">
    <w:name w:val="Цветовое выделение"/>
    <w:uiPriority w:val="99"/>
    <w:rsid w:val="003E1DE4"/>
    <w:rPr>
      <w:b/>
      <w:color w:val="26282F"/>
    </w:rPr>
  </w:style>
  <w:style w:type="numbering" w:customStyle="1" w:styleId="110">
    <w:name w:val="Нет списка11"/>
    <w:next w:val="a2"/>
    <w:uiPriority w:val="99"/>
    <w:semiHidden/>
    <w:unhideWhenUsed/>
    <w:rsid w:val="003E1DE4"/>
  </w:style>
  <w:style w:type="character" w:styleId="aff">
    <w:name w:val="FollowedHyperlink"/>
    <w:uiPriority w:val="99"/>
    <w:unhideWhenUsed/>
    <w:rsid w:val="003E1DE4"/>
    <w:rPr>
      <w:color w:val="800080"/>
      <w:u w:val="single"/>
    </w:rPr>
  </w:style>
  <w:style w:type="paragraph" w:customStyle="1" w:styleId="xl67">
    <w:name w:val="xl67"/>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3E1DE4"/>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3E1DE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3E1DE4"/>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3E1DE4"/>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3E1DE4"/>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3E1DE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3E1DE4"/>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3E1DE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3E1DE4"/>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E1DE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3E1D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3E1D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3E1DE4"/>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3E1DE4"/>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5">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ocked/>
    <w:rsid w:val="003E1DE4"/>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3E1DE4"/>
    <w:rPr>
      <w:sz w:val="24"/>
      <w:szCs w:val="24"/>
    </w:rPr>
  </w:style>
  <w:style w:type="paragraph" w:styleId="aff0">
    <w:name w:val="Subtitle"/>
    <w:basedOn w:val="a"/>
    <w:next w:val="a"/>
    <w:link w:val="aff1"/>
    <w:uiPriority w:val="11"/>
    <w:qFormat/>
    <w:rsid w:val="003E1DE4"/>
    <w:pPr>
      <w:spacing w:after="60" w:line="240" w:lineRule="auto"/>
      <w:jc w:val="center"/>
      <w:outlineLvl w:val="1"/>
    </w:pPr>
    <w:rPr>
      <w:rFonts w:ascii="Cambria" w:eastAsia="Times New Roman" w:hAnsi="Cambria" w:cs="Times New Roman"/>
      <w:sz w:val="24"/>
      <w:szCs w:val="24"/>
      <w:lang w:eastAsia="en-US"/>
    </w:rPr>
  </w:style>
  <w:style w:type="character" w:customStyle="1" w:styleId="aff1">
    <w:name w:val="Подзаголовок Знак"/>
    <w:basedOn w:val="a0"/>
    <w:link w:val="aff0"/>
    <w:uiPriority w:val="11"/>
    <w:rsid w:val="003E1DE4"/>
    <w:rPr>
      <w:rFonts w:ascii="Cambria" w:eastAsia="Times New Roman" w:hAnsi="Cambria" w:cs="Times New Roman"/>
      <w:sz w:val="24"/>
      <w:szCs w:val="24"/>
      <w:lang w:eastAsia="en-US"/>
    </w:rPr>
  </w:style>
  <w:style w:type="paragraph" w:styleId="26">
    <w:name w:val="Quote"/>
    <w:basedOn w:val="a"/>
    <w:next w:val="a"/>
    <w:link w:val="27"/>
    <w:uiPriority w:val="29"/>
    <w:qFormat/>
    <w:rsid w:val="003E1DE4"/>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3E1DE4"/>
    <w:rPr>
      <w:rFonts w:ascii="Calibri" w:eastAsia="Times New Roman" w:hAnsi="Calibri" w:cs="Times New Roman"/>
      <w:i/>
      <w:sz w:val="24"/>
      <w:szCs w:val="24"/>
      <w:lang w:val="en-US" w:eastAsia="en-US" w:bidi="en-US"/>
    </w:rPr>
  </w:style>
  <w:style w:type="paragraph" w:styleId="aff2">
    <w:name w:val="TOC Heading"/>
    <w:basedOn w:val="1"/>
    <w:next w:val="a"/>
    <w:uiPriority w:val="39"/>
    <w:qFormat/>
    <w:rsid w:val="003E1DE4"/>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3E1DE4"/>
    <w:pPr>
      <w:spacing w:after="60" w:line="240" w:lineRule="auto"/>
      <w:jc w:val="center"/>
      <w:outlineLvl w:val="1"/>
    </w:pPr>
    <w:rPr>
      <w:rFonts w:ascii="Cambria" w:eastAsia="Times New Roman" w:hAnsi="Cambria" w:cs="Times New Roman"/>
      <w:sz w:val="24"/>
      <w:szCs w:val="24"/>
      <w:lang w:val="en-US" w:eastAsia="en-US" w:bidi="en-US"/>
    </w:rPr>
  </w:style>
  <w:style w:type="character" w:styleId="aff3">
    <w:name w:val="Subtle Emphasis"/>
    <w:uiPriority w:val="19"/>
    <w:qFormat/>
    <w:rsid w:val="003E1DE4"/>
    <w:rPr>
      <w:i/>
      <w:iCs/>
      <w:color w:val="808080"/>
    </w:rPr>
  </w:style>
  <w:style w:type="character" w:styleId="aff4">
    <w:name w:val="Intense Emphasis"/>
    <w:uiPriority w:val="21"/>
    <w:qFormat/>
    <w:rsid w:val="003E1DE4"/>
    <w:rPr>
      <w:b/>
      <w:bCs w:val="0"/>
      <w:i/>
      <w:iCs w:val="0"/>
      <w:sz w:val="24"/>
      <w:szCs w:val="24"/>
      <w:u w:val="single"/>
    </w:rPr>
  </w:style>
  <w:style w:type="character" w:styleId="aff5">
    <w:name w:val="Subtle Reference"/>
    <w:uiPriority w:val="31"/>
    <w:qFormat/>
    <w:rsid w:val="003E1DE4"/>
    <w:rPr>
      <w:sz w:val="24"/>
      <w:szCs w:val="24"/>
      <w:u w:val="single"/>
    </w:rPr>
  </w:style>
  <w:style w:type="character" w:styleId="aff6">
    <w:name w:val="Intense Reference"/>
    <w:uiPriority w:val="32"/>
    <w:qFormat/>
    <w:rsid w:val="003E1DE4"/>
    <w:rPr>
      <w:b/>
      <w:bCs w:val="0"/>
      <w:sz w:val="24"/>
      <w:u w:val="single"/>
    </w:rPr>
  </w:style>
  <w:style w:type="character" w:styleId="aff7">
    <w:name w:val="Book Title"/>
    <w:uiPriority w:val="33"/>
    <w:qFormat/>
    <w:rsid w:val="003E1DE4"/>
    <w:rPr>
      <w:b/>
      <w:bCs/>
      <w:smallCaps/>
      <w:spacing w:val="5"/>
    </w:rPr>
  </w:style>
  <w:style w:type="character" w:customStyle="1" w:styleId="17">
    <w:name w:val="Выделение1"/>
    <w:qFormat/>
    <w:rsid w:val="003E1DE4"/>
    <w:rPr>
      <w:rFonts w:ascii="Calibri" w:hAnsi="Calibri" w:cs="Calibri" w:hint="default"/>
      <w:b/>
      <w:bCs w:val="0"/>
      <w:i/>
      <w:iCs/>
    </w:rPr>
  </w:style>
  <w:style w:type="character" w:customStyle="1" w:styleId="18">
    <w:name w:val="Слабое выделение1"/>
    <w:uiPriority w:val="19"/>
    <w:qFormat/>
    <w:rsid w:val="003E1DE4"/>
    <w:rPr>
      <w:i/>
      <w:iCs w:val="0"/>
      <w:color w:val="5A5A5A"/>
    </w:rPr>
  </w:style>
  <w:style w:type="character" w:customStyle="1" w:styleId="19">
    <w:name w:val="Название книги1"/>
    <w:uiPriority w:val="33"/>
    <w:qFormat/>
    <w:rsid w:val="003E1DE4"/>
    <w:rPr>
      <w:rFonts w:ascii="Cambria" w:eastAsia="Times New Roman" w:hAnsi="Cambria" w:hint="default"/>
      <w:b/>
      <w:bCs w:val="0"/>
      <w:i/>
      <w:iCs w:val="0"/>
      <w:sz w:val="24"/>
      <w:szCs w:val="24"/>
    </w:rPr>
  </w:style>
  <w:style w:type="character" w:customStyle="1" w:styleId="1a">
    <w:name w:val="Подзаголовок Знак1"/>
    <w:rsid w:val="003E1DE4"/>
    <w:rPr>
      <w:rFonts w:ascii="Cambria" w:eastAsia="Times New Roman" w:hAnsi="Cambria" w:cs="Times New Roman" w:hint="default"/>
      <w:i/>
      <w:iCs/>
      <w:color w:val="4F81BD"/>
      <w:spacing w:val="15"/>
      <w:sz w:val="24"/>
      <w:szCs w:val="24"/>
    </w:rPr>
  </w:style>
  <w:style w:type="table" w:customStyle="1" w:styleId="1b">
    <w:name w:val="Сетка таблицы1"/>
    <w:basedOn w:val="a1"/>
    <w:next w:val="af8"/>
    <w:uiPriority w:val="59"/>
    <w:rsid w:val="005F4C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DE690B"/>
  </w:style>
  <w:style w:type="paragraph" w:customStyle="1" w:styleId="ConsPlusCell">
    <w:name w:val="ConsPlusCell"/>
    <w:rsid w:val="00DE690B"/>
    <w:pPr>
      <w:widowControl w:val="0"/>
      <w:autoSpaceDE w:val="0"/>
      <w:autoSpaceDN w:val="0"/>
      <w:adjustRightInd w:val="0"/>
      <w:spacing w:after="0" w:line="240" w:lineRule="auto"/>
    </w:pPr>
    <w:rPr>
      <w:rFonts w:ascii="Arial" w:eastAsia="Calibri" w:hAnsi="Arial" w:cs="Arial"/>
      <w:sz w:val="20"/>
      <w:szCs w:val="20"/>
    </w:rPr>
  </w:style>
  <w:style w:type="character" w:styleId="aff8">
    <w:name w:val="annotation reference"/>
    <w:basedOn w:val="a0"/>
    <w:rsid w:val="00DE690B"/>
    <w:rPr>
      <w:sz w:val="16"/>
      <w:szCs w:val="16"/>
    </w:rPr>
  </w:style>
  <w:style w:type="paragraph" w:styleId="aff9">
    <w:name w:val="annotation text"/>
    <w:basedOn w:val="a"/>
    <w:link w:val="affa"/>
    <w:rsid w:val="00DE690B"/>
    <w:pPr>
      <w:spacing w:after="0" w:line="240" w:lineRule="auto"/>
    </w:pPr>
    <w:rPr>
      <w:rFonts w:ascii="Times New Roman" w:eastAsia="Calibri" w:hAnsi="Times New Roman" w:cs="Times New Roman"/>
      <w:sz w:val="20"/>
      <w:szCs w:val="20"/>
    </w:rPr>
  </w:style>
  <w:style w:type="character" w:customStyle="1" w:styleId="affa">
    <w:name w:val="Текст примечания Знак"/>
    <w:basedOn w:val="a0"/>
    <w:link w:val="aff9"/>
    <w:rsid w:val="00DE690B"/>
    <w:rPr>
      <w:rFonts w:ascii="Times New Roman" w:eastAsia="Calibri" w:hAnsi="Times New Roman" w:cs="Times New Roman"/>
      <w:sz w:val="20"/>
      <w:szCs w:val="20"/>
    </w:rPr>
  </w:style>
  <w:style w:type="paragraph" w:styleId="affb">
    <w:name w:val="annotation subject"/>
    <w:basedOn w:val="aff9"/>
    <w:next w:val="aff9"/>
    <w:link w:val="affc"/>
    <w:rsid w:val="00DE690B"/>
    <w:rPr>
      <w:b/>
      <w:bCs/>
    </w:rPr>
  </w:style>
  <w:style w:type="character" w:customStyle="1" w:styleId="affc">
    <w:name w:val="Тема примечания Знак"/>
    <w:basedOn w:val="affa"/>
    <w:link w:val="affb"/>
    <w:rsid w:val="00DE690B"/>
    <w:rPr>
      <w:rFonts w:ascii="Times New Roman" w:eastAsia="Calibri" w:hAnsi="Times New Roman" w:cs="Times New Roman"/>
      <w:b/>
      <w:bCs/>
      <w:sz w:val="20"/>
      <w:szCs w:val="20"/>
    </w:rPr>
  </w:style>
  <w:style w:type="paragraph" w:styleId="affd">
    <w:name w:val="Normal (Web)"/>
    <w:aliases w:val="Обычный (Web),Обычный (Web)1"/>
    <w:basedOn w:val="a"/>
    <w:uiPriority w:val="99"/>
    <w:unhideWhenUsed/>
    <w:qFormat/>
    <w:rsid w:val="00DE690B"/>
    <w:pPr>
      <w:spacing w:after="255" w:line="240" w:lineRule="auto"/>
    </w:pPr>
    <w:rPr>
      <w:rFonts w:ascii="Times New Roman" w:eastAsia="Times New Roman" w:hAnsi="Times New Roman" w:cs="Times New Roman"/>
      <w:sz w:val="24"/>
      <w:szCs w:val="24"/>
    </w:rPr>
  </w:style>
  <w:style w:type="paragraph" w:customStyle="1" w:styleId="affe">
    <w:name w:val="реквизитПодпись"/>
    <w:basedOn w:val="a"/>
    <w:rsid w:val="00DE690B"/>
    <w:pPr>
      <w:tabs>
        <w:tab w:val="left" w:pos="6804"/>
      </w:tabs>
      <w:spacing w:before="360"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565415215" TargetMode="External"/><Relationship Id="rId18" Type="http://schemas.openxmlformats.org/officeDocument/2006/relationships/hyperlink" Target="consultantplus://offline/ref=19B098465638D290D20A76D123EB0BDA3BBE3264B0C8B1057B844628D894A4199B6C01p9h5H" TargetMode="External"/><Relationship Id="rId26" Type="http://schemas.openxmlformats.org/officeDocument/2006/relationships/hyperlink" Target="consultantplus://offline/ref=A4E7496F6CB7D157EC3519BFE4F3243862FEF8C5ABE34D1AE25705B02844A7796DB477830FB8B5EA0F0A31DA5Ab6l8I" TargetMode="External"/><Relationship Id="rId3" Type="http://schemas.openxmlformats.org/officeDocument/2006/relationships/styles" Target="styles.xml"/><Relationship Id="rId21" Type="http://schemas.openxmlformats.org/officeDocument/2006/relationships/hyperlink" Target="consultantplus://offline/ref=3843CBF01A167CA493F5404529318F562614BA771863D8E03453B1B10ECBD0811EBE26BCE23E3DA6552F579239634FC0E7BC7B4DA05FBC7F728B4D00vFRED" TargetMode="External"/><Relationship Id="rId34" Type="http://schemas.openxmlformats.org/officeDocument/2006/relationships/hyperlink" Target="https://ishtanskoe.ru" TargetMode="External"/><Relationship Id="rId7" Type="http://schemas.openxmlformats.org/officeDocument/2006/relationships/footnotes" Target="footnotes.xml"/><Relationship Id="rId12" Type="http://schemas.openxmlformats.org/officeDocument/2006/relationships/hyperlink" Target="https://docs.cntd.ru/document/744100004" TargetMode="External"/><Relationship Id="rId17" Type="http://schemas.openxmlformats.org/officeDocument/2006/relationships/hyperlink" Target="consultantplus://offline/ref=A4E7496F6CB7D157EC3519BFE4F3243862FEF8C5ABE34D1AE25705B02844A7796DB477830FB8B5EA0F0A31DA5Ab6l8I" TargetMode="External"/><Relationship Id="rId25" Type="http://schemas.openxmlformats.org/officeDocument/2006/relationships/hyperlink" Target="consultantplus://offline/ref=838D3BAD28DC7F3DB32B8EF65164056E64893071D414A920564045A66BD60298380B846056F908699A006F81F8C68AAE0FF159D3BA4F32E2AEA00A5DVBFFK" TargetMode="External"/><Relationship Id="rId33" Type="http://schemas.openxmlformats.org/officeDocument/2006/relationships/hyperlink" Target="consultantplus://offline/ref=AB379AAFAA1D100E328F2BAF8EED5A2F2B76C9320D2F17931C22AAB6D3F68CA0190E3892E5C305E8C6BBD71DFE0039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2D5A0F651190D080DFBB1D48E94D29FE1B6E41CD5011D133B2F265B8C90453F88D927F6B16Aj9Y9C" TargetMode="External"/><Relationship Id="rId20" Type="http://schemas.openxmlformats.org/officeDocument/2006/relationships/hyperlink" Target="consultantplus://offline/ref=3843CBF01A167CA493F5404529318F562614BA771863D8E03453B1B10ECBD0811EBE26BCE23E3DA6552F57973A634FC0E7BC7B4DA05FBC7F728B4D00vFRED" TargetMode="External"/><Relationship Id="rId29" Type="http://schemas.openxmlformats.org/officeDocument/2006/relationships/hyperlink" Target="consultantplus://offline/ref=838D3BAD28DC7F3DB32B8EF65164056E64893071D414A920564045A66BD60298380B846056F908699A006F81F8C68AAE0FF159D3BA4F32E2AEA00A5DVBF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htanskoe.ru/" TargetMode="External"/><Relationship Id="rId24" Type="http://schemas.openxmlformats.org/officeDocument/2006/relationships/hyperlink" Target="consultantplus://offline/ref=2D2E575CF12CFFD3A29C09AD654CC331C371811694E0C48ED01F7EC0F266720293E2E2225663AA18211B71A0B90AA78156990799E707CC5C91835DAD30D2K" TargetMode="External"/><Relationship Id="rId32" Type="http://schemas.openxmlformats.org/officeDocument/2006/relationships/hyperlink" Target="https://ishtanskoe.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shtanskoe.ru/" TargetMode="External"/><Relationship Id="rId23" Type="http://schemas.openxmlformats.org/officeDocument/2006/relationships/hyperlink" Target="consultantplus://offline/ref=D5F9366994319B6BE46C4130F9CFA79B2E800E5EC313994684FE5EB57D51B6D67C111D5A48A5184572AE99426059724E5B2139249D8D986885B685EEt1aDC" TargetMode="External"/><Relationship Id="rId28" Type="http://schemas.openxmlformats.org/officeDocument/2006/relationships/hyperlink" Target="consultantplus://offline/ref=2D2E575CF12CFFD3A29C09AD654CC331C371811694E0C48ED01F7EC0F266720293E2E2225663AA18211B71A0B90AA78156990799E707CC5C91835DAD30D2K" TargetMode="External"/><Relationship Id="rId36" Type="http://schemas.openxmlformats.org/officeDocument/2006/relationships/hyperlink" Target="consultantplus://offline/ref=AB379AAFAA1D100E328F2BAF8EED5A2F2B76C9320D2F17931C22AAB6D3F68CA0190E3892E5C305E8C6BBD71DFE0039N" TargetMode="External"/><Relationship Id="rId10" Type="http://schemas.openxmlformats.org/officeDocument/2006/relationships/hyperlink" Target="https://docs.cntd.ru/document/573798705" TargetMode="External"/><Relationship Id="rId19" Type="http://schemas.openxmlformats.org/officeDocument/2006/relationships/hyperlink" Target="consultantplus://offline/ref=3843CBF01A167CA493F5404529318F562614BA771863D8E03453B1B10ECBD0811EBE26BCE23E3DA6552F57973A634FC0E7BC7B4DA05FBC7F728B4D00vFRED" TargetMode="External"/><Relationship Id="rId31" Type="http://schemas.openxmlformats.org/officeDocument/2006/relationships/hyperlink" Target="consultantplus://offline/ref=AB379AAFAA1D100E328F2BAF8EED5A2F2B76C9320D2F17931C22AAB6D3F68CA0190E3892E5C305E8C6BBD71DFE0039N" TargetMode="External"/><Relationship Id="rId4" Type="http://schemas.microsoft.com/office/2007/relationships/stylesWithEffects" Target="stylesWithEffects.xml"/><Relationship Id="rId9" Type="http://schemas.openxmlformats.org/officeDocument/2006/relationships/hyperlink" Target="https://docs.cntd.ru/document/565415215" TargetMode="External"/><Relationship Id="rId14" Type="http://schemas.openxmlformats.org/officeDocument/2006/relationships/hyperlink" Target="https://docs.cntd.ru/document/573798705" TargetMode="External"/><Relationship Id="rId22" Type="http://schemas.openxmlformats.org/officeDocument/2006/relationships/hyperlink" Target="consultantplus://offline/ref=D5F9366994319B6BE46C4130F9CFA79B2E800E5EC313994684FE5EB57D51B6D67C111D5A48A5184572AE99496359724E5B2139249D8D986885B685EEt1aDC" TargetMode="External"/><Relationship Id="rId27" Type="http://schemas.openxmlformats.org/officeDocument/2006/relationships/hyperlink" Target="consultantplus://offline/ref=19B098465638D290D20A76D123EB0BDA3BBE3264B0C8B1057B844628D894A4199B6C01p9h5H" TargetMode="External"/><Relationship Id="rId30" Type="http://schemas.openxmlformats.org/officeDocument/2006/relationships/hyperlink" Target="https://ishtanskoe.ru" TargetMode="External"/><Relationship Id="rId35" Type="http://schemas.openxmlformats.org/officeDocument/2006/relationships/hyperlink" Target="https://isht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9C845-F787-4B82-B39C-1862749C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24</Pages>
  <Words>14631</Words>
  <Characters>83399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Филиппова</cp:lastModifiedBy>
  <cp:revision>14</cp:revision>
  <cp:lastPrinted>2022-06-06T11:10:00Z</cp:lastPrinted>
  <dcterms:created xsi:type="dcterms:W3CDTF">2022-03-02T09:04:00Z</dcterms:created>
  <dcterms:modified xsi:type="dcterms:W3CDTF">2022-06-06T11:11:00Z</dcterms:modified>
</cp:coreProperties>
</file>