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584E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1427E1" w:rsidRDefault="00584EAD">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2"/>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28.02.2022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r w:rsidR="00584EAD" w:rsidRPr="00584EAD">
        <w:rPr>
          <w:rFonts w:ascii="Times New Roman" w:hAnsi="Times New Roman" w:cs="Times New Roman"/>
          <w:sz w:val="16"/>
          <w:szCs w:val="16"/>
        </w:rPr>
        <w:t xml:space="preserve">                                                                                                                             </w:t>
      </w:r>
    </w:p>
    <w:p w:rsidR="00584EAD" w:rsidRDefault="00584EAD" w:rsidP="00584EAD">
      <w:pPr>
        <w:keepNext/>
        <w:spacing w:after="0" w:line="240" w:lineRule="auto"/>
        <w:jc w:val="right"/>
        <w:outlineLvl w:val="1"/>
        <w:rPr>
          <w:rFonts w:ascii="Times New Roman" w:hAnsi="Times New Roman" w:cs="Times New Roman"/>
          <w:sz w:val="16"/>
          <w:szCs w:val="16"/>
        </w:rPr>
      </w:pPr>
    </w:p>
    <w:p w:rsidR="00584EAD" w:rsidRDefault="00584EAD" w:rsidP="00584EAD">
      <w:pPr>
        <w:keepNext/>
        <w:spacing w:after="0" w:line="240" w:lineRule="auto"/>
        <w:jc w:val="right"/>
        <w:outlineLvl w:val="1"/>
        <w:rPr>
          <w:rFonts w:ascii="Times New Roman" w:hAnsi="Times New Roman" w:cs="Times New Roman"/>
          <w:sz w:val="16"/>
          <w:szCs w:val="16"/>
        </w:rPr>
      </w:pPr>
    </w:p>
    <w:p w:rsidR="00584EAD" w:rsidRDefault="00584EAD" w:rsidP="00584EAD">
      <w:pPr>
        <w:keepNext/>
        <w:spacing w:after="0" w:line="240" w:lineRule="auto"/>
        <w:jc w:val="right"/>
        <w:outlineLvl w:val="1"/>
        <w:rPr>
          <w:rFonts w:ascii="Times New Roman" w:hAnsi="Times New Roman" w:cs="Times New Roman"/>
          <w:sz w:val="16"/>
          <w:szCs w:val="16"/>
        </w:rPr>
      </w:pPr>
    </w:p>
    <w:p w:rsidR="00584EAD" w:rsidRDefault="00584EAD" w:rsidP="00584EAD">
      <w:pPr>
        <w:keepNext/>
        <w:spacing w:after="0" w:line="240" w:lineRule="auto"/>
        <w:jc w:val="right"/>
        <w:outlineLvl w:val="1"/>
        <w:rPr>
          <w:rFonts w:ascii="Times New Roman" w:hAnsi="Times New Roman" w:cs="Times New Roman"/>
          <w:sz w:val="16"/>
          <w:szCs w:val="16"/>
        </w:rPr>
      </w:pPr>
    </w:p>
    <w:p w:rsidR="00584EAD" w:rsidRPr="00584EAD" w:rsidRDefault="00584EAD" w:rsidP="00584EAD">
      <w:pPr>
        <w:keepNext/>
        <w:spacing w:after="0" w:line="240" w:lineRule="auto"/>
        <w:jc w:val="center"/>
        <w:outlineLvl w:val="1"/>
        <w:rPr>
          <w:rFonts w:ascii="Times New Roman" w:eastAsia="Times New Roman" w:hAnsi="Times New Roman" w:cs="Times New Roman"/>
          <w:bCs/>
          <w:szCs w:val="24"/>
        </w:rPr>
      </w:pPr>
      <w:r w:rsidRPr="00584EAD">
        <w:rPr>
          <w:rFonts w:ascii="Times New Roman" w:eastAsia="Times New Roman" w:hAnsi="Times New Roman" w:cs="Times New Roman"/>
          <w:bCs/>
          <w:szCs w:val="24"/>
        </w:rPr>
        <w:t>ПОСТАНОВЛЕНИЕ</w:t>
      </w:r>
    </w:p>
    <w:p w:rsidR="00584EAD" w:rsidRPr="00584EAD" w:rsidRDefault="00584EAD" w:rsidP="00584EAD">
      <w:pPr>
        <w:keepNext/>
        <w:rPr>
          <w:rFonts w:ascii="Times New Roman" w:eastAsia="Times New Roman" w:hAnsi="Times New Roman" w:cs="Times New Roman"/>
          <w:bCs/>
          <w:sz w:val="26"/>
          <w:szCs w:val="26"/>
        </w:rPr>
      </w:pPr>
      <w:r w:rsidRPr="00584EAD">
        <w:rPr>
          <w:rFonts w:ascii="Times New Roman" w:eastAsia="Times New Roman" w:hAnsi="Times New Roman" w:cs="Times New Roman"/>
          <w:bCs/>
          <w:sz w:val="26"/>
          <w:szCs w:val="26"/>
        </w:rPr>
        <w:t>25.02.2022                                                                                                                     № 7</w:t>
      </w:r>
    </w:p>
    <w:p w:rsidR="00584EAD" w:rsidRPr="00C615B3" w:rsidRDefault="00584EAD" w:rsidP="00584EAD">
      <w:pPr>
        <w:spacing w:after="0"/>
        <w:jc w:val="center"/>
        <w:rPr>
          <w:rFonts w:ascii="Times New Roman" w:eastAsia="Times New Roman" w:hAnsi="Times New Roman" w:cs="Times New Roman"/>
          <w:sz w:val="18"/>
          <w:szCs w:val="18"/>
        </w:rPr>
      </w:pPr>
      <w:bookmarkStart w:id="0" w:name="_GoBack"/>
      <w:r w:rsidRPr="00C615B3">
        <w:rPr>
          <w:rFonts w:ascii="Times New Roman" w:hAnsi="Times New Roman" w:cs="Times New Roman"/>
          <w:sz w:val="18"/>
          <w:szCs w:val="18"/>
        </w:rPr>
        <w:t>Об утверждении формы проверочного листа</w:t>
      </w:r>
    </w:p>
    <w:p w:rsidR="00584EAD" w:rsidRPr="00C615B3" w:rsidRDefault="00584EAD" w:rsidP="00584EAD">
      <w:pPr>
        <w:pStyle w:val="ConsPlusTitle"/>
        <w:jc w:val="center"/>
        <w:rPr>
          <w:rFonts w:ascii="Times New Roman" w:hAnsi="Times New Roman" w:cs="Times New Roman"/>
          <w:b w:val="0"/>
          <w:sz w:val="18"/>
          <w:szCs w:val="18"/>
        </w:rPr>
      </w:pPr>
      <w:r w:rsidRPr="00C615B3">
        <w:rPr>
          <w:rFonts w:ascii="Times New Roman" w:hAnsi="Times New Roman" w:cs="Times New Roman"/>
          <w:b w:val="0"/>
          <w:sz w:val="18"/>
          <w:szCs w:val="18"/>
        </w:rPr>
        <w:t xml:space="preserve">(список контрольных вопросов), применяемого при осуществлении муниципального   контроля </w:t>
      </w:r>
      <w:bookmarkStart w:id="1" w:name="_Hlk77686366"/>
      <w:r w:rsidRPr="00C615B3">
        <w:rPr>
          <w:rFonts w:ascii="Times New Roman" w:hAnsi="Times New Roman" w:cs="Times New Roman"/>
          <w:b w:val="0"/>
          <w:sz w:val="18"/>
          <w:szCs w:val="18"/>
        </w:rPr>
        <w:t>в сфере благоустройства на территории Иштанского сельского поселения</w:t>
      </w:r>
      <w:bookmarkEnd w:id="1"/>
    </w:p>
    <w:bookmarkEnd w:id="0"/>
    <w:p w:rsidR="00584EAD" w:rsidRPr="00C615B3" w:rsidRDefault="00584EAD" w:rsidP="00584EAD">
      <w:pPr>
        <w:pStyle w:val="ConsPlusTitle"/>
        <w:jc w:val="center"/>
        <w:rPr>
          <w:rFonts w:ascii="Times New Roman" w:hAnsi="Times New Roman" w:cs="Times New Roman"/>
          <w:b w:val="0"/>
          <w:sz w:val="18"/>
          <w:szCs w:val="18"/>
        </w:rPr>
      </w:pPr>
    </w:p>
    <w:p w:rsidR="00584EAD" w:rsidRPr="00C615B3" w:rsidRDefault="00584EAD" w:rsidP="00584EAD">
      <w:pPr>
        <w:pStyle w:val="ConsPlusTitle"/>
        <w:ind w:firstLine="709"/>
        <w:jc w:val="center"/>
        <w:rPr>
          <w:rFonts w:ascii="Times New Roman" w:hAnsi="Times New Roman" w:cs="Times New Roman"/>
          <w:b w:val="0"/>
          <w:sz w:val="18"/>
          <w:szCs w:val="18"/>
        </w:rPr>
      </w:pPr>
    </w:p>
    <w:p w:rsidR="00584EAD" w:rsidRPr="00C615B3" w:rsidRDefault="00584EAD" w:rsidP="00584EAD">
      <w:pPr>
        <w:spacing w:after="0"/>
        <w:ind w:firstLine="709"/>
        <w:rPr>
          <w:rFonts w:ascii="Times New Roman" w:hAnsi="Times New Roman" w:cs="Times New Roman"/>
          <w:b/>
          <w:sz w:val="18"/>
          <w:szCs w:val="18"/>
        </w:rPr>
      </w:pPr>
      <w:r w:rsidRPr="00C615B3">
        <w:rPr>
          <w:rFonts w:ascii="Times New Roman" w:hAnsi="Times New Roman" w:cs="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постановлением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584EAD" w:rsidRPr="00C615B3" w:rsidRDefault="00584EAD" w:rsidP="00584EAD">
      <w:pPr>
        <w:spacing w:after="0"/>
        <w:ind w:firstLine="709"/>
        <w:rPr>
          <w:rFonts w:ascii="Times New Roman" w:hAnsi="Times New Roman" w:cs="Times New Roman"/>
          <w:b/>
          <w:sz w:val="18"/>
          <w:szCs w:val="18"/>
        </w:rPr>
      </w:pPr>
      <w:r w:rsidRPr="00C615B3">
        <w:rPr>
          <w:rFonts w:ascii="Times New Roman" w:hAnsi="Times New Roman" w:cs="Times New Roman"/>
          <w:sz w:val="18"/>
          <w:szCs w:val="18"/>
        </w:rPr>
        <w:t>ПОСТАНОВЛЯЮ:</w:t>
      </w:r>
    </w:p>
    <w:p w:rsidR="00584EAD" w:rsidRPr="00C615B3" w:rsidRDefault="00584EAD" w:rsidP="00584EAD">
      <w:pPr>
        <w:pStyle w:val="ConsPlusNormal"/>
        <w:numPr>
          <w:ilvl w:val="0"/>
          <w:numId w:val="1"/>
        </w:numPr>
        <w:tabs>
          <w:tab w:val="left" w:pos="993"/>
          <w:tab w:val="left" w:pos="1276"/>
        </w:tabs>
        <w:ind w:left="0" w:firstLine="709"/>
        <w:jc w:val="both"/>
        <w:rPr>
          <w:rFonts w:ascii="Times New Roman" w:hAnsi="Times New Roman" w:cs="Times New Roman"/>
          <w:sz w:val="18"/>
          <w:szCs w:val="18"/>
        </w:rPr>
      </w:pPr>
      <w:r w:rsidRPr="00C615B3">
        <w:rPr>
          <w:rFonts w:ascii="Times New Roman" w:hAnsi="Times New Roman" w:cs="Times New Roman"/>
          <w:sz w:val="18"/>
          <w:szCs w:val="18"/>
        </w:rPr>
        <w:t xml:space="preserve">Утвердить </w:t>
      </w:r>
      <w:hyperlink w:anchor="P39" w:history="1">
        <w:r w:rsidRPr="00C615B3">
          <w:rPr>
            <w:rFonts w:ascii="Times New Roman" w:hAnsi="Times New Roman" w:cs="Times New Roman"/>
            <w:color w:val="000000" w:themeColor="text1"/>
            <w:sz w:val="18"/>
            <w:szCs w:val="18"/>
          </w:rPr>
          <w:t>форму</w:t>
        </w:r>
      </w:hyperlink>
      <w:r w:rsidRPr="00C615B3">
        <w:rPr>
          <w:rFonts w:ascii="Times New Roman" w:hAnsi="Times New Roman" w:cs="Times New Roman"/>
          <w:sz w:val="18"/>
          <w:szCs w:val="18"/>
        </w:rPr>
        <w:t xml:space="preserve"> проверочного листа (списка контрольных вопросов), применяемого при осуществлении муниципального контроля  в сфере благоустройства на территории Иштанского сельского поселения, согласно приложению к настоящему постановлению.</w:t>
      </w:r>
    </w:p>
    <w:p w:rsidR="00584EAD" w:rsidRPr="00C615B3" w:rsidRDefault="00584EAD" w:rsidP="00584EAD">
      <w:pPr>
        <w:pStyle w:val="a7"/>
        <w:ind w:firstLine="709"/>
        <w:jc w:val="both"/>
        <w:rPr>
          <w:b w:val="0"/>
          <w:sz w:val="18"/>
          <w:szCs w:val="18"/>
        </w:rPr>
      </w:pPr>
      <w:r w:rsidRPr="00C615B3">
        <w:rPr>
          <w:b w:val="0"/>
          <w:sz w:val="18"/>
          <w:szCs w:val="18"/>
        </w:rPr>
        <w:t>2.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в информационно-телекоммуникационной сети «Интернет»</w:t>
      </w:r>
      <w:r w:rsidRPr="00C615B3">
        <w:rPr>
          <w:sz w:val="18"/>
          <w:szCs w:val="18"/>
        </w:rPr>
        <w:t xml:space="preserve"> </w:t>
      </w:r>
      <w:hyperlink r:id="rId7" w:history="1">
        <w:r w:rsidRPr="00C615B3">
          <w:rPr>
            <w:rStyle w:val="a9"/>
            <w:b w:val="0"/>
            <w:sz w:val="18"/>
            <w:szCs w:val="18"/>
            <w:lang w:val="en-US"/>
          </w:rPr>
          <w:t>http</w:t>
        </w:r>
        <w:r w:rsidRPr="00C615B3">
          <w:rPr>
            <w:rStyle w:val="a9"/>
            <w:b w:val="0"/>
            <w:sz w:val="18"/>
            <w:szCs w:val="18"/>
          </w:rPr>
          <w:t>://</w:t>
        </w:r>
        <w:r w:rsidRPr="00C615B3">
          <w:rPr>
            <w:rStyle w:val="a9"/>
            <w:b w:val="0"/>
            <w:sz w:val="18"/>
            <w:szCs w:val="18"/>
            <w:lang w:val="en-US"/>
          </w:rPr>
          <w:t>ishtanskoe</w:t>
        </w:r>
        <w:r w:rsidRPr="00C615B3">
          <w:rPr>
            <w:rStyle w:val="a9"/>
            <w:b w:val="0"/>
            <w:sz w:val="18"/>
            <w:szCs w:val="18"/>
          </w:rPr>
          <w:t>.</w:t>
        </w:r>
        <w:r w:rsidRPr="00C615B3">
          <w:rPr>
            <w:rStyle w:val="a9"/>
            <w:b w:val="0"/>
            <w:sz w:val="18"/>
            <w:szCs w:val="18"/>
            <w:lang w:val="en-US"/>
          </w:rPr>
          <w:t>ru</w:t>
        </w:r>
        <w:r w:rsidRPr="00C615B3">
          <w:rPr>
            <w:rStyle w:val="a9"/>
            <w:b w:val="0"/>
            <w:sz w:val="18"/>
            <w:szCs w:val="18"/>
          </w:rPr>
          <w:t>/</w:t>
        </w:r>
      </w:hyperlink>
      <w:r w:rsidRPr="00C615B3">
        <w:rPr>
          <w:b w:val="0"/>
          <w:sz w:val="18"/>
          <w:szCs w:val="18"/>
        </w:rPr>
        <w:t>.</w:t>
      </w:r>
    </w:p>
    <w:p w:rsidR="00584EAD" w:rsidRPr="00C615B3" w:rsidRDefault="00584EAD" w:rsidP="00584EAD">
      <w:pPr>
        <w:shd w:val="clear" w:color="auto" w:fill="FFFFFF"/>
        <w:spacing w:after="0"/>
        <w:ind w:firstLine="709"/>
        <w:textAlignment w:val="baseline"/>
        <w:rPr>
          <w:rFonts w:ascii="Times New Roman" w:hAnsi="Times New Roman" w:cs="Times New Roman"/>
          <w:b/>
          <w:sz w:val="18"/>
          <w:szCs w:val="18"/>
        </w:rPr>
      </w:pPr>
      <w:r w:rsidRPr="00C615B3">
        <w:rPr>
          <w:rFonts w:ascii="Times New Roman" w:hAnsi="Times New Roman" w:cs="Times New Roman"/>
          <w:sz w:val="18"/>
          <w:szCs w:val="18"/>
        </w:rPr>
        <w:t>3. Настоящее постановление вступает в силу с 01.03.2022 года.</w:t>
      </w:r>
    </w:p>
    <w:p w:rsidR="00584EAD" w:rsidRPr="00C615B3" w:rsidRDefault="00584EAD" w:rsidP="00584EAD">
      <w:pPr>
        <w:pStyle w:val="a7"/>
        <w:tabs>
          <w:tab w:val="left" w:pos="709"/>
          <w:tab w:val="left" w:pos="851"/>
          <w:tab w:val="left" w:pos="993"/>
        </w:tabs>
        <w:ind w:firstLine="709"/>
        <w:jc w:val="both"/>
        <w:rPr>
          <w:b w:val="0"/>
          <w:sz w:val="18"/>
          <w:szCs w:val="18"/>
        </w:rPr>
      </w:pPr>
      <w:r w:rsidRPr="00C615B3">
        <w:rPr>
          <w:b w:val="0"/>
          <w:sz w:val="18"/>
          <w:szCs w:val="18"/>
        </w:rPr>
        <w:t>4. Контроль  за  исполнением настоящего постановления  оставляю за собой.</w:t>
      </w:r>
    </w:p>
    <w:p w:rsidR="00584EAD" w:rsidRPr="00C615B3" w:rsidRDefault="00584EAD" w:rsidP="00584EAD">
      <w:pPr>
        <w:spacing w:after="0"/>
        <w:ind w:firstLine="709"/>
        <w:rPr>
          <w:rFonts w:ascii="Times New Roman" w:eastAsia="Times New Roman" w:hAnsi="Times New Roman" w:cs="Times New Roman"/>
          <w:sz w:val="18"/>
          <w:szCs w:val="18"/>
        </w:rPr>
      </w:pPr>
    </w:p>
    <w:p w:rsidR="00584EAD" w:rsidRPr="00C615B3" w:rsidRDefault="00584EAD" w:rsidP="00584EAD">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Глава Иштанского сельского поселения                                      С.С. Филиппова</w:t>
      </w:r>
    </w:p>
    <w:p w:rsidR="00584EAD" w:rsidRPr="00C615B3" w:rsidRDefault="00584EAD" w:rsidP="00584EAD">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(Глава Администрации)</w:t>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p>
    <w:p w:rsidR="00584EAD" w:rsidRPr="00C615B3" w:rsidRDefault="00584EAD" w:rsidP="00584EAD">
      <w:pPr>
        <w:spacing w:after="0"/>
        <w:ind w:left="-567"/>
        <w:rPr>
          <w:rFonts w:ascii="Times New Roman" w:eastAsia="Times New Roman" w:hAnsi="Times New Roman" w:cs="Times New Roman"/>
          <w:sz w:val="18"/>
          <w:szCs w:val="18"/>
        </w:rPr>
      </w:pPr>
    </w:p>
    <w:p w:rsidR="00584EAD" w:rsidRPr="00C615B3" w:rsidRDefault="00584EAD" w:rsidP="00584EAD">
      <w:pPr>
        <w:spacing w:after="0"/>
        <w:ind w:left="-567"/>
        <w:rPr>
          <w:rFonts w:ascii="Times New Roman" w:eastAsia="Times New Roman" w:hAnsi="Times New Roman" w:cs="Times New Roman"/>
          <w:sz w:val="18"/>
          <w:szCs w:val="18"/>
        </w:rPr>
      </w:pPr>
    </w:p>
    <w:p w:rsidR="00277B99" w:rsidRPr="00C615B3" w:rsidRDefault="00277B99" w:rsidP="00277B99">
      <w:pPr>
        <w:spacing w:after="0"/>
        <w:rPr>
          <w:rFonts w:ascii="Times New Roman" w:eastAsia="Times New Roman" w:hAnsi="Times New Roman" w:cs="Times New Roman"/>
          <w:sz w:val="18"/>
          <w:szCs w:val="18"/>
        </w:rPr>
      </w:pPr>
    </w:p>
    <w:p w:rsidR="00C615B3" w:rsidRDefault="00277B99" w:rsidP="00277B99">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 xml:space="preserve">                                                                                       </w:t>
      </w: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C615B3" w:rsidRDefault="00C615B3" w:rsidP="00277B99">
      <w:pPr>
        <w:spacing w:after="0"/>
        <w:rPr>
          <w:rFonts w:ascii="Times New Roman" w:eastAsia="Times New Roman" w:hAnsi="Times New Roman" w:cs="Times New Roman"/>
          <w:sz w:val="18"/>
          <w:szCs w:val="18"/>
        </w:rPr>
      </w:pPr>
    </w:p>
    <w:p w:rsidR="00584EAD" w:rsidRPr="00C615B3" w:rsidRDefault="00C615B3" w:rsidP="00277B99">
      <w:pPr>
        <w:spacing w:after="0"/>
        <w:rPr>
          <w:rFonts w:ascii="Times New Roman" w:hAnsi="Times New Roman" w:cs="Times New Roman"/>
          <w:sz w:val="18"/>
          <w:szCs w:val="18"/>
        </w:rPr>
      </w:pPr>
      <w:r>
        <w:rPr>
          <w:rFonts w:ascii="Times New Roman" w:eastAsia="Times New Roman" w:hAnsi="Times New Roman" w:cs="Times New Roman"/>
          <w:sz w:val="18"/>
          <w:szCs w:val="18"/>
        </w:rPr>
        <w:lastRenderedPageBreak/>
        <w:t xml:space="preserve">                                                                                                           </w:t>
      </w:r>
      <w:r w:rsidR="00277B99" w:rsidRPr="00C615B3">
        <w:rPr>
          <w:rFonts w:ascii="Times New Roman" w:eastAsia="Times New Roman" w:hAnsi="Times New Roman" w:cs="Times New Roman"/>
          <w:sz w:val="18"/>
          <w:szCs w:val="18"/>
        </w:rPr>
        <w:t xml:space="preserve"> </w:t>
      </w:r>
      <w:r w:rsidR="00584EAD" w:rsidRPr="00C615B3">
        <w:rPr>
          <w:rFonts w:ascii="Times New Roman" w:hAnsi="Times New Roman" w:cs="Times New Roman"/>
          <w:sz w:val="18"/>
          <w:szCs w:val="18"/>
        </w:rPr>
        <w:t>Приложение</w:t>
      </w:r>
    </w:p>
    <w:p w:rsidR="00584EAD" w:rsidRPr="00C615B3" w:rsidRDefault="00584EAD" w:rsidP="00584EAD">
      <w:pPr>
        <w:spacing w:after="0"/>
        <w:ind w:left="4820"/>
        <w:rPr>
          <w:rFonts w:ascii="Times New Roman" w:hAnsi="Times New Roman" w:cs="Times New Roman"/>
          <w:sz w:val="18"/>
          <w:szCs w:val="18"/>
        </w:rPr>
      </w:pPr>
    </w:p>
    <w:p w:rsidR="00584EAD" w:rsidRPr="00C615B3" w:rsidRDefault="00584EAD" w:rsidP="00584EAD">
      <w:pPr>
        <w:spacing w:after="0"/>
        <w:ind w:left="4820"/>
        <w:rPr>
          <w:rFonts w:ascii="Times New Roman" w:hAnsi="Times New Roman" w:cs="Times New Roman"/>
          <w:sz w:val="18"/>
          <w:szCs w:val="18"/>
        </w:rPr>
      </w:pPr>
      <w:r w:rsidRPr="00C615B3">
        <w:rPr>
          <w:rFonts w:ascii="Times New Roman" w:hAnsi="Times New Roman" w:cs="Times New Roman"/>
          <w:sz w:val="18"/>
          <w:szCs w:val="18"/>
        </w:rPr>
        <w:t>УТВЕРЖДЕНО</w:t>
      </w:r>
    </w:p>
    <w:p w:rsidR="00584EAD" w:rsidRPr="00C615B3" w:rsidRDefault="00584EAD" w:rsidP="00584EAD">
      <w:pPr>
        <w:spacing w:after="0"/>
        <w:ind w:left="4820"/>
        <w:rPr>
          <w:rFonts w:ascii="Times New Roman" w:hAnsi="Times New Roman" w:cs="Times New Roman"/>
          <w:sz w:val="18"/>
          <w:szCs w:val="18"/>
        </w:rPr>
      </w:pPr>
      <w:r w:rsidRPr="00C615B3">
        <w:rPr>
          <w:rFonts w:ascii="Times New Roman" w:hAnsi="Times New Roman" w:cs="Times New Roman"/>
          <w:sz w:val="18"/>
          <w:szCs w:val="18"/>
        </w:rPr>
        <w:t>постановлением   Администрации</w:t>
      </w:r>
    </w:p>
    <w:p w:rsidR="00584EAD" w:rsidRPr="00C615B3" w:rsidRDefault="00584EAD" w:rsidP="00584EAD">
      <w:pPr>
        <w:spacing w:after="0"/>
        <w:ind w:left="4820"/>
        <w:rPr>
          <w:rFonts w:ascii="Times New Roman" w:hAnsi="Times New Roman" w:cs="Times New Roman"/>
          <w:sz w:val="18"/>
          <w:szCs w:val="18"/>
        </w:rPr>
      </w:pPr>
      <w:r w:rsidRPr="00C615B3">
        <w:rPr>
          <w:rFonts w:ascii="Times New Roman" w:hAnsi="Times New Roman" w:cs="Times New Roman"/>
          <w:sz w:val="18"/>
          <w:szCs w:val="18"/>
        </w:rPr>
        <w:t>Иштанского сельского поселения от 25.02.2022   № 7</w:t>
      </w:r>
    </w:p>
    <w:p w:rsidR="00584EAD" w:rsidRPr="00C615B3" w:rsidRDefault="00584EAD" w:rsidP="00584EAD">
      <w:pPr>
        <w:spacing w:after="0"/>
        <w:rPr>
          <w:rFonts w:ascii="Times New Roman" w:hAnsi="Times New Roman" w:cs="Times New Roman"/>
          <w:sz w:val="18"/>
          <w:szCs w:val="18"/>
        </w:rPr>
      </w:pP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АДМИНИСТРАЦИЯ ИШТАНСКОГО СЕЛЬСКОГО ПОСЕЛЕНИЯ</w:t>
      </w: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(наименование органа муниципального контроля)</w:t>
      </w:r>
    </w:p>
    <w:p w:rsidR="00584EAD" w:rsidRPr="00C615B3" w:rsidRDefault="00584EAD" w:rsidP="00584EAD">
      <w:pPr>
        <w:pStyle w:val="ConsPlusNonformat"/>
        <w:jc w:val="center"/>
        <w:rPr>
          <w:rFonts w:ascii="Times New Roman" w:hAnsi="Times New Roman" w:cs="Times New Roman"/>
          <w:sz w:val="18"/>
          <w:szCs w:val="18"/>
        </w:rPr>
      </w:pP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МУНИЦИПАЛЬНЫЙ  КОНТРОЛЬ В СФЕРЕ БЛАГОУСТРОЙСТВА НА ТЕРРИТОРИИ ИШТАНСКОГО СЕЛЬСКОГО ПОСЕЛЕНИЯ</w:t>
      </w:r>
    </w:p>
    <w:p w:rsidR="00584EAD" w:rsidRPr="00C615B3" w:rsidRDefault="00584EAD" w:rsidP="00584EAD">
      <w:pPr>
        <w:pStyle w:val="ConsPlusNonformat"/>
        <w:jc w:val="center"/>
        <w:rPr>
          <w:rFonts w:ascii="Times New Roman" w:hAnsi="Times New Roman" w:cs="Times New Roman"/>
          <w:sz w:val="18"/>
          <w:szCs w:val="18"/>
        </w:rPr>
      </w:pP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 xml:space="preserve">ПРОВЕРОЧНЫЙ ЛИСТ </w:t>
      </w: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(СПИСОК КОНТРОЛЬНЫХ ВОПРОСОВ),</w:t>
      </w:r>
    </w:p>
    <w:p w:rsidR="00584EAD" w:rsidRPr="00C615B3" w:rsidRDefault="00584EAD" w:rsidP="00584EAD">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ПРИМЕНЯЕМЫЙ ПРИ ОСУЩЕСТВЛЕНИИ МУНИЦИПАЛЬНОГО КОНТРОЛЯ В СФЕРЕ БЛАГОУСТРОЙСТВА НА ТЕРРИТОРИИ ИШТАНСКОГО СЕЛЬСКОГО ПОСЕЛЕНИЯ</w:t>
      </w:r>
    </w:p>
    <w:p w:rsidR="00584EAD" w:rsidRPr="00C615B3" w:rsidRDefault="00584EAD" w:rsidP="00584EAD">
      <w:pPr>
        <w:pStyle w:val="ConsPlusNonformat"/>
        <w:jc w:val="both"/>
        <w:rPr>
          <w:rFonts w:ascii="Times New Roman" w:hAnsi="Times New Roman" w:cs="Times New Roman"/>
          <w:sz w:val="18"/>
          <w:szCs w:val="18"/>
        </w:rPr>
      </w:pP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1. Вид контрольного (надзорного) мероприятий:</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2. Объект муниципального контроля, в отношении которого проводится контрольное (надзорное) мероприятие:</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3. 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4. Место (места) проведения контрольного (надзорного) мероприятия:</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5. Реквизиты решения контрольного (надзорного) органа о проведении контрольного (надзорного) мероприятия:</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6. Учетный номер контрольного (надзорного) мероприятия:</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7. Должность, фамилия и инициалы должностного лица, проводящего контрольное мероприятие и заполняющего проверочный лист:</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или гражданином обязательных требований, составляющих предмет проверки</w:t>
      </w:r>
    </w:p>
    <w:p w:rsidR="00584EAD" w:rsidRPr="00C615B3" w:rsidRDefault="00584EAD" w:rsidP="00584EAD">
      <w:pPr>
        <w:spacing w:after="0"/>
        <w:rPr>
          <w:rFonts w:ascii="Times New Roman" w:hAnsi="Times New Roman" w:cs="Times New Roman"/>
          <w:sz w:val="18"/>
          <w:szCs w:val="1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2976"/>
        <w:gridCol w:w="567"/>
        <w:gridCol w:w="567"/>
        <w:gridCol w:w="1134"/>
        <w:gridCol w:w="851"/>
      </w:tblGrid>
      <w:tr w:rsidR="00584EAD" w:rsidRPr="00C615B3" w:rsidTr="00277B99">
        <w:tc>
          <w:tcPr>
            <w:tcW w:w="567" w:type="dxa"/>
            <w:vMerge w:val="restart"/>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N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Вопрос, отражающий содержание обязательных требований</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Соотнесенные со списком контрольных вопросов реквизиты нормативных правовых актов с указанием структурных единиц этих актов</w:t>
            </w:r>
          </w:p>
        </w:tc>
        <w:tc>
          <w:tcPr>
            <w:tcW w:w="3119" w:type="dxa"/>
            <w:gridSpan w:val="4"/>
            <w:tcBorders>
              <w:top w:val="single" w:sz="4" w:space="0" w:color="auto"/>
              <w:left w:val="single" w:sz="4" w:space="0" w:color="auto"/>
              <w:bottom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Ответы на вопросы</w:t>
            </w:r>
          </w:p>
        </w:tc>
      </w:tr>
      <w:tr w:rsidR="00584EAD" w:rsidRPr="00C615B3" w:rsidTr="00277B99">
        <w:tc>
          <w:tcPr>
            <w:tcW w:w="567" w:type="dxa"/>
            <w:vMerge/>
            <w:tcBorders>
              <w:top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rPr>
                <w:rFonts w:ascii="Times New Roman" w:hAnsi="Times New Roman" w:cs="Times New Roman"/>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да</w:t>
            </w:r>
          </w:p>
        </w:tc>
        <w:tc>
          <w:tcPr>
            <w:tcW w:w="567" w:type="dxa"/>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неприменимо</w:t>
            </w:r>
          </w:p>
        </w:tc>
        <w:tc>
          <w:tcPr>
            <w:tcW w:w="851" w:type="dxa"/>
            <w:tcBorders>
              <w:top w:val="single" w:sz="4" w:space="0" w:color="auto"/>
              <w:left w:val="single" w:sz="4" w:space="0" w:color="auto"/>
              <w:bottom w:val="single" w:sz="4" w:space="0" w:color="auto"/>
            </w:tcBorders>
            <w:vAlign w:val="center"/>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примечание</w:t>
            </w: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к содержанию некапитальных нестационарных сооружений?</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 xml:space="preserve">Статья 1 п. 1.6 Правил благоустройства территории Иштанского сельского поселения Кривошеинского района  Томской области, утвержденных </w:t>
            </w:r>
            <w:r w:rsidRPr="00C615B3">
              <w:rPr>
                <w:rStyle w:val="ac"/>
                <w:sz w:val="18"/>
                <w:szCs w:val="18"/>
              </w:rPr>
              <w:t xml:space="preserve">решением </w:t>
            </w:r>
            <w:r w:rsidRPr="00C615B3">
              <w:rPr>
                <w:rFonts w:ascii="Times New Roman" w:hAnsi="Times New Roman" w:cs="Times New Roman"/>
                <w:sz w:val="18"/>
                <w:szCs w:val="18"/>
              </w:rPr>
              <w:t>Совета Иштанского сельского поселения от 24.01.2019 г. № 47 (далее - Правила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Соответствует ли размещение домовых знаков на зданиях и сооружениях?</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 п.2.2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Обеспечивается ли доступ маломобильных групп населения к входным группам зданий жилого и общественного назначения?</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2п.2.2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4</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Соблюдаются ли общие требования к содержанию и уборке территорий поселения в зимний, летний период?</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5. п.5.9 п.п.1</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5</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Осуществляется ли сбор отходов и содержание контейнерных площадок?</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13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к внешнему виду и размещению инженерного и технического оборудования фасадов зданий, сооружений?</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6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7</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 xml:space="preserve">Соблюдаются ли требования к обустройству и оформлению строительных объектов и </w:t>
            </w:r>
            <w:r w:rsidRPr="00C615B3">
              <w:rPr>
                <w:rFonts w:ascii="Times New Roman" w:hAnsi="Times New Roman" w:cs="Times New Roman"/>
                <w:sz w:val="18"/>
                <w:szCs w:val="18"/>
              </w:rPr>
              <w:lastRenderedPageBreak/>
              <w:t>площадок?</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lastRenderedPageBreak/>
              <w:t>Статья 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Соблюдается ли порядок оформления разрешительной документации и порядок осуществления земляных работ?</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14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9</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Соответствуют ли требования обустройства и содержания гаражей, открытых стоянок для постоянного и временного хранения транспортных средств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23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10</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Соответствуют ли требования к размещению средств информации на территории  Иштанского сельского поселения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17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11</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Соответствует ли порядок содержания зеленых насаждений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20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12</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20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13</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Соответствует ли порядок сноса (удаления) и (или) пересадки зеленых насаждений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20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r w:rsidR="00584EAD" w:rsidRPr="00C615B3" w:rsidTr="00277B99">
        <w:tc>
          <w:tcPr>
            <w:tcW w:w="567" w:type="dxa"/>
            <w:tcBorders>
              <w:top w:val="single" w:sz="4" w:space="0" w:color="auto"/>
              <w:bottom w:val="single" w:sz="4" w:space="0" w:color="auto"/>
              <w:right w:val="single" w:sz="4" w:space="0" w:color="auto"/>
            </w:tcBorders>
          </w:tcPr>
          <w:p w:rsidR="00584EAD" w:rsidRPr="00C615B3" w:rsidRDefault="00584EAD" w:rsidP="00277B99">
            <w:pPr>
              <w:pStyle w:val="aa"/>
              <w:jc w:val="center"/>
              <w:rPr>
                <w:rFonts w:ascii="Times New Roman" w:hAnsi="Times New Roman" w:cs="Times New Roman"/>
                <w:sz w:val="18"/>
                <w:szCs w:val="18"/>
              </w:rPr>
            </w:pPr>
            <w:r w:rsidRPr="00C615B3">
              <w:rPr>
                <w:rFonts w:ascii="Times New Roman" w:hAnsi="Times New Roman" w:cs="Times New Roman"/>
                <w:sz w:val="18"/>
                <w:szCs w:val="18"/>
              </w:rPr>
              <w:t>14</w:t>
            </w:r>
          </w:p>
        </w:tc>
        <w:tc>
          <w:tcPr>
            <w:tcW w:w="269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Соответствует ли порядок организации стоков поверхностных вод требованиям Правил благоустройства?</w:t>
            </w:r>
          </w:p>
        </w:tc>
        <w:tc>
          <w:tcPr>
            <w:tcW w:w="2976"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b"/>
              <w:rPr>
                <w:rFonts w:ascii="Times New Roman" w:hAnsi="Times New Roman" w:cs="Times New Roman"/>
                <w:sz w:val="18"/>
                <w:szCs w:val="18"/>
              </w:rPr>
            </w:pPr>
            <w:r w:rsidRPr="00C615B3">
              <w:rPr>
                <w:rFonts w:ascii="Times New Roman" w:hAnsi="Times New Roman" w:cs="Times New Roman"/>
                <w:sz w:val="18"/>
                <w:szCs w:val="18"/>
              </w:rPr>
              <w:t>Статья  23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EAD" w:rsidRPr="00C615B3" w:rsidRDefault="00584EAD" w:rsidP="00277B99">
            <w:pPr>
              <w:pStyle w:val="a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584EAD" w:rsidRPr="00C615B3" w:rsidRDefault="00584EAD" w:rsidP="00277B99">
            <w:pPr>
              <w:pStyle w:val="aa"/>
              <w:rPr>
                <w:rFonts w:ascii="Times New Roman" w:hAnsi="Times New Roman" w:cs="Times New Roman"/>
                <w:sz w:val="18"/>
                <w:szCs w:val="18"/>
              </w:rPr>
            </w:pPr>
          </w:p>
        </w:tc>
      </w:tr>
    </w:tbl>
    <w:p w:rsidR="00584EAD" w:rsidRPr="00C615B3" w:rsidRDefault="00584EAD" w:rsidP="00584EAD">
      <w:pPr>
        <w:spacing w:after="0"/>
        <w:rPr>
          <w:rFonts w:ascii="Times New Roman" w:hAnsi="Times New Roman" w:cs="Times New Roman"/>
          <w:sz w:val="18"/>
          <w:szCs w:val="18"/>
        </w:rPr>
      </w:pPr>
    </w:p>
    <w:p w:rsidR="00584EAD" w:rsidRPr="00C615B3" w:rsidRDefault="00584EAD" w:rsidP="00584EAD">
      <w:pPr>
        <w:spacing w:after="0"/>
        <w:rPr>
          <w:rFonts w:ascii="Times New Roman" w:hAnsi="Times New Roman" w:cs="Times New Roman"/>
          <w:sz w:val="18"/>
          <w:szCs w:val="18"/>
        </w:rPr>
      </w:pP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«______» ___________________ 20___ г.</w:t>
      </w: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 xml:space="preserve">  (указывается дата заполнения проверочного листа)</w:t>
      </w:r>
    </w:p>
    <w:p w:rsidR="00584EAD" w:rsidRPr="00C615B3" w:rsidRDefault="00584EAD" w:rsidP="00584EAD">
      <w:pPr>
        <w:pStyle w:val="ConsPlusNonformat"/>
        <w:jc w:val="both"/>
        <w:rPr>
          <w:rFonts w:ascii="Times New Roman" w:hAnsi="Times New Roman" w:cs="Times New Roman"/>
          <w:sz w:val="18"/>
          <w:szCs w:val="18"/>
        </w:rPr>
      </w:pPr>
    </w:p>
    <w:p w:rsidR="00584EAD" w:rsidRPr="00C615B3" w:rsidRDefault="00584EAD" w:rsidP="00584EAD">
      <w:pPr>
        <w:pStyle w:val="ConsPlusNonformat"/>
        <w:jc w:val="both"/>
        <w:rPr>
          <w:rFonts w:ascii="Times New Roman" w:hAnsi="Times New Roman" w:cs="Times New Roman"/>
          <w:sz w:val="18"/>
          <w:szCs w:val="18"/>
        </w:rPr>
      </w:pPr>
    </w:p>
    <w:p w:rsidR="00584EAD" w:rsidRPr="00C615B3" w:rsidRDefault="00584EAD" w:rsidP="00584EAD">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 xml:space="preserve">_____________________________                                 ____________________________  </w:t>
      </w:r>
    </w:p>
    <w:p w:rsidR="00584EAD" w:rsidRPr="00C615B3" w:rsidRDefault="00584EAD" w:rsidP="00584EAD">
      <w:pPr>
        <w:pStyle w:val="ConsPlusNonformat"/>
        <w:tabs>
          <w:tab w:val="left" w:pos="6720"/>
        </w:tabs>
        <w:rPr>
          <w:rFonts w:ascii="Times New Roman" w:hAnsi="Times New Roman" w:cs="Times New Roman"/>
          <w:sz w:val="18"/>
          <w:szCs w:val="18"/>
        </w:rPr>
      </w:pPr>
      <w:r w:rsidRPr="00C615B3">
        <w:rPr>
          <w:rFonts w:ascii="Times New Roman" w:hAnsi="Times New Roman" w:cs="Times New Roman"/>
          <w:sz w:val="18"/>
          <w:szCs w:val="18"/>
        </w:rPr>
        <w:t xml:space="preserve">Должность, фамилия и инициалы должностного лица, </w:t>
      </w:r>
      <w:r w:rsidRPr="00C615B3">
        <w:rPr>
          <w:rFonts w:ascii="Times New Roman" w:hAnsi="Times New Roman" w:cs="Times New Roman"/>
          <w:sz w:val="18"/>
          <w:szCs w:val="18"/>
        </w:rPr>
        <w:tab/>
        <w:t>подпись</w:t>
      </w:r>
    </w:p>
    <w:p w:rsidR="00584EAD" w:rsidRPr="00C615B3" w:rsidRDefault="00584EAD" w:rsidP="00584EAD">
      <w:pPr>
        <w:pStyle w:val="ConsPlusNonformat"/>
        <w:rPr>
          <w:rFonts w:ascii="Times New Roman" w:hAnsi="Times New Roman" w:cs="Times New Roman"/>
          <w:sz w:val="18"/>
          <w:szCs w:val="18"/>
        </w:rPr>
      </w:pPr>
      <w:r w:rsidRPr="00C615B3">
        <w:rPr>
          <w:rFonts w:ascii="Times New Roman" w:hAnsi="Times New Roman" w:cs="Times New Roman"/>
          <w:sz w:val="18"/>
          <w:szCs w:val="18"/>
        </w:rPr>
        <w:t xml:space="preserve">проводящего контрольное мероприятие </w:t>
      </w:r>
    </w:p>
    <w:p w:rsidR="00584EAD" w:rsidRPr="00C615B3" w:rsidRDefault="00584EAD" w:rsidP="00584EAD">
      <w:pPr>
        <w:pStyle w:val="ConsPlusNonformat"/>
        <w:rPr>
          <w:rFonts w:ascii="Times New Roman" w:hAnsi="Times New Roman" w:cs="Times New Roman"/>
          <w:bCs/>
          <w:sz w:val="18"/>
          <w:szCs w:val="18"/>
        </w:rPr>
      </w:pPr>
      <w:r w:rsidRPr="00C615B3">
        <w:rPr>
          <w:rFonts w:ascii="Times New Roman" w:hAnsi="Times New Roman" w:cs="Times New Roman"/>
          <w:sz w:val="18"/>
          <w:szCs w:val="18"/>
        </w:rPr>
        <w:t>и заполняющего проверочный лист</w:t>
      </w:r>
    </w:p>
    <w:p w:rsidR="00584EAD" w:rsidRPr="00C615B3" w:rsidRDefault="00584EAD" w:rsidP="00584EAD">
      <w:pPr>
        <w:spacing w:after="0"/>
        <w:rPr>
          <w:rFonts w:ascii="Times New Roman" w:hAnsi="Times New Roman" w:cs="Times New Roman"/>
          <w:sz w:val="18"/>
          <w:szCs w:val="18"/>
        </w:rPr>
      </w:pPr>
    </w:p>
    <w:p w:rsidR="00584EAD" w:rsidRPr="00C615B3" w:rsidRDefault="00584EAD" w:rsidP="00584EAD">
      <w:pPr>
        <w:spacing w:after="0"/>
        <w:ind w:left="-567"/>
        <w:rPr>
          <w:rFonts w:ascii="Times New Roman" w:eastAsia="Times New Roman" w:hAnsi="Times New Roman" w:cs="Times New Roman"/>
          <w:bCs/>
          <w:sz w:val="18"/>
          <w:szCs w:val="18"/>
        </w:rPr>
      </w:pPr>
    </w:p>
    <w:p w:rsidR="001427E1" w:rsidRPr="00C615B3" w:rsidRDefault="001427E1" w:rsidP="00277B99">
      <w:pPr>
        <w:pStyle w:val="ConsNormal"/>
        <w:widowControl/>
        <w:pBdr>
          <w:bottom w:val="single" w:sz="8" w:space="1" w:color="000000"/>
        </w:pBdr>
        <w:tabs>
          <w:tab w:val="left" w:pos="6096"/>
        </w:tabs>
        <w:ind w:left="6096" w:firstLine="0"/>
        <w:jc w:val="center"/>
        <w:rPr>
          <w:rFonts w:ascii="Times New Roman" w:hAnsi="Times New Roman" w:cs="Times New Roman"/>
          <w:sz w:val="18"/>
          <w:szCs w:val="18"/>
        </w:rPr>
      </w:pPr>
    </w:p>
    <w:p w:rsidR="001427E1" w:rsidRPr="00C615B3" w:rsidRDefault="001427E1" w:rsidP="00584EAD">
      <w:pPr>
        <w:spacing w:after="0"/>
        <w:rPr>
          <w:rFonts w:ascii="Times New Roman" w:hAnsi="Times New Roman" w:cs="Times New Roman"/>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C615B3" w:rsidRDefault="00C615B3" w:rsidP="00277B99">
      <w:pPr>
        <w:keepNext/>
        <w:spacing w:after="0"/>
        <w:jc w:val="center"/>
        <w:outlineLvl w:val="1"/>
        <w:rPr>
          <w:rFonts w:ascii="Times New Roman" w:eastAsia="Times New Roman" w:hAnsi="Times New Roman" w:cs="Times New Roman"/>
          <w:bCs/>
          <w:sz w:val="18"/>
          <w:szCs w:val="18"/>
        </w:rPr>
      </w:pPr>
    </w:p>
    <w:p w:rsidR="00277B99" w:rsidRPr="00C615B3" w:rsidRDefault="00277B99" w:rsidP="00277B99">
      <w:pPr>
        <w:keepNext/>
        <w:spacing w:after="0"/>
        <w:jc w:val="center"/>
        <w:outlineLvl w:val="1"/>
        <w:rPr>
          <w:rFonts w:ascii="Times New Roman" w:eastAsia="Times New Roman" w:hAnsi="Times New Roman" w:cs="Times New Roman"/>
          <w:bCs/>
          <w:sz w:val="18"/>
          <w:szCs w:val="18"/>
        </w:rPr>
      </w:pPr>
      <w:r w:rsidRPr="00C615B3">
        <w:rPr>
          <w:rFonts w:ascii="Times New Roman" w:eastAsia="Times New Roman" w:hAnsi="Times New Roman" w:cs="Times New Roman"/>
          <w:bCs/>
          <w:sz w:val="18"/>
          <w:szCs w:val="18"/>
        </w:rPr>
        <w:t>ПОСТАНОВЛЕНИЕ</w:t>
      </w:r>
    </w:p>
    <w:p w:rsidR="00277B99" w:rsidRPr="00C615B3" w:rsidRDefault="00277B99" w:rsidP="00277B99">
      <w:pPr>
        <w:keepNext/>
        <w:spacing w:after="0"/>
        <w:jc w:val="center"/>
        <w:outlineLvl w:val="1"/>
        <w:rPr>
          <w:rFonts w:ascii="Times New Roman" w:eastAsia="Times New Roman" w:hAnsi="Times New Roman" w:cs="Times New Roman"/>
          <w:b/>
          <w:bCs/>
          <w:sz w:val="18"/>
          <w:szCs w:val="18"/>
        </w:rPr>
      </w:pPr>
    </w:p>
    <w:p w:rsidR="00277B99" w:rsidRPr="00C615B3" w:rsidRDefault="00277B99" w:rsidP="00277B99">
      <w:pPr>
        <w:keepNext/>
        <w:spacing w:after="0"/>
        <w:rPr>
          <w:rFonts w:ascii="Times New Roman" w:eastAsia="Times New Roman" w:hAnsi="Times New Roman" w:cs="Times New Roman"/>
          <w:bCs/>
          <w:sz w:val="18"/>
          <w:szCs w:val="18"/>
        </w:rPr>
      </w:pPr>
      <w:r w:rsidRPr="00C615B3">
        <w:rPr>
          <w:rFonts w:ascii="Times New Roman" w:eastAsia="Times New Roman" w:hAnsi="Times New Roman" w:cs="Times New Roman"/>
          <w:bCs/>
          <w:sz w:val="18"/>
          <w:szCs w:val="18"/>
        </w:rPr>
        <w:t xml:space="preserve">25.02.2022                                                                                                                    </w:t>
      </w:r>
      <w:r w:rsidR="005D5C53" w:rsidRPr="00C615B3">
        <w:rPr>
          <w:rFonts w:ascii="Times New Roman" w:eastAsia="Times New Roman" w:hAnsi="Times New Roman" w:cs="Times New Roman"/>
          <w:bCs/>
          <w:sz w:val="18"/>
          <w:szCs w:val="18"/>
        </w:rPr>
        <w:t xml:space="preserve">                    </w:t>
      </w:r>
      <w:r w:rsidRPr="00C615B3">
        <w:rPr>
          <w:rFonts w:ascii="Times New Roman" w:eastAsia="Times New Roman" w:hAnsi="Times New Roman" w:cs="Times New Roman"/>
          <w:bCs/>
          <w:sz w:val="18"/>
          <w:szCs w:val="18"/>
        </w:rPr>
        <w:t>№ 8</w:t>
      </w:r>
    </w:p>
    <w:p w:rsidR="00277B99" w:rsidRPr="00C615B3" w:rsidRDefault="00277B99" w:rsidP="00277B99">
      <w:pPr>
        <w:spacing w:after="0"/>
        <w:jc w:val="center"/>
        <w:rPr>
          <w:rFonts w:ascii="Times New Roman" w:eastAsia="Times New Roman" w:hAnsi="Times New Roman" w:cs="Times New Roman"/>
          <w:sz w:val="18"/>
          <w:szCs w:val="18"/>
        </w:rPr>
      </w:pPr>
    </w:p>
    <w:p w:rsidR="00277B99" w:rsidRPr="00C615B3" w:rsidRDefault="005D5C53" w:rsidP="005D5C53">
      <w:pPr>
        <w:pStyle w:val="ConsPlusTitle"/>
        <w:rPr>
          <w:rFonts w:ascii="Times New Roman" w:hAnsi="Times New Roman" w:cs="Times New Roman"/>
          <w:b w:val="0"/>
          <w:sz w:val="18"/>
          <w:szCs w:val="18"/>
        </w:rPr>
      </w:pPr>
      <w:r w:rsidRPr="00C615B3">
        <w:rPr>
          <w:rFonts w:ascii="Times New Roman" w:eastAsiaTheme="minorEastAsia" w:hAnsi="Times New Roman" w:cs="Times New Roman"/>
          <w:sz w:val="18"/>
          <w:szCs w:val="18"/>
        </w:rPr>
        <w:lastRenderedPageBreak/>
        <w:t xml:space="preserve">                                                         </w:t>
      </w:r>
      <w:r w:rsidR="00277B99" w:rsidRPr="00C615B3">
        <w:rPr>
          <w:rFonts w:ascii="Times New Roman" w:hAnsi="Times New Roman" w:cs="Times New Roman"/>
          <w:b w:val="0"/>
          <w:sz w:val="18"/>
          <w:szCs w:val="18"/>
        </w:rPr>
        <w:t xml:space="preserve">Об утверждении формы проверочного листа </w:t>
      </w:r>
    </w:p>
    <w:p w:rsidR="00277B99" w:rsidRPr="00C615B3" w:rsidRDefault="00277B99" w:rsidP="00277B99">
      <w:pPr>
        <w:pStyle w:val="ConsPlusTitle"/>
        <w:jc w:val="center"/>
        <w:rPr>
          <w:rFonts w:ascii="Times New Roman" w:hAnsi="Times New Roman" w:cs="Times New Roman"/>
          <w:b w:val="0"/>
          <w:sz w:val="18"/>
          <w:szCs w:val="18"/>
        </w:rPr>
      </w:pPr>
      <w:r w:rsidRPr="00C615B3">
        <w:rPr>
          <w:rFonts w:ascii="Times New Roman" w:hAnsi="Times New Roman" w:cs="Times New Roman"/>
          <w:b w:val="0"/>
          <w:sz w:val="18"/>
          <w:szCs w:val="18"/>
        </w:rPr>
        <w:t xml:space="preserve">(список контрольных вопросов), применяемого при осуществлении муниципального  жилищного контроля   </w:t>
      </w:r>
    </w:p>
    <w:p w:rsidR="00277B99" w:rsidRPr="00C615B3" w:rsidRDefault="00277B99" w:rsidP="00277B99">
      <w:pPr>
        <w:pStyle w:val="ConsPlusTitle"/>
        <w:jc w:val="center"/>
        <w:rPr>
          <w:rFonts w:ascii="Times New Roman" w:hAnsi="Times New Roman" w:cs="Times New Roman"/>
          <w:b w:val="0"/>
          <w:sz w:val="18"/>
          <w:szCs w:val="18"/>
        </w:rPr>
      </w:pPr>
    </w:p>
    <w:p w:rsidR="00277B99" w:rsidRPr="00C615B3" w:rsidRDefault="00277B99" w:rsidP="00277B99">
      <w:pPr>
        <w:pStyle w:val="ConsPlusTitle"/>
        <w:jc w:val="center"/>
        <w:rPr>
          <w:rFonts w:ascii="Times New Roman" w:hAnsi="Times New Roman" w:cs="Times New Roman"/>
          <w:b w:val="0"/>
          <w:sz w:val="18"/>
          <w:szCs w:val="18"/>
        </w:rPr>
      </w:pPr>
    </w:p>
    <w:p w:rsidR="00277B99" w:rsidRPr="00C615B3" w:rsidRDefault="00277B99" w:rsidP="00277B99">
      <w:pPr>
        <w:spacing w:after="0"/>
        <w:ind w:firstLine="709"/>
        <w:rPr>
          <w:rFonts w:ascii="Times New Roman" w:hAnsi="Times New Roman" w:cs="Times New Roman"/>
          <w:sz w:val="18"/>
          <w:szCs w:val="18"/>
        </w:rPr>
      </w:pPr>
      <w:r w:rsidRPr="00C615B3">
        <w:rPr>
          <w:rFonts w:ascii="Times New Roman" w:hAnsi="Times New Roman" w:cs="Times New Roman"/>
          <w:sz w:val="18"/>
          <w:szCs w:val="18"/>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31 июля 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постановлением Правительства РФ от 27 октября 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277B99" w:rsidRPr="00C615B3" w:rsidRDefault="00277B99" w:rsidP="00277B99">
      <w:pPr>
        <w:spacing w:after="0"/>
        <w:ind w:firstLine="709"/>
        <w:rPr>
          <w:rFonts w:ascii="Times New Roman" w:hAnsi="Times New Roman" w:cs="Times New Roman"/>
          <w:sz w:val="18"/>
          <w:szCs w:val="18"/>
        </w:rPr>
      </w:pPr>
      <w:r w:rsidRPr="00C615B3">
        <w:rPr>
          <w:rFonts w:ascii="Times New Roman" w:hAnsi="Times New Roman" w:cs="Times New Roman"/>
          <w:sz w:val="18"/>
          <w:szCs w:val="18"/>
        </w:rPr>
        <w:t>ПОСТАНОВЛЯЮ:</w:t>
      </w:r>
    </w:p>
    <w:p w:rsidR="00277B99" w:rsidRPr="00C615B3" w:rsidRDefault="00277B99" w:rsidP="00277B99">
      <w:pPr>
        <w:pStyle w:val="ConsPlusNormal"/>
        <w:numPr>
          <w:ilvl w:val="0"/>
          <w:numId w:val="1"/>
        </w:numPr>
        <w:tabs>
          <w:tab w:val="left" w:pos="993"/>
          <w:tab w:val="left" w:pos="1276"/>
        </w:tabs>
        <w:ind w:left="0" w:firstLine="709"/>
        <w:jc w:val="both"/>
        <w:rPr>
          <w:rFonts w:ascii="Times New Roman" w:hAnsi="Times New Roman" w:cs="Times New Roman"/>
          <w:sz w:val="18"/>
          <w:szCs w:val="18"/>
        </w:rPr>
      </w:pPr>
      <w:r w:rsidRPr="00C615B3">
        <w:rPr>
          <w:rFonts w:ascii="Times New Roman" w:hAnsi="Times New Roman" w:cs="Times New Roman"/>
          <w:sz w:val="18"/>
          <w:szCs w:val="18"/>
        </w:rPr>
        <w:t xml:space="preserve">Утвердить </w:t>
      </w:r>
      <w:hyperlink w:anchor="P39" w:history="1">
        <w:r w:rsidRPr="00C615B3">
          <w:rPr>
            <w:rFonts w:ascii="Times New Roman" w:hAnsi="Times New Roman" w:cs="Times New Roman"/>
            <w:color w:val="000000" w:themeColor="text1"/>
            <w:sz w:val="18"/>
            <w:szCs w:val="18"/>
          </w:rPr>
          <w:t>форму</w:t>
        </w:r>
      </w:hyperlink>
      <w:r w:rsidRPr="00C615B3">
        <w:rPr>
          <w:rFonts w:ascii="Times New Roman" w:hAnsi="Times New Roman" w:cs="Times New Roman"/>
          <w:sz w:val="18"/>
          <w:szCs w:val="18"/>
        </w:rPr>
        <w:t xml:space="preserve"> проверочного листа (списка контрольных вопросов), применяемого при осуществлении муниципального  жилищного контроля, согласно приложению к настоящему постановлению.</w:t>
      </w:r>
    </w:p>
    <w:p w:rsidR="00277B99" w:rsidRPr="00C615B3" w:rsidRDefault="00277B99" w:rsidP="00277B99">
      <w:pPr>
        <w:spacing w:after="0"/>
        <w:ind w:firstLine="709"/>
        <w:rPr>
          <w:rFonts w:ascii="Times New Roman" w:hAnsi="Times New Roman" w:cs="Times New Roman"/>
          <w:sz w:val="18"/>
          <w:szCs w:val="18"/>
        </w:rPr>
      </w:pPr>
      <w:r w:rsidRPr="00C615B3">
        <w:rPr>
          <w:rFonts w:ascii="Times New Roman" w:hAnsi="Times New Roman" w:cs="Times New Roman"/>
          <w:sz w:val="18"/>
          <w:szCs w:val="18"/>
        </w:rPr>
        <w:t xml:space="preserve">2.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в информационно-телекоммуникационной сети «Интернет» </w:t>
      </w:r>
      <w:hyperlink r:id="rId8" w:history="1">
        <w:r w:rsidRPr="00C615B3">
          <w:rPr>
            <w:rStyle w:val="a9"/>
            <w:rFonts w:ascii="Times New Roman" w:hAnsi="Times New Roman" w:cs="Times New Roman"/>
            <w:sz w:val="18"/>
            <w:szCs w:val="18"/>
            <w:lang w:val="en-US"/>
          </w:rPr>
          <w:t>http</w:t>
        </w:r>
        <w:r w:rsidRPr="00C615B3">
          <w:rPr>
            <w:rStyle w:val="a9"/>
            <w:rFonts w:ascii="Times New Roman" w:hAnsi="Times New Roman" w:cs="Times New Roman"/>
            <w:sz w:val="18"/>
            <w:szCs w:val="18"/>
          </w:rPr>
          <w:t>://</w:t>
        </w:r>
        <w:r w:rsidRPr="00C615B3">
          <w:rPr>
            <w:rStyle w:val="a9"/>
            <w:rFonts w:ascii="Times New Roman" w:hAnsi="Times New Roman" w:cs="Times New Roman"/>
            <w:sz w:val="18"/>
            <w:szCs w:val="18"/>
            <w:lang w:val="en-US"/>
          </w:rPr>
          <w:t>ishtanskoe</w:t>
        </w:r>
        <w:r w:rsidRPr="00C615B3">
          <w:rPr>
            <w:rStyle w:val="a9"/>
            <w:rFonts w:ascii="Times New Roman" w:hAnsi="Times New Roman" w:cs="Times New Roman"/>
            <w:sz w:val="18"/>
            <w:szCs w:val="18"/>
          </w:rPr>
          <w:t>.</w:t>
        </w:r>
        <w:r w:rsidRPr="00C615B3">
          <w:rPr>
            <w:rStyle w:val="a9"/>
            <w:rFonts w:ascii="Times New Roman" w:hAnsi="Times New Roman" w:cs="Times New Roman"/>
            <w:sz w:val="18"/>
            <w:szCs w:val="18"/>
            <w:lang w:val="en-US"/>
          </w:rPr>
          <w:t>ru</w:t>
        </w:r>
        <w:r w:rsidRPr="00C615B3">
          <w:rPr>
            <w:rStyle w:val="a9"/>
            <w:rFonts w:ascii="Times New Roman" w:hAnsi="Times New Roman" w:cs="Times New Roman"/>
            <w:sz w:val="18"/>
            <w:szCs w:val="18"/>
          </w:rPr>
          <w:t>/</w:t>
        </w:r>
      </w:hyperlink>
      <w:r w:rsidRPr="00C615B3">
        <w:rPr>
          <w:rFonts w:ascii="Times New Roman" w:hAnsi="Times New Roman" w:cs="Times New Roman"/>
          <w:sz w:val="18"/>
          <w:szCs w:val="18"/>
        </w:rPr>
        <w:t>.</w:t>
      </w:r>
    </w:p>
    <w:p w:rsidR="00277B99" w:rsidRPr="00C615B3" w:rsidRDefault="00277B99" w:rsidP="00277B99">
      <w:pPr>
        <w:shd w:val="clear" w:color="auto" w:fill="FFFFFF"/>
        <w:spacing w:after="0"/>
        <w:ind w:firstLine="709"/>
        <w:textAlignment w:val="baseline"/>
        <w:rPr>
          <w:rFonts w:ascii="Times New Roman" w:hAnsi="Times New Roman" w:cs="Times New Roman"/>
          <w:sz w:val="18"/>
          <w:szCs w:val="18"/>
        </w:rPr>
      </w:pPr>
      <w:r w:rsidRPr="00C615B3">
        <w:rPr>
          <w:rFonts w:ascii="Times New Roman" w:hAnsi="Times New Roman" w:cs="Times New Roman"/>
          <w:sz w:val="18"/>
          <w:szCs w:val="18"/>
        </w:rPr>
        <w:t>3. Настоящее постановление вступает в силу с 01.03.2022 года.</w:t>
      </w:r>
    </w:p>
    <w:p w:rsidR="00277B99" w:rsidRPr="00C615B3" w:rsidRDefault="00277B99" w:rsidP="00277B99">
      <w:pPr>
        <w:pStyle w:val="a7"/>
        <w:tabs>
          <w:tab w:val="left" w:pos="709"/>
          <w:tab w:val="left" w:pos="851"/>
          <w:tab w:val="left" w:pos="993"/>
        </w:tabs>
        <w:ind w:firstLine="709"/>
        <w:jc w:val="both"/>
        <w:rPr>
          <w:b w:val="0"/>
          <w:sz w:val="18"/>
          <w:szCs w:val="18"/>
        </w:rPr>
      </w:pPr>
      <w:r w:rsidRPr="00C615B3">
        <w:rPr>
          <w:b w:val="0"/>
          <w:sz w:val="18"/>
          <w:szCs w:val="18"/>
        </w:rPr>
        <w:t>4. Контроль  за  исполнением настоящего постановления  оставляю за собой.</w:t>
      </w:r>
    </w:p>
    <w:p w:rsidR="00277B99" w:rsidRPr="00C615B3" w:rsidRDefault="00277B99" w:rsidP="00277B99">
      <w:pPr>
        <w:pStyle w:val="a7"/>
        <w:tabs>
          <w:tab w:val="left" w:pos="709"/>
          <w:tab w:val="left" w:pos="851"/>
          <w:tab w:val="left" w:pos="993"/>
        </w:tabs>
        <w:ind w:firstLine="709"/>
        <w:jc w:val="both"/>
        <w:rPr>
          <w:b w:val="0"/>
          <w:sz w:val="18"/>
          <w:szCs w:val="18"/>
        </w:rPr>
      </w:pPr>
    </w:p>
    <w:p w:rsidR="00277B99" w:rsidRPr="00C615B3" w:rsidRDefault="00277B99" w:rsidP="00277B99">
      <w:pPr>
        <w:pStyle w:val="a7"/>
        <w:tabs>
          <w:tab w:val="left" w:pos="709"/>
          <w:tab w:val="left" w:pos="851"/>
          <w:tab w:val="left" w:pos="993"/>
        </w:tabs>
        <w:ind w:firstLine="709"/>
        <w:jc w:val="both"/>
        <w:rPr>
          <w:b w:val="0"/>
          <w:sz w:val="18"/>
          <w:szCs w:val="18"/>
        </w:rPr>
      </w:pPr>
      <w:r w:rsidRPr="00C615B3">
        <w:rPr>
          <w:sz w:val="18"/>
          <w:szCs w:val="18"/>
        </w:rPr>
        <w:t>Глава Иштанского сельского поселения                                        С.С. Филиппова</w:t>
      </w:r>
    </w:p>
    <w:p w:rsidR="00277B99" w:rsidRPr="00C615B3" w:rsidRDefault="00277B99" w:rsidP="00277B99">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 xml:space="preserve">              (Глава Администрации)</w:t>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r w:rsidRPr="00C615B3">
        <w:rPr>
          <w:rFonts w:ascii="Times New Roman" w:eastAsia="Times New Roman" w:hAnsi="Times New Roman" w:cs="Times New Roman"/>
          <w:sz w:val="18"/>
          <w:szCs w:val="18"/>
        </w:rPr>
        <w:tab/>
      </w:r>
    </w:p>
    <w:p w:rsidR="005D5C53" w:rsidRPr="00C615B3" w:rsidRDefault="00277B99" w:rsidP="00277B99">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 xml:space="preserve">                                                                                                 </w:t>
      </w:r>
    </w:p>
    <w:p w:rsidR="00277B99" w:rsidRPr="00C615B3" w:rsidRDefault="005D5C53" w:rsidP="00277B99">
      <w:pPr>
        <w:spacing w:after="0"/>
        <w:rPr>
          <w:rFonts w:ascii="Times New Roman" w:eastAsia="Times New Roman" w:hAnsi="Times New Roman" w:cs="Times New Roman"/>
          <w:sz w:val="18"/>
          <w:szCs w:val="18"/>
        </w:rPr>
      </w:pPr>
      <w:r w:rsidRPr="00C615B3">
        <w:rPr>
          <w:rFonts w:ascii="Times New Roman" w:eastAsia="Times New Roman" w:hAnsi="Times New Roman" w:cs="Times New Roman"/>
          <w:sz w:val="18"/>
          <w:szCs w:val="18"/>
        </w:rPr>
        <w:t xml:space="preserve">                                                                                                </w:t>
      </w:r>
      <w:r w:rsidR="00C615B3">
        <w:rPr>
          <w:rFonts w:ascii="Times New Roman" w:eastAsia="Times New Roman" w:hAnsi="Times New Roman" w:cs="Times New Roman"/>
          <w:sz w:val="18"/>
          <w:szCs w:val="18"/>
        </w:rPr>
        <w:t xml:space="preserve">           </w:t>
      </w:r>
      <w:r w:rsidRPr="00C615B3">
        <w:rPr>
          <w:rFonts w:ascii="Times New Roman" w:eastAsia="Times New Roman" w:hAnsi="Times New Roman" w:cs="Times New Roman"/>
          <w:sz w:val="18"/>
          <w:szCs w:val="18"/>
        </w:rPr>
        <w:t xml:space="preserve"> </w:t>
      </w:r>
      <w:r w:rsidR="00277B99" w:rsidRPr="00C615B3">
        <w:rPr>
          <w:rFonts w:ascii="Times New Roman" w:hAnsi="Times New Roman" w:cs="Times New Roman"/>
          <w:sz w:val="18"/>
          <w:szCs w:val="18"/>
        </w:rPr>
        <w:t>Приложение</w:t>
      </w:r>
    </w:p>
    <w:p w:rsidR="00277B99" w:rsidRPr="00C615B3" w:rsidRDefault="00277B99" w:rsidP="00277B99">
      <w:pPr>
        <w:spacing w:after="0"/>
        <w:ind w:left="4820"/>
        <w:rPr>
          <w:rFonts w:ascii="Times New Roman" w:hAnsi="Times New Roman" w:cs="Times New Roman"/>
          <w:sz w:val="18"/>
          <w:szCs w:val="18"/>
        </w:rPr>
      </w:pPr>
    </w:p>
    <w:p w:rsidR="00277B99" w:rsidRPr="00C615B3" w:rsidRDefault="00277B99" w:rsidP="00277B99">
      <w:pPr>
        <w:spacing w:after="0"/>
        <w:ind w:left="4820"/>
        <w:rPr>
          <w:rFonts w:ascii="Times New Roman" w:hAnsi="Times New Roman" w:cs="Times New Roman"/>
          <w:sz w:val="18"/>
          <w:szCs w:val="18"/>
        </w:rPr>
      </w:pPr>
      <w:r w:rsidRPr="00C615B3">
        <w:rPr>
          <w:rFonts w:ascii="Times New Roman" w:hAnsi="Times New Roman" w:cs="Times New Roman"/>
          <w:sz w:val="18"/>
          <w:szCs w:val="18"/>
        </w:rPr>
        <w:t>УТВЕРЖДЕНО</w:t>
      </w:r>
    </w:p>
    <w:p w:rsidR="00277B99" w:rsidRPr="00C615B3" w:rsidRDefault="00277B99" w:rsidP="00277B99">
      <w:pPr>
        <w:spacing w:after="0"/>
        <w:ind w:left="4820"/>
        <w:rPr>
          <w:rFonts w:ascii="Times New Roman" w:hAnsi="Times New Roman" w:cs="Times New Roman"/>
          <w:sz w:val="18"/>
          <w:szCs w:val="18"/>
        </w:rPr>
      </w:pPr>
      <w:r w:rsidRPr="00C615B3">
        <w:rPr>
          <w:rFonts w:ascii="Times New Roman" w:hAnsi="Times New Roman" w:cs="Times New Roman"/>
          <w:sz w:val="18"/>
          <w:szCs w:val="18"/>
        </w:rPr>
        <w:t>постановлением   Администрации</w:t>
      </w:r>
    </w:p>
    <w:p w:rsidR="00277B99" w:rsidRPr="00C615B3" w:rsidRDefault="00277B99" w:rsidP="00277B99">
      <w:pPr>
        <w:spacing w:after="0"/>
        <w:ind w:left="4820"/>
        <w:rPr>
          <w:rFonts w:ascii="Times New Roman" w:hAnsi="Times New Roman" w:cs="Times New Roman"/>
          <w:sz w:val="18"/>
          <w:szCs w:val="18"/>
        </w:rPr>
      </w:pPr>
      <w:r w:rsidRPr="00C615B3">
        <w:rPr>
          <w:rFonts w:ascii="Times New Roman" w:hAnsi="Times New Roman" w:cs="Times New Roman"/>
          <w:sz w:val="18"/>
          <w:szCs w:val="18"/>
        </w:rPr>
        <w:t>Иштанского сельского поселения от 25.02.2022   № 8</w:t>
      </w:r>
    </w:p>
    <w:p w:rsidR="00277B99" w:rsidRPr="00C615B3" w:rsidRDefault="00277B99" w:rsidP="00277B99">
      <w:pPr>
        <w:spacing w:after="0"/>
        <w:rPr>
          <w:rFonts w:ascii="Times New Roman" w:hAnsi="Times New Roman" w:cs="Times New Roman"/>
          <w:sz w:val="18"/>
          <w:szCs w:val="18"/>
        </w:rPr>
      </w:pPr>
    </w:p>
    <w:p w:rsidR="00277B99" w:rsidRPr="00C615B3" w:rsidRDefault="00277B99" w:rsidP="00277B99">
      <w:pPr>
        <w:pStyle w:val="ConsPlusNonformat"/>
        <w:rPr>
          <w:rFonts w:ascii="Times New Roman" w:hAnsi="Times New Roman" w:cs="Times New Roman"/>
          <w:sz w:val="18"/>
          <w:szCs w:val="18"/>
        </w:rPr>
      </w:pPr>
      <w:r w:rsidRPr="00C615B3">
        <w:rPr>
          <w:rFonts w:ascii="Times New Roman" w:eastAsiaTheme="minorEastAsia" w:hAnsi="Times New Roman" w:cs="Times New Roman"/>
          <w:sz w:val="18"/>
          <w:szCs w:val="18"/>
        </w:rPr>
        <w:t xml:space="preserve">                                 </w:t>
      </w:r>
      <w:r w:rsidRPr="00C615B3">
        <w:rPr>
          <w:rFonts w:ascii="Times New Roman" w:hAnsi="Times New Roman" w:cs="Times New Roman"/>
          <w:sz w:val="18"/>
          <w:szCs w:val="18"/>
        </w:rPr>
        <w:t>АДМИНИСТРАЦИЯ ИШТАНСКОГО СЕЛЬСКОГО ПОСЕЛЕНИЯ</w:t>
      </w:r>
    </w:p>
    <w:p w:rsidR="00277B99" w:rsidRPr="00C615B3" w:rsidRDefault="00277B99" w:rsidP="00277B99">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(наименование органа муниципального контроля)</w:t>
      </w:r>
    </w:p>
    <w:p w:rsidR="00277B99" w:rsidRPr="00C615B3" w:rsidRDefault="00277B99" w:rsidP="00277B99">
      <w:pPr>
        <w:pStyle w:val="ConsPlusNonformat"/>
        <w:jc w:val="center"/>
        <w:rPr>
          <w:rFonts w:ascii="Times New Roman" w:hAnsi="Times New Roman" w:cs="Times New Roman"/>
          <w:sz w:val="18"/>
          <w:szCs w:val="18"/>
        </w:rPr>
      </w:pPr>
    </w:p>
    <w:p w:rsidR="00277B99" w:rsidRPr="00C615B3" w:rsidRDefault="00277B99" w:rsidP="00277B99">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МУНИЦИПАЛЬНЫЙ ЖИЛИЩНЫЙ КОНТРОЛЬ</w:t>
      </w:r>
    </w:p>
    <w:p w:rsidR="00277B99" w:rsidRPr="00C615B3" w:rsidRDefault="00277B99" w:rsidP="00277B99">
      <w:pPr>
        <w:pStyle w:val="ConsPlusNonformat"/>
        <w:jc w:val="center"/>
        <w:rPr>
          <w:rFonts w:ascii="Times New Roman" w:hAnsi="Times New Roman" w:cs="Times New Roman"/>
          <w:sz w:val="18"/>
          <w:szCs w:val="18"/>
        </w:rPr>
      </w:pPr>
    </w:p>
    <w:p w:rsidR="00277B99" w:rsidRPr="00C615B3" w:rsidRDefault="00277B99" w:rsidP="00277B99">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ПРОВЕРОЧНЫЙ ЛИСТ</w:t>
      </w:r>
    </w:p>
    <w:p w:rsidR="00277B99" w:rsidRPr="00C615B3" w:rsidRDefault="00277B99" w:rsidP="00277B99">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(СПИСОК КОНТРОЛЬНЫХ ВОПРОСОВ),</w:t>
      </w:r>
    </w:p>
    <w:p w:rsidR="00277B99" w:rsidRPr="00C615B3" w:rsidRDefault="00277B99" w:rsidP="00277B99">
      <w:pPr>
        <w:pStyle w:val="ConsPlusNonformat"/>
        <w:jc w:val="center"/>
        <w:rPr>
          <w:rFonts w:ascii="Times New Roman" w:hAnsi="Times New Roman" w:cs="Times New Roman"/>
          <w:sz w:val="18"/>
          <w:szCs w:val="18"/>
        </w:rPr>
      </w:pPr>
      <w:r w:rsidRPr="00C615B3">
        <w:rPr>
          <w:rFonts w:ascii="Times New Roman" w:hAnsi="Times New Roman" w:cs="Times New Roman"/>
          <w:sz w:val="18"/>
          <w:szCs w:val="18"/>
        </w:rPr>
        <w:t>ПРИМЕНЯЕМЫЙ ПРИ ОСУЩЕСТВЛЕНИИ МУНИЦИПАЛЬНОГО ЖИЛИЩНОГО КОНТРОЛЯ</w:t>
      </w:r>
    </w:p>
    <w:p w:rsidR="00277B99" w:rsidRPr="00C615B3" w:rsidRDefault="00277B99" w:rsidP="00277B99">
      <w:pPr>
        <w:pStyle w:val="ConsPlusNonformat"/>
        <w:jc w:val="both"/>
        <w:rPr>
          <w:rFonts w:ascii="Times New Roman" w:hAnsi="Times New Roman" w:cs="Times New Roman"/>
          <w:sz w:val="18"/>
          <w:szCs w:val="18"/>
        </w:rPr>
      </w:pP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1. Вид контрольного (надзорного) мероприятий:</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2.Объект муниципального контроля, в отношении которого проводится контрольное (надзорное) мероприятие):</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3. 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4. Место (места) проведения контрольного (надзорного) мероприятия:</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5. Реквизиты решения контрольного (надзорного) органа о проведении контрольного (надзорного) мероприятия:</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6. Учетный номер контрольного (надзорного) мероприятия:</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7. Должность, фамилия и инициалы должностного лица, проводящего контрольное мероприятие и заполняющего проверочный лист:</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или гражданином обязательных требований, составляющих предмет проверки</w:t>
      </w:r>
    </w:p>
    <w:p w:rsidR="00277B99" w:rsidRPr="00C615B3" w:rsidRDefault="00277B99" w:rsidP="00277B99">
      <w:pPr>
        <w:pStyle w:val="ConsPlusNormal"/>
        <w:jc w:val="both"/>
        <w:rPr>
          <w:rFonts w:ascii="Times New Roman" w:hAnsi="Times New Roman" w:cs="Times New Roman"/>
          <w:sz w:val="18"/>
          <w:szCs w:val="18"/>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3570"/>
        <w:gridCol w:w="3187"/>
        <w:gridCol w:w="558"/>
        <w:gridCol w:w="558"/>
        <w:gridCol w:w="837"/>
        <w:gridCol w:w="836"/>
      </w:tblGrid>
      <w:tr w:rsidR="00277B99" w:rsidRPr="00C615B3" w:rsidTr="00277B99">
        <w:trPr>
          <w:trHeight w:val="155"/>
        </w:trPr>
        <w:tc>
          <w:tcPr>
            <w:tcW w:w="557" w:type="dxa"/>
            <w:vMerge w:val="restart"/>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N п/п</w:t>
            </w:r>
          </w:p>
        </w:tc>
        <w:tc>
          <w:tcPr>
            <w:tcW w:w="3570" w:type="dxa"/>
            <w:vMerge w:val="restart"/>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Вопросы, отражающие содержание обязательных требований</w:t>
            </w:r>
          </w:p>
        </w:tc>
        <w:tc>
          <w:tcPr>
            <w:tcW w:w="3187" w:type="dxa"/>
            <w:vMerge w:val="restart"/>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Реквизиты нормативных правовых актов, с указанием их структурных единиц, которыми установлены обязательные требования</w:t>
            </w:r>
          </w:p>
        </w:tc>
        <w:tc>
          <w:tcPr>
            <w:tcW w:w="2789" w:type="dxa"/>
            <w:gridSpan w:val="4"/>
          </w:tcPr>
          <w:p w:rsidR="00277B99" w:rsidRPr="00C615B3" w:rsidRDefault="00277B99" w:rsidP="00277B99">
            <w:pPr>
              <w:pStyle w:val="ConsPlusNormal"/>
              <w:jc w:val="center"/>
              <w:rPr>
                <w:rFonts w:ascii="Times New Roman" w:hAnsi="Times New Roman" w:cs="Times New Roman"/>
                <w:sz w:val="18"/>
                <w:szCs w:val="18"/>
              </w:rPr>
            </w:pPr>
            <w:r w:rsidRPr="00C615B3">
              <w:rPr>
                <w:rFonts w:ascii="Times New Roman" w:hAnsi="Times New Roman" w:cs="Times New Roman"/>
                <w:sz w:val="18"/>
                <w:szCs w:val="18"/>
              </w:rPr>
              <w:t>Ответы на вопросы</w:t>
            </w:r>
          </w:p>
        </w:tc>
      </w:tr>
      <w:tr w:rsidR="00277B99" w:rsidRPr="00C615B3" w:rsidTr="00277B99">
        <w:trPr>
          <w:trHeight w:val="155"/>
        </w:trPr>
        <w:tc>
          <w:tcPr>
            <w:tcW w:w="557" w:type="dxa"/>
            <w:vMerge/>
          </w:tcPr>
          <w:p w:rsidR="00277B99" w:rsidRPr="00C615B3" w:rsidRDefault="00277B99" w:rsidP="00277B99">
            <w:pPr>
              <w:spacing w:after="0" w:line="0" w:lineRule="atLeast"/>
              <w:rPr>
                <w:rFonts w:ascii="Times New Roman" w:hAnsi="Times New Roman" w:cs="Times New Roman"/>
                <w:sz w:val="18"/>
                <w:szCs w:val="18"/>
              </w:rPr>
            </w:pPr>
          </w:p>
        </w:tc>
        <w:tc>
          <w:tcPr>
            <w:tcW w:w="3570" w:type="dxa"/>
            <w:vMerge/>
          </w:tcPr>
          <w:p w:rsidR="00277B99" w:rsidRPr="00C615B3" w:rsidRDefault="00277B99" w:rsidP="00277B99">
            <w:pPr>
              <w:spacing w:after="0" w:line="0" w:lineRule="atLeast"/>
              <w:rPr>
                <w:rFonts w:ascii="Times New Roman" w:hAnsi="Times New Roman" w:cs="Times New Roman"/>
                <w:sz w:val="18"/>
                <w:szCs w:val="18"/>
              </w:rPr>
            </w:pPr>
          </w:p>
        </w:tc>
        <w:tc>
          <w:tcPr>
            <w:tcW w:w="3187" w:type="dxa"/>
            <w:vMerge/>
          </w:tcPr>
          <w:p w:rsidR="00277B99" w:rsidRPr="00C615B3" w:rsidRDefault="00277B99" w:rsidP="00277B99">
            <w:pPr>
              <w:spacing w:after="0" w:line="0" w:lineRule="atLeast"/>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Да</w:t>
            </w:r>
          </w:p>
        </w:tc>
        <w:tc>
          <w:tcPr>
            <w:tcW w:w="558"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Нет</w:t>
            </w:r>
          </w:p>
        </w:tc>
        <w:tc>
          <w:tcPr>
            <w:tcW w:w="83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Неприменимо</w:t>
            </w:r>
          </w:p>
        </w:tc>
        <w:tc>
          <w:tcPr>
            <w:tcW w:w="836"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Примечание</w:t>
            </w: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систем отопления многоквартирного дома?</w:t>
            </w:r>
          </w:p>
        </w:tc>
        <w:tc>
          <w:tcPr>
            <w:tcW w:w="3187" w:type="dxa"/>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9"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10"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1"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12"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4" w:history="1">
              <w:r w:rsidRPr="00C615B3">
                <w:rPr>
                  <w:rFonts w:ascii="Times New Roman" w:hAnsi="Times New Roman" w:cs="Times New Roman"/>
                  <w:sz w:val="18"/>
                  <w:szCs w:val="18"/>
                </w:rPr>
                <w:t>"в"</w:t>
              </w:r>
            </w:hyperlink>
            <w:r w:rsidRPr="00C615B3">
              <w:rPr>
                <w:rFonts w:ascii="Times New Roman" w:hAnsi="Times New Roman" w:cs="Times New Roman"/>
                <w:sz w:val="18"/>
                <w:szCs w:val="18"/>
              </w:rPr>
              <w:t xml:space="preserve">, </w:t>
            </w:r>
            <w:hyperlink r:id="rId15"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содержания общего имущества в многоквартирном доме" (утверждены Постановлением Правительства РФ от 13.08.2006 N 491) </w:t>
            </w:r>
            <w:r w:rsidRPr="00C615B3">
              <w:rPr>
                <w:rFonts w:ascii="Times New Roman" w:hAnsi="Times New Roman" w:cs="Times New Roman"/>
                <w:sz w:val="18"/>
                <w:szCs w:val="18"/>
              </w:rPr>
              <w:lastRenderedPageBreak/>
              <w:t>(далее Правила № 491);</w:t>
            </w:r>
          </w:p>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6" w:history="1">
              <w:r w:rsidRPr="00C615B3">
                <w:rPr>
                  <w:rFonts w:ascii="Times New Roman" w:hAnsi="Times New Roman" w:cs="Times New Roman"/>
                  <w:sz w:val="18"/>
                  <w:szCs w:val="18"/>
                </w:rPr>
                <w:t>пункт 17</w:t>
              </w:r>
            </w:hyperlink>
            <w:r w:rsidRPr="00C615B3">
              <w:rPr>
                <w:rFonts w:ascii="Times New Roman" w:hAnsi="Times New Roman" w:cs="Times New Roman"/>
                <w:sz w:val="18"/>
                <w:szCs w:val="18"/>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 Постановлением Правительства РФ от 03.04.2013 N 290) (далее Постановление № 290);</w:t>
            </w:r>
          </w:p>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7" w:history="1">
              <w:r w:rsidRPr="00C615B3">
                <w:rPr>
                  <w:rFonts w:ascii="Times New Roman" w:hAnsi="Times New Roman" w:cs="Times New Roman"/>
                  <w:sz w:val="18"/>
                  <w:szCs w:val="18"/>
                </w:rPr>
                <w:t>подпункт "д" п. 4</w:t>
              </w:r>
            </w:hyperlink>
            <w:r w:rsidRPr="00C615B3">
              <w:rPr>
                <w:rFonts w:ascii="Times New Roman" w:hAnsi="Times New Roman" w:cs="Times New Roman"/>
                <w:sz w:val="18"/>
                <w:szCs w:val="18"/>
              </w:rPr>
              <w:t xml:space="preserve"> «Правил осуществления деятельности по управлению многоквартирными домами" (утверждены Постановлением Правительства РФ от 15.05.2013 N 416) (далее Правила № 416);</w:t>
            </w:r>
          </w:p>
          <w:p w:rsidR="00277B99" w:rsidRPr="00C615B3" w:rsidRDefault="00277B99" w:rsidP="00277B99">
            <w:pPr>
              <w:autoSpaceDE w:val="0"/>
              <w:autoSpaceDN w:val="0"/>
              <w:adjustRightInd w:val="0"/>
              <w:spacing w:after="0"/>
              <w:rPr>
                <w:rFonts w:ascii="Times New Roman" w:hAnsi="Times New Roman" w:cs="Times New Roman"/>
                <w:b/>
                <w:color w:val="000000" w:themeColor="text1"/>
                <w:sz w:val="18"/>
                <w:szCs w:val="18"/>
              </w:rPr>
            </w:pPr>
            <w:r w:rsidRPr="00C615B3">
              <w:rPr>
                <w:rFonts w:ascii="Times New Roman" w:hAnsi="Times New Roman" w:cs="Times New Roman"/>
                <w:sz w:val="18"/>
                <w:szCs w:val="18"/>
              </w:rPr>
              <w:t xml:space="preserve">- </w:t>
            </w:r>
            <w:hyperlink r:id="rId18" w:history="1">
              <w:r w:rsidRPr="00C615B3">
                <w:rPr>
                  <w:rFonts w:ascii="Times New Roman" w:hAnsi="Times New Roman" w:cs="Times New Roman"/>
                  <w:sz w:val="18"/>
                  <w:szCs w:val="18"/>
                </w:rPr>
                <w:t>пункт 5.1.1</w:t>
              </w:r>
            </w:hyperlink>
            <w:r w:rsidRPr="00C615B3">
              <w:rPr>
                <w:rFonts w:ascii="Times New Roman" w:hAnsi="Times New Roman" w:cs="Times New Roman"/>
                <w:sz w:val="18"/>
                <w:szCs w:val="18"/>
              </w:rPr>
              <w:t xml:space="preserve"> - </w:t>
            </w:r>
            <w:hyperlink r:id="rId19" w:history="1">
              <w:r w:rsidRPr="00C615B3">
                <w:rPr>
                  <w:rFonts w:ascii="Times New Roman" w:hAnsi="Times New Roman" w:cs="Times New Roman"/>
                  <w:sz w:val="18"/>
                  <w:szCs w:val="18"/>
                </w:rPr>
                <w:t>5.1.3</w:t>
              </w:r>
            </w:hyperlink>
            <w:r w:rsidRPr="00C615B3">
              <w:rPr>
                <w:rFonts w:ascii="Times New Roman" w:hAnsi="Times New Roman" w:cs="Times New Roman"/>
                <w:sz w:val="18"/>
                <w:szCs w:val="18"/>
              </w:rPr>
              <w:t xml:space="preserve"> "Правил и норм технической эксплуатации жилищного фонда" (утверждены Постановлением Госстроя РФ от 27.09.2003 N 170) (далее Правил № 170).</w:t>
            </w: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lastRenderedPageBreak/>
              <w:t>2.</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систем холодного водоснабжения многоквартирного дома?</w:t>
            </w:r>
          </w:p>
        </w:tc>
        <w:tc>
          <w:tcPr>
            <w:tcW w:w="3187" w:type="dxa"/>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20"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21"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22"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23"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24"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25"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26" w:history="1">
              <w:r w:rsidRPr="00C615B3">
                <w:rPr>
                  <w:rFonts w:ascii="Times New Roman" w:hAnsi="Times New Roman" w:cs="Times New Roman"/>
                  <w:sz w:val="18"/>
                  <w:szCs w:val="18"/>
                </w:rPr>
                <w:t>пункт 17</w:t>
              </w:r>
            </w:hyperlink>
            <w:r w:rsidRPr="00C615B3">
              <w:rPr>
                <w:rFonts w:ascii="Times New Roman" w:hAnsi="Times New Roman" w:cs="Times New Roman"/>
                <w:sz w:val="18"/>
                <w:szCs w:val="18"/>
              </w:rPr>
              <w:t xml:space="preserve">, </w:t>
            </w:r>
            <w:hyperlink r:id="rId27" w:history="1">
              <w:r w:rsidRPr="00C615B3">
                <w:rPr>
                  <w:rFonts w:ascii="Times New Roman" w:hAnsi="Times New Roman" w:cs="Times New Roman"/>
                  <w:sz w:val="18"/>
                  <w:szCs w:val="18"/>
                </w:rPr>
                <w:t>18</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jc w:val="both"/>
              <w:rPr>
                <w:rFonts w:ascii="Times New Roman" w:hAnsi="Times New Roman" w:cs="Times New Roman"/>
                <w:color w:val="000000" w:themeColor="text1"/>
                <w:sz w:val="18"/>
                <w:szCs w:val="18"/>
              </w:rPr>
            </w:pPr>
            <w:r w:rsidRPr="00C615B3">
              <w:rPr>
                <w:rFonts w:ascii="Times New Roman" w:hAnsi="Times New Roman" w:cs="Times New Roman"/>
                <w:sz w:val="18"/>
                <w:szCs w:val="18"/>
              </w:rPr>
              <w:t xml:space="preserve">- </w:t>
            </w:r>
            <w:hyperlink r:id="rId28"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№.416.</w:t>
            </w:r>
          </w:p>
        </w:tc>
        <w:tc>
          <w:tcPr>
            <w:tcW w:w="558" w:type="dxa"/>
          </w:tcPr>
          <w:p w:rsidR="00277B99" w:rsidRPr="00C615B3" w:rsidRDefault="00277B99" w:rsidP="00277B99">
            <w:pPr>
              <w:pStyle w:val="ConsPlusNormal"/>
              <w:jc w:val="both"/>
              <w:rPr>
                <w:rFonts w:ascii="Times New Roman" w:hAnsi="Times New Roman" w:cs="Times New Roman"/>
                <w:color w:val="000000" w:themeColor="text1"/>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3.</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систем водоотведения многоквартирного дома?</w:t>
            </w:r>
          </w:p>
        </w:tc>
        <w:tc>
          <w:tcPr>
            <w:tcW w:w="3187" w:type="dxa"/>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29"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30"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31"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32"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33" w:history="1">
              <w:r w:rsidRPr="00C615B3">
                <w:rPr>
                  <w:rFonts w:ascii="Times New Roman" w:hAnsi="Times New Roman" w:cs="Times New Roman"/>
                  <w:sz w:val="18"/>
                  <w:szCs w:val="18"/>
                </w:rPr>
                <w:t>подпункт "з"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34" w:history="1">
              <w:r w:rsidRPr="00C615B3">
                <w:rPr>
                  <w:rFonts w:ascii="Times New Roman" w:hAnsi="Times New Roman" w:cs="Times New Roman"/>
                  <w:sz w:val="18"/>
                  <w:szCs w:val="18"/>
                </w:rPr>
                <w:t>пункт 18</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35"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 xml:space="preserve">- </w:t>
            </w:r>
            <w:hyperlink r:id="rId36" w:history="1">
              <w:r w:rsidRPr="00C615B3">
                <w:rPr>
                  <w:rFonts w:ascii="Times New Roman" w:hAnsi="Times New Roman" w:cs="Times New Roman"/>
                  <w:sz w:val="18"/>
                  <w:szCs w:val="18"/>
                </w:rPr>
                <w:t>пункт 5.8.1</w:t>
              </w:r>
            </w:hyperlink>
            <w:r w:rsidRPr="00C615B3">
              <w:rPr>
                <w:rFonts w:ascii="Times New Roman" w:hAnsi="Times New Roman" w:cs="Times New Roman"/>
                <w:sz w:val="18"/>
                <w:szCs w:val="18"/>
              </w:rPr>
              <w:t xml:space="preserve"> - </w:t>
            </w:r>
            <w:hyperlink r:id="rId37" w:history="1">
              <w:r w:rsidRPr="00C615B3">
                <w:rPr>
                  <w:rFonts w:ascii="Times New Roman" w:hAnsi="Times New Roman" w:cs="Times New Roman"/>
                  <w:sz w:val="18"/>
                  <w:szCs w:val="18"/>
                </w:rPr>
                <w:t>5.8.4</w:t>
              </w:r>
            </w:hyperlink>
            <w:r w:rsidRPr="00C615B3">
              <w:rPr>
                <w:rFonts w:ascii="Times New Roman" w:hAnsi="Times New Roman" w:cs="Times New Roman"/>
                <w:sz w:val="18"/>
                <w:szCs w:val="18"/>
              </w:rPr>
              <w:t xml:space="preserve"> Правил № 170.</w:t>
            </w: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4.</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систем электроснабжения многоквартирного дома?</w:t>
            </w:r>
          </w:p>
        </w:tc>
        <w:tc>
          <w:tcPr>
            <w:tcW w:w="3187" w:type="dxa"/>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38"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39"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40"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41"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42"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43"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 xml:space="preserve">- </w:t>
            </w:r>
            <w:hyperlink r:id="rId44" w:history="1">
              <w:r w:rsidRPr="00C615B3">
                <w:rPr>
                  <w:rFonts w:ascii="Times New Roman" w:hAnsi="Times New Roman" w:cs="Times New Roman"/>
                  <w:sz w:val="18"/>
                  <w:szCs w:val="18"/>
                </w:rPr>
                <w:t>пункт 20</w:t>
              </w:r>
            </w:hyperlink>
            <w:r w:rsidRPr="00C615B3">
              <w:rPr>
                <w:rFonts w:ascii="Times New Roman" w:hAnsi="Times New Roman" w:cs="Times New Roman"/>
                <w:sz w:val="18"/>
                <w:szCs w:val="18"/>
              </w:rPr>
              <w:t xml:space="preserve"> Постановления № 290.</w:t>
            </w: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5.</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подготовке жилого фонда к сезонной эксплуатации?</w:t>
            </w:r>
          </w:p>
        </w:tc>
        <w:tc>
          <w:tcPr>
            <w:tcW w:w="3187" w:type="dxa"/>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45"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46"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47"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48"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49" w:history="1">
              <w:r w:rsidRPr="00C615B3">
                <w:rPr>
                  <w:rFonts w:ascii="Times New Roman" w:hAnsi="Times New Roman" w:cs="Times New Roman"/>
                  <w:sz w:val="18"/>
                  <w:szCs w:val="18"/>
                </w:rPr>
                <w:t>подпункт "з"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50"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 xml:space="preserve">- </w:t>
            </w:r>
            <w:hyperlink r:id="rId51" w:history="1">
              <w:r w:rsidRPr="00C615B3">
                <w:rPr>
                  <w:rFonts w:ascii="Times New Roman" w:hAnsi="Times New Roman" w:cs="Times New Roman"/>
                  <w:sz w:val="18"/>
                  <w:szCs w:val="18"/>
                </w:rPr>
                <w:t>пункт 2.6.2</w:t>
              </w:r>
            </w:hyperlink>
            <w:r w:rsidRPr="00C615B3">
              <w:rPr>
                <w:rFonts w:ascii="Times New Roman" w:hAnsi="Times New Roman" w:cs="Times New Roman"/>
                <w:sz w:val="18"/>
                <w:szCs w:val="18"/>
              </w:rPr>
              <w:t xml:space="preserve"> Правил № 170.</w:t>
            </w: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6.</w:t>
            </w:r>
          </w:p>
        </w:tc>
        <w:tc>
          <w:tcPr>
            <w:tcW w:w="3570"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3187" w:type="dxa"/>
          </w:tcPr>
          <w:p w:rsidR="00277B99" w:rsidRPr="00C615B3" w:rsidRDefault="00277B99" w:rsidP="00277B99">
            <w:pPr>
              <w:pStyle w:val="ConsPlusNormal"/>
              <w:jc w:val="both"/>
              <w:rPr>
                <w:rFonts w:ascii="Times New Roman" w:hAnsi="Times New Roman" w:cs="Times New Roman"/>
                <w:color w:val="000000" w:themeColor="text1"/>
                <w:sz w:val="18"/>
                <w:szCs w:val="18"/>
              </w:rPr>
            </w:pPr>
            <w:r w:rsidRPr="00C615B3">
              <w:rPr>
                <w:rFonts w:ascii="Times New Roman" w:hAnsi="Times New Roman" w:cs="Times New Roman"/>
                <w:sz w:val="18"/>
                <w:szCs w:val="18"/>
              </w:rPr>
              <w:t xml:space="preserve">- часть 3, 3.1 , 5 </w:t>
            </w:r>
            <w:hyperlink r:id="rId52" w:history="1">
              <w:r w:rsidRPr="00C615B3">
                <w:rPr>
                  <w:rFonts w:ascii="Times New Roman" w:hAnsi="Times New Roman" w:cs="Times New Roman"/>
                  <w:sz w:val="18"/>
                  <w:szCs w:val="18"/>
                </w:rPr>
                <w:t>статьи 44</w:t>
              </w:r>
            </w:hyperlink>
            <w:r w:rsidRPr="00C615B3">
              <w:rPr>
                <w:rFonts w:ascii="Times New Roman" w:hAnsi="Times New Roman" w:cs="Times New Roman"/>
                <w:sz w:val="18"/>
                <w:szCs w:val="18"/>
              </w:rPr>
              <w:t xml:space="preserve">, </w:t>
            </w:r>
            <w:hyperlink r:id="rId53" w:history="1">
              <w:r w:rsidRPr="00C615B3">
                <w:rPr>
                  <w:rFonts w:ascii="Times New Roman" w:hAnsi="Times New Roman" w:cs="Times New Roman"/>
                  <w:sz w:val="18"/>
                  <w:szCs w:val="18"/>
                </w:rPr>
                <w:t>44,1</w:t>
              </w:r>
            </w:hyperlink>
            <w:r w:rsidRPr="00C615B3">
              <w:rPr>
                <w:rFonts w:ascii="Times New Roman" w:hAnsi="Times New Roman" w:cs="Times New Roman"/>
                <w:sz w:val="18"/>
                <w:szCs w:val="18"/>
              </w:rPr>
              <w:t xml:space="preserve">, </w:t>
            </w:r>
            <w:hyperlink r:id="rId54" w:history="1">
              <w:r w:rsidRPr="00C615B3">
                <w:rPr>
                  <w:rFonts w:ascii="Times New Roman" w:hAnsi="Times New Roman" w:cs="Times New Roman"/>
                  <w:sz w:val="18"/>
                  <w:szCs w:val="18"/>
                </w:rPr>
                <w:t>части 2</w:t>
              </w:r>
            </w:hyperlink>
            <w:r w:rsidRPr="00C615B3">
              <w:rPr>
                <w:rFonts w:ascii="Times New Roman" w:hAnsi="Times New Roman" w:cs="Times New Roman"/>
                <w:sz w:val="18"/>
                <w:szCs w:val="18"/>
              </w:rPr>
              <w:t xml:space="preserve">, </w:t>
            </w:r>
            <w:hyperlink r:id="rId55" w:history="1">
              <w:r w:rsidRPr="00C615B3">
                <w:rPr>
                  <w:rFonts w:ascii="Times New Roman" w:hAnsi="Times New Roman" w:cs="Times New Roman"/>
                  <w:sz w:val="18"/>
                  <w:szCs w:val="18"/>
                </w:rPr>
                <w:t>5 статьи 46</w:t>
              </w:r>
            </w:hyperlink>
            <w:r w:rsidRPr="00C615B3">
              <w:rPr>
                <w:rFonts w:ascii="Times New Roman" w:hAnsi="Times New Roman" w:cs="Times New Roman"/>
                <w:sz w:val="18"/>
                <w:szCs w:val="18"/>
              </w:rPr>
              <w:t xml:space="preserve">, </w:t>
            </w:r>
            <w:hyperlink r:id="rId56" w:history="1">
              <w:r w:rsidRPr="00C615B3">
                <w:rPr>
                  <w:rFonts w:ascii="Times New Roman" w:hAnsi="Times New Roman" w:cs="Times New Roman"/>
                  <w:sz w:val="18"/>
                  <w:szCs w:val="18"/>
                </w:rPr>
                <w:t>часть 1 статьи 47</w:t>
              </w:r>
            </w:hyperlink>
            <w:r w:rsidRPr="00C615B3">
              <w:rPr>
                <w:rFonts w:ascii="Times New Roman" w:hAnsi="Times New Roman" w:cs="Times New Roman"/>
                <w:sz w:val="18"/>
                <w:szCs w:val="18"/>
              </w:rPr>
              <w:t xml:space="preserve"> Жилищного кодекса Российской Федерации.</w:t>
            </w: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7.</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3187" w:type="dxa"/>
            <w:tcBorders>
              <w:top w:val="single" w:sz="4" w:space="0" w:color="auto"/>
            </w:tcBorders>
          </w:tcPr>
          <w:p w:rsidR="00277B99" w:rsidRPr="00C615B3" w:rsidRDefault="00277B99" w:rsidP="00277B99">
            <w:pPr>
              <w:pStyle w:val="ConsPlusNormal"/>
              <w:jc w:val="both"/>
              <w:rPr>
                <w:rFonts w:ascii="Times New Roman" w:hAnsi="Times New Roman" w:cs="Times New Roman"/>
                <w:color w:val="000000" w:themeColor="text1"/>
                <w:sz w:val="18"/>
                <w:szCs w:val="18"/>
              </w:rPr>
            </w:pPr>
            <w:r w:rsidRPr="00C615B3">
              <w:rPr>
                <w:rFonts w:ascii="Times New Roman" w:hAnsi="Times New Roman" w:cs="Times New Roman"/>
                <w:sz w:val="18"/>
                <w:szCs w:val="18"/>
              </w:rPr>
              <w:t xml:space="preserve">- </w:t>
            </w:r>
            <w:hyperlink r:id="rId57" w:history="1">
              <w:r w:rsidRPr="00C615B3">
                <w:rPr>
                  <w:rFonts w:ascii="Times New Roman" w:hAnsi="Times New Roman" w:cs="Times New Roman"/>
                  <w:sz w:val="18"/>
                  <w:szCs w:val="18"/>
                </w:rPr>
                <w:t>пункт 4</w:t>
              </w:r>
            </w:hyperlink>
            <w:r w:rsidRPr="00C615B3">
              <w:rPr>
                <w:rFonts w:ascii="Times New Roman" w:hAnsi="Times New Roman" w:cs="Times New Roman"/>
                <w:sz w:val="18"/>
                <w:szCs w:val="18"/>
              </w:rPr>
              <w:t xml:space="preserve"> Правил № 416</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lastRenderedPageBreak/>
              <w:t>8.</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по содержанию всех видов фундамента?</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58"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59"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60"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61"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62"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63"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64" w:history="1">
              <w:r w:rsidRPr="00C615B3">
                <w:rPr>
                  <w:rFonts w:ascii="Times New Roman" w:hAnsi="Times New Roman" w:cs="Times New Roman"/>
                  <w:sz w:val="18"/>
                  <w:szCs w:val="18"/>
                </w:rPr>
                <w:t>пункт 3</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65"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 </w:t>
            </w:r>
          </w:p>
          <w:p w:rsidR="00277B99" w:rsidRPr="00C615B3" w:rsidRDefault="00277B99" w:rsidP="00277B99">
            <w:pPr>
              <w:pStyle w:val="ConsPlusNormal"/>
              <w:rPr>
                <w:rFonts w:ascii="Times New Roman" w:hAnsi="Times New Roman" w:cs="Times New Roman"/>
                <w:color w:val="000000" w:themeColor="text1"/>
                <w:sz w:val="18"/>
                <w:szCs w:val="18"/>
              </w:rPr>
            </w:pPr>
            <w:r w:rsidRPr="00C615B3">
              <w:rPr>
                <w:rFonts w:ascii="Times New Roman" w:hAnsi="Times New Roman" w:cs="Times New Roman"/>
                <w:sz w:val="18"/>
                <w:szCs w:val="18"/>
              </w:rPr>
              <w:t>-</w:t>
            </w:r>
            <w:hyperlink r:id="rId66" w:history="1">
              <w:r w:rsidRPr="00C615B3">
                <w:rPr>
                  <w:rFonts w:ascii="Times New Roman" w:hAnsi="Times New Roman" w:cs="Times New Roman"/>
                  <w:sz w:val="18"/>
                  <w:szCs w:val="18"/>
                </w:rPr>
                <w:t>пункт 4.2</w:t>
              </w:r>
            </w:hyperlink>
            <w:r w:rsidRPr="00C615B3">
              <w:rPr>
                <w:rFonts w:ascii="Times New Roman" w:hAnsi="Times New Roman" w:cs="Times New Roman"/>
                <w:sz w:val="18"/>
                <w:szCs w:val="18"/>
              </w:rPr>
              <w:t xml:space="preserve"> - </w:t>
            </w:r>
            <w:hyperlink r:id="rId67" w:history="1">
              <w:r w:rsidRPr="00C615B3">
                <w:rPr>
                  <w:rFonts w:ascii="Times New Roman" w:hAnsi="Times New Roman" w:cs="Times New Roman"/>
                  <w:sz w:val="18"/>
                  <w:szCs w:val="18"/>
                </w:rPr>
                <w:t>4.2.2.4</w:t>
              </w:r>
            </w:hyperlink>
            <w:r w:rsidRPr="00C615B3">
              <w:rPr>
                <w:rFonts w:ascii="Times New Roman" w:hAnsi="Times New Roman" w:cs="Times New Roman"/>
                <w:sz w:val="18"/>
                <w:szCs w:val="18"/>
              </w:rPr>
              <w:t xml:space="preserve">; </w:t>
            </w:r>
            <w:hyperlink r:id="rId68" w:history="1">
              <w:r w:rsidRPr="00C615B3">
                <w:rPr>
                  <w:rFonts w:ascii="Times New Roman" w:hAnsi="Times New Roman" w:cs="Times New Roman"/>
                  <w:sz w:val="18"/>
                  <w:szCs w:val="18"/>
                </w:rPr>
                <w:t>4.2.4.9</w:t>
              </w:r>
            </w:hyperlink>
            <w:r w:rsidRPr="00C615B3">
              <w:rPr>
                <w:rFonts w:ascii="Times New Roman" w:hAnsi="Times New Roman" w:cs="Times New Roman"/>
                <w:sz w:val="18"/>
                <w:szCs w:val="18"/>
              </w:rPr>
              <w:t xml:space="preserve">; </w:t>
            </w:r>
            <w:hyperlink r:id="rId69" w:history="1">
              <w:r w:rsidRPr="00C615B3">
                <w:rPr>
                  <w:rFonts w:ascii="Times New Roman" w:hAnsi="Times New Roman" w:cs="Times New Roman"/>
                  <w:sz w:val="18"/>
                  <w:szCs w:val="18"/>
                </w:rPr>
                <w:t>4.10.2.1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9.</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по содержанию подвальных помещений?</w:t>
            </w:r>
          </w:p>
        </w:tc>
        <w:tc>
          <w:tcPr>
            <w:tcW w:w="3187" w:type="dxa"/>
            <w:tcBorders>
              <w:top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70"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71"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72"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73"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74"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75"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76" w:history="1">
              <w:r w:rsidRPr="00C615B3">
                <w:rPr>
                  <w:rFonts w:ascii="Times New Roman" w:hAnsi="Times New Roman" w:cs="Times New Roman"/>
                  <w:sz w:val="18"/>
                  <w:szCs w:val="18"/>
                </w:rPr>
                <w:t>пункт 2</w:t>
              </w:r>
            </w:hyperlink>
            <w:r w:rsidRPr="00C615B3">
              <w:rPr>
                <w:rFonts w:ascii="Times New Roman" w:hAnsi="Times New Roman" w:cs="Times New Roman"/>
                <w:sz w:val="18"/>
                <w:szCs w:val="18"/>
              </w:rPr>
              <w:t xml:space="preserve"> Постановления № 290;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77"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 </w:t>
            </w:r>
          </w:p>
          <w:p w:rsidR="00277B99" w:rsidRPr="00C615B3" w:rsidRDefault="00277B99" w:rsidP="00277B99">
            <w:pPr>
              <w:pStyle w:val="ConsPlusNormal"/>
              <w:jc w:val="both"/>
              <w:rPr>
                <w:rFonts w:ascii="Times New Roman" w:hAnsi="Times New Roman" w:cs="Times New Roman"/>
                <w:color w:val="000000" w:themeColor="text1"/>
                <w:sz w:val="18"/>
                <w:szCs w:val="18"/>
              </w:rPr>
            </w:pPr>
            <w:r w:rsidRPr="00C615B3">
              <w:rPr>
                <w:rFonts w:ascii="Times New Roman" w:hAnsi="Times New Roman" w:cs="Times New Roman"/>
                <w:sz w:val="18"/>
                <w:szCs w:val="18"/>
              </w:rPr>
              <w:t>-</w:t>
            </w:r>
            <w:hyperlink r:id="rId78" w:history="1">
              <w:r w:rsidRPr="00C615B3">
                <w:rPr>
                  <w:rFonts w:ascii="Times New Roman" w:hAnsi="Times New Roman" w:cs="Times New Roman"/>
                  <w:sz w:val="18"/>
                  <w:szCs w:val="18"/>
                </w:rPr>
                <w:t>пункт 3.4.1</w:t>
              </w:r>
            </w:hyperlink>
            <w:r w:rsidRPr="00C615B3">
              <w:rPr>
                <w:rFonts w:ascii="Times New Roman" w:hAnsi="Times New Roman" w:cs="Times New Roman"/>
                <w:sz w:val="18"/>
                <w:szCs w:val="18"/>
              </w:rPr>
              <w:t xml:space="preserve"> - </w:t>
            </w:r>
            <w:hyperlink r:id="rId79" w:history="1">
              <w:r w:rsidRPr="00C615B3">
                <w:rPr>
                  <w:rFonts w:ascii="Times New Roman" w:hAnsi="Times New Roman" w:cs="Times New Roman"/>
                  <w:sz w:val="18"/>
                  <w:szCs w:val="18"/>
                </w:rPr>
                <w:t>3.4.4</w:t>
              </w:r>
            </w:hyperlink>
            <w:r w:rsidRPr="00C615B3">
              <w:rPr>
                <w:rFonts w:ascii="Times New Roman" w:hAnsi="Times New Roman" w:cs="Times New Roman"/>
                <w:sz w:val="18"/>
                <w:szCs w:val="18"/>
              </w:rPr>
              <w:t xml:space="preserve">; </w:t>
            </w:r>
            <w:hyperlink r:id="rId80" w:history="1">
              <w:r w:rsidRPr="00C615B3">
                <w:rPr>
                  <w:rFonts w:ascii="Times New Roman" w:hAnsi="Times New Roman" w:cs="Times New Roman"/>
                  <w:sz w:val="18"/>
                  <w:szCs w:val="18"/>
                </w:rPr>
                <w:t>4.1.1</w:t>
              </w:r>
            </w:hyperlink>
            <w:r w:rsidRPr="00C615B3">
              <w:rPr>
                <w:rFonts w:ascii="Times New Roman" w:hAnsi="Times New Roman" w:cs="Times New Roman"/>
                <w:sz w:val="18"/>
                <w:szCs w:val="18"/>
              </w:rPr>
              <w:t xml:space="preserve">; </w:t>
            </w:r>
            <w:hyperlink r:id="rId81" w:history="1">
              <w:r w:rsidRPr="00C615B3">
                <w:rPr>
                  <w:rFonts w:ascii="Times New Roman" w:hAnsi="Times New Roman" w:cs="Times New Roman"/>
                  <w:sz w:val="18"/>
                  <w:szCs w:val="18"/>
                </w:rPr>
                <w:t>4.1.3</w:t>
              </w:r>
            </w:hyperlink>
            <w:r w:rsidRPr="00C615B3">
              <w:rPr>
                <w:rFonts w:ascii="Times New Roman" w:hAnsi="Times New Roman" w:cs="Times New Roman"/>
                <w:sz w:val="18"/>
                <w:szCs w:val="18"/>
              </w:rPr>
              <w:t xml:space="preserve">; </w:t>
            </w:r>
            <w:hyperlink r:id="rId82" w:history="1">
              <w:r w:rsidRPr="00C615B3">
                <w:rPr>
                  <w:rFonts w:ascii="Times New Roman" w:hAnsi="Times New Roman" w:cs="Times New Roman"/>
                  <w:sz w:val="18"/>
                  <w:szCs w:val="18"/>
                </w:rPr>
                <w:t>4.1.10</w:t>
              </w:r>
            </w:hyperlink>
            <w:r w:rsidRPr="00C615B3">
              <w:rPr>
                <w:rFonts w:ascii="Times New Roman" w:hAnsi="Times New Roman" w:cs="Times New Roman"/>
                <w:sz w:val="18"/>
                <w:szCs w:val="18"/>
              </w:rPr>
              <w:t xml:space="preserve">; </w:t>
            </w:r>
            <w:hyperlink r:id="rId83" w:history="1">
              <w:r w:rsidRPr="00C615B3">
                <w:rPr>
                  <w:rFonts w:ascii="Times New Roman" w:hAnsi="Times New Roman" w:cs="Times New Roman"/>
                  <w:sz w:val="18"/>
                  <w:szCs w:val="18"/>
                </w:rPr>
                <w:t>4.1.15</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10.</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требования по содержанию стен, фасадов многоквартирных домов?</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84"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85"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86"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87"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88"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89"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90" w:history="1">
              <w:r w:rsidRPr="00C615B3">
                <w:rPr>
                  <w:rFonts w:ascii="Times New Roman" w:hAnsi="Times New Roman" w:cs="Times New Roman"/>
                  <w:sz w:val="18"/>
                  <w:szCs w:val="18"/>
                </w:rPr>
                <w:t>пункт 3</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91"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 </w:t>
            </w:r>
          </w:p>
          <w:p w:rsidR="00277B99" w:rsidRPr="00C615B3" w:rsidRDefault="00277B99" w:rsidP="00277B99">
            <w:pPr>
              <w:pStyle w:val="ConsPlusNormal"/>
              <w:rPr>
                <w:rFonts w:ascii="Times New Roman" w:hAnsi="Times New Roman" w:cs="Times New Roman"/>
                <w:color w:val="000000" w:themeColor="text1"/>
                <w:sz w:val="18"/>
                <w:szCs w:val="18"/>
              </w:rPr>
            </w:pPr>
            <w:r w:rsidRPr="00C615B3">
              <w:rPr>
                <w:rFonts w:ascii="Times New Roman" w:hAnsi="Times New Roman" w:cs="Times New Roman"/>
                <w:sz w:val="18"/>
                <w:szCs w:val="18"/>
              </w:rPr>
              <w:t xml:space="preserve">- </w:t>
            </w:r>
            <w:hyperlink r:id="rId92" w:history="1">
              <w:r w:rsidRPr="00C615B3">
                <w:rPr>
                  <w:rFonts w:ascii="Times New Roman" w:hAnsi="Times New Roman" w:cs="Times New Roman"/>
                  <w:sz w:val="18"/>
                  <w:szCs w:val="18"/>
                </w:rPr>
                <w:t>пункт 4. Ст.7</w:t>
              </w:r>
            </w:hyperlink>
            <w:r w:rsidRPr="00C615B3">
              <w:rPr>
                <w:rFonts w:ascii="Times New Roman" w:hAnsi="Times New Roman" w:cs="Times New Roman"/>
                <w:sz w:val="18"/>
                <w:szCs w:val="18"/>
              </w:rPr>
              <w:t xml:space="preserve"> - </w:t>
            </w:r>
            <w:hyperlink r:id="rId93" w:history="1">
              <w:r w:rsidRPr="00C615B3">
                <w:rPr>
                  <w:rFonts w:ascii="Times New Roman" w:hAnsi="Times New Roman" w:cs="Times New Roman"/>
                  <w:sz w:val="18"/>
                  <w:szCs w:val="18"/>
                </w:rPr>
                <w:t>4.2.2.4</w:t>
              </w:r>
            </w:hyperlink>
            <w:r w:rsidRPr="00C615B3">
              <w:rPr>
                <w:rFonts w:ascii="Times New Roman" w:hAnsi="Times New Roman" w:cs="Times New Roman"/>
                <w:sz w:val="18"/>
                <w:szCs w:val="18"/>
              </w:rPr>
              <w:t xml:space="preserve">; </w:t>
            </w:r>
            <w:hyperlink r:id="rId94" w:history="1">
              <w:r w:rsidRPr="00C615B3">
                <w:rPr>
                  <w:rFonts w:ascii="Times New Roman" w:hAnsi="Times New Roman" w:cs="Times New Roman"/>
                  <w:sz w:val="18"/>
                  <w:szCs w:val="18"/>
                </w:rPr>
                <w:t>4.2.4.9</w:t>
              </w:r>
            </w:hyperlink>
            <w:r w:rsidRPr="00C615B3">
              <w:rPr>
                <w:rFonts w:ascii="Times New Roman" w:hAnsi="Times New Roman" w:cs="Times New Roman"/>
                <w:sz w:val="18"/>
                <w:szCs w:val="18"/>
              </w:rPr>
              <w:t xml:space="preserve">; </w:t>
            </w:r>
            <w:hyperlink r:id="rId95" w:history="1">
              <w:r w:rsidRPr="00C615B3">
                <w:rPr>
                  <w:rFonts w:ascii="Times New Roman" w:hAnsi="Times New Roman" w:cs="Times New Roman"/>
                  <w:sz w:val="18"/>
                  <w:szCs w:val="18"/>
                </w:rPr>
                <w:t>4.10.2.1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11.</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перекрытий многоквартирных домов?</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96"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97"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98"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99"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00"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01"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02" w:history="1">
              <w:r w:rsidRPr="00C615B3">
                <w:rPr>
                  <w:rFonts w:ascii="Times New Roman" w:hAnsi="Times New Roman" w:cs="Times New Roman"/>
                  <w:sz w:val="18"/>
                  <w:szCs w:val="18"/>
                </w:rPr>
                <w:t>пункт 4</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03"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04" w:history="1">
              <w:r w:rsidRPr="00C615B3">
                <w:rPr>
                  <w:rFonts w:ascii="Times New Roman" w:hAnsi="Times New Roman" w:cs="Times New Roman"/>
                  <w:sz w:val="18"/>
                  <w:szCs w:val="18"/>
                </w:rPr>
                <w:t>пункт 4.3.1</w:t>
              </w:r>
            </w:hyperlink>
            <w:r w:rsidRPr="00C615B3">
              <w:rPr>
                <w:rFonts w:ascii="Times New Roman" w:hAnsi="Times New Roman" w:cs="Times New Roman"/>
                <w:sz w:val="18"/>
                <w:szCs w:val="18"/>
              </w:rPr>
              <w:t xml:space="preserve"> - </w:t>
            </w:r>
            <w:hyperlink r:id="rId105" w:history="1">
              <w:r w:rsidRPr="00C615B3">
                <w:rPr>
                  <w:rFonts w:ascii="Times New Roman" w:hAnsi="Times New Roman" w:cs="Times New Roman"/>
                  <w:sz w:val="18"/>
                  <w:szCs w:val="18"/>
                </w:rPr>
                <w:t>4.3.7</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12.</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кровли многоквартирных домов?</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06"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107"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08"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109"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10"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11"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12" w:history="1">
              <w:r w:rsidRPr="00C615B3">
                <w:rPr>
                  <w:rFonts w:ascii="Times New Roman" w:hAnsi="Times New Roman" w:cs="Times New Roman"/>
                  <w:sz w:val="18"/>
                  <w:szCs w:val="18"/>
                </w:rPr>
                <w:t>пункт 7</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13" w:history="1">
              <w:r w:rsidRPr="00C615B3">
                <w:rPr>
                  <w:rFonts w:ascii="Times New Roman" w:hAnsi="Times New Roman" w:cs="Times New Roman"/>
                  <w:sz w:val="18"/>
                  <w:szCs w:val="18"/>
                </w:rPr>
                <w:t>подпункт "д" п.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14" w:history="1">
              <w:r w:rsidRPr="00C615B3">
                <w:rPr>
                  <w:rFonts w:ascii="Times New Roman" w:hAnsi="Times New Roman" w:cs="Times New Roman"/>
                  <w:sz w:val="18"/>
                  <w:szCs w:val="18"/>
                </w:rPr>
                <w:t>пункт 4.6.1.1</w:t>
              </w:r>
            </w:hyperlink>
            <w:r w:rsidRPr="00C615B3">
              <w:rPr>
                <w:rFonts w:ascii="Times New Roman" w:hAnsi="Times New Roman" w:cs="Times New Roman"/>
                <w:sz w:val="18"/>
                <w:szCs w:val="18"/>
              </w:rPr>
              <w:t xml:space="preserve">; </w:t>
            </w:r>
            <w:hyperlink r:id="rId115" w:history="1">
              <w:r w:rsidRPr="00C615B3">
                <w:rPr>
                  <w:rFonts w:ascii="Times New Roman" w:hAnsi="Times New Roman" w:cs="Times New Roman"/>
                  <w:sz w:val="18"/>
                  <w:szCs w:val="18"/>
                </w:rPr>
                <w:t>4.10.2.1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13.</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лестниц многоквартирного дома?</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16"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117"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18"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119"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20"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21"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22" w:history="1">
              <w:r w:rsidRPr="00C615B3">
                <w:rPr>
                  <w:rFonts w:ascii="Times New Roman" w:hAnsi="Times New Roman" w:cs="Times New Roman"/>
                  <w:sz w:val="18"/>
                  <w:szCs w:val="18"/>
                </w:rPr>
                <w:t>пункт 8</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23" w:history="1">
              <w:r w:rsidRPr="00C615B3">
                <w:rPr>
                  <w:rFonts w:ascii="Times New Roman" w:hAnsi="Times New Roman" w:cs="Times New Roman"/>
                  <w:sz w:val="18"/>
                  <w:szCs w:val="18"/>
                </w:rPr>
                <w:t>подпункт "д" п.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24" w:history="1">
              <w:r w:rsidRPr="00C615B3">
                <w:rPr>
                  <w:rFonts w:ascii="Times New Roman" w:hAnsi="Times New Roman" w:cs="Times New Roman"/>
                  <w:sz w:val="18"/>
                  <w:szCs w:val="18"/>
                </w:rPr>
                <w:t>пункт 3.2.2</w:t>
              </w:r>
            </w:hyperlink>
            <w:r w:rsidRPr="00C615B3">
              <w:rPr>
                <w:rFonts w:ascii="Times New Roman" w:hAnsi="Times New Roman" w:cs="Times New Roman"/>
                <w:sz w:val="18"/>
                <w:szCs w:val="18"/>
              </w:rPr>
              <w:t xml:space="preserve">; </w:t>
            </w:r>
            <w:hyperlink r:id="rId125" w:history="1">
              <w:r w:rsidRPr="00C615B3">
                <w:rPr>
                  <w:rFonts w:ascii="Times New Roman" w:hAnsi="Times New Roman" w:cs="Times New Roman"/>
                  <w:sz w:val="18"/>
                  <w:szCs w:val="18"/>
                </w:rPr>
                <w:t>4.8.1</w:t>
              </w:r>
            </w:hyperlink>
            <w:r w:rsidRPr="00C615B3">
              <w:rPr>
                <w:rFonts w:ascii="Times New Roman" w:hAnsi="Times New Roman" w:cs="Times New Roman"/>
                <w:sz w:val="18"/>
                <w:szCs w:val="18"/>
              </w:rPr>
              <w:t xml:space="preserve">; </w:t>
            </w:r>
            <w:hyperlink r:id="rId126" w:history="1">
              <w:r w:rsidRPr="00C615B3">
                <w:rPr>
                  <w:rFonts w:ascii="Times New Roman" w:hAnsi="Times New Roman" w:cs="Times New Roman"/>
                  <w:sz w:val="18"/>
                  <w:szCs w:val="18"/>
                </w:rPr>
                <w:t>4.8.3</w:t>
              </w:r>
            </w:hyperlink>
            <w:r w:rsidRPr="00C615B3">
              <w:rPr>
                <w:rFonts w:ascii="Times New Roman" w:hAnsi="Times New Roman" w:cs="Times New Roman"/>
                <w:sz w:val="18"/>
                <w:szCs w:val="18"/>
              </w:rPr>
              <w:t xml:space="preserve">; </w:t>
            </w:r>
            <w:hyperlink r:id="rId127" w:history="1">
              <w:r w:rsidRPr="00C615B3">
                <w:rPr>
                  <w:rFonts w:ascii="Times New Roman" w:hAnsi="Times New Roman" w:cs="Times New Roman"/>
                  <w:sz w:val="18"/>
                  <w:szCs w:val="18"/>
                </w:rPr>
                <w:t>4.8.4</w:t>
              </w:r>
            </w:hyperlink>
            <w:r w:rsidRPr="00C615B3">
              <w:rPr>
                <w:rFonts w:ascii="Times New Roman" w:hAnsi="Times New Roman" w:cs="Times New Roman"/>
                <w:sz w:val="18"/>
                <w:szCs w:val="18"/>
              </w:rPr>
              <w:t xml:space="preserve">; </w:t>
            </w:r>
            <w:hyperlink r:id="rId128" w:history="1">
              <w:r w:rsidRPr="00C615B3">
                <w:rPr>
                  <w:rFonts w:ascii="Times New Roman" w:hAnsi="Times New Roman" w:cs="Times New Roman"/>
                  <w:sz w:val="18"/>
                  <w:szCs w:val="18"/>
                </w:rPr>
                <w:t>4.8.7</w:t>
              </w:r>
            </w:hyperlink>
            <w:r w:rsidRPr="00C615B3">
              <w:rPr>
                <w:rFonts w:ascii="Times New Roman" w:hAnsi="Times New Roman" w:cs="Times New Roman"/>
                <w:sz w:val="18"/>
                <w:szCs w:val="18"/>
              </w:rPr>
              <w:t xml:space="preserve">; </w:t>
            </w:r>
            <w:hyperlink r:id="rId129" w:history="1">
              <w:r w:rsidRPr="00C615B3">
                <w:rPr>
                  <w:rFonts w:ascii="Times New Roman" w:hAnsi="Times New Roman" w:cs="Times New Roman"/>
                  <w:sz w:val="18"/>
                  <w:szCs w:val="18"/>
                </w:rPr>
                <w:t>4.8.13</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14.</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Соблюдаются ли обязательные требования по содержанию перегородок многоквартирного дома</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0"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131"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32"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133"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4"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35"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6" w:history="1">
              <w:r w:rsidRPr="00C615B3">
                <w:rPr>
                  <w:rFonts w:ascii="Times New Roman" w:hAnsi="Times New Roman" w:cs="Times New Roman"/>
                  <w:sz w:val="18"/>
                  <w:szCs w:val="18"/>
                </w:rPr>
                <w:t>пункт 10</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7"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38" w:history="1">
              <w:r w:rsidRPr="00C615B3">
                <w:rPr>
                  <w:rFonts w:ascii="Times New Roman" w:hAnsi="Times New Roman" w:cs="Times New Roman"/>
                  <w:sz w:val="18"/>
                  <w:szCs w:val="18"/>
                </w:rPr>
                <w:t>пункт 4.5.1</w:t>
              </w:r>
            </w:hyperlink>
            <w:r w:rsidRPr="00C615B3">
              <w:rPr>
                <w:rFonts w:ascii="Times New Roman" w:hAnsi="Times New Roman" w:cs="Times New Roman"/>
                <w:sz w:val="18"/>
                <w:szCs w:val="18"/>
              </w:rPr>
              <w:t xml:space="preserve"> - </w:t>
            </w:r>
            <w:hyperlink r:id="rId139" w:history="1">
              <w:r w:rsidRPr="00C615B3">
                <w:rPr>
                  <w:rFonts w:ascii="Times New Roman" w:hAnsi="Times New Roman" w:cs="Times New Roman"/>
                  <w:sz w:val="18"/>
                  <w:szCs w:val="18"/>
                </w:rPr>
                <w:t>4.5.3</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15.</w:t>
            </w:r>
          </w:p>
        </w:tc>
        <w:tc>
          <w:tcPr>
            <w:tcW w:w="3570"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 xml:space="preserve">Соблюдаются ли обязательные требования к содержанию полов, входящих в состав </w:t>
            </w:r>
            <w:r w:rsidRPr="00C615B3">
              <w:rPr>
                <w:rFonts w:ascii="Times New Roman" w:hAnsi="Times New Roman" w:cs="Times New Roman"/>
                <w:sz w:val="18"/>
                <w:szCs w:val="18"/>
              </w:rPr>
              <w:lastRenderedPageBreak/>
              <w:t>общего имущества многоквартирного дома?</w:t>
            </w: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lastRenderedPageBreak/>
              <w:t xml:space="preserve">- </w:t>
            </w:r>
            <w:hyperlink r:id="rId140" w:history="1">
              <w:r w:rsidRPr="00C615B3">
                <w:rPr>
                  <w:rFonts w:ascii="Times New Roman" w:hAnsi="Times New Roman" w:cs="Times New Roman"/>
                  <w:sz w:val="18"/>
                  <w:szCs w:val="18"/>
                </w:rPr>
                <w:t>часть 1</w:t>
              </w:r>
            </w:hyperlink>
            <w:r w:rsidRPr="00C615B3">
              <w:rPr>
                <w:rFonts w:ascii="Times New Roman" w:hAnsi="Times New Roman" w:cs="Times New Roman"/>
                <w:sz w:val="18"/>
                <w:szCs w:val="18"/>
              </w:rPr>
              <w:t xml:space="preserve"> - </w:t>
            </w:r>
            <w:hyperlink r:id="rId141"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42" w:history="1">
              <w:r w:rsidRPr="00C615B3">
                <w:rPr>
                  <w:rFonts w:ascii="Times New Roman" w:hAnsi="Times New Roman" w:cs="Times New Roman"/>
                  <w:sz w:val="18"/>
                  <w:szCs w:val="18"/>
                </w:rPr>
                <w:t>2.1</w:t>
              </w:r>
            </w:hyperlink>
            <w:r w:rsidRPr="00C615B3">
              <w:rPr>
                <w:rFonts w:ascii="Times New Roman" w:hAnsi="Times New Roman" w:cs="Times New Roman"/>
                <w:sz w:val="18"/>
                <w:szCs w:val="18"/>
              </w:rPr>
              <w:t xml:space="preserve"> - </w:t>
            </w:r>
            <w:hyperlink r:id="rId143"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Жилищного кодекса Российской </w:t>
            </w:r>
            <w:r w:rsidRPr="00C615B3">
              <w:rPr>
                <w:rFonts w:ascii="Times New Roman" w:hAnsi="Times New Roman" w:cs="Times New Roman"/>
                <w:sz w:val="18"/>
                <w:szCs w:val="18"/>
              </w:rPr>
              <w:lastRenderedPageBreak/>
              <w:t>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44" w:history="1">
              <w:r w:rsidRPr="00C615B3">
                <w:rPr>
                  <w:rFonts w:ascii="Times New Roman" w:hAnsi="Times New Roman" w:cs="Times New Roman"/>
                  <w:sz w:val="18"/>
                  <w:szCs w:val="18"/>
                </w:rPr>
                <w:t>подпункт "а"</w:t>
              </w:r>
            </w:hyperlink>
            <w:r w:rsidRPr="00C615B3">
              <w:rPr>
                <w:rFonts w:ascii="Times New Roman" w:hAnsi="Times New Roman" w:cs="Times New Roman"/>
                <w:sz w:val="18"/>
                <w:szCs w:val="18"/>
              </w:rPr>
              <w:t xml:space="preserve">, </w:t>
            </w:r>
            <w:hyperlink r:id="rId145" w:history="1">
              <w:r w:rsidRPr="00C615B3">
                <w:rPr>
                  <w:rFonts w:ascii="Times New Roman" w:hAnsi="Times New Roman" w:cs="Times New Roman"/>
                  <w:sz w:val="18"/>
                  <w:szCs w:val="18"/>
                </w:rPr>
                <w:t>"з" пункта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46" w:history="1">
              <w:r w:rsidRPr="00C615B3">
                <w:rPr>
                  <w:rFonts w:ascii="Times New Roman" w:hAnsi="Times New Roman" w:cs="Times New Roman"/>
                  <w:sz w:val="18"/>
                  <w:szCs w:val="18"/>
                </w:rPr>
                <w:t>пункт 12</w:t>
              </w:r>
            </w:hyperlink>
            <w:r w:rsidRPr="00C615B3">
              <w:rPr>
                <w:rFonts w:ascii="Times New Roman" w:hAnsi="Times New Roman" w:cs="Times New Roman"/>
                <w:sz w:val="18"/>
                <w:szCs w:val="18"/>
              </w:rPr>
              <w:t xml:space="preserve">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47"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48" w:history="1">
              <w:r w:rsidRPr="00C615B3">
                <w:rPr>
                  <w:rFonts w:ascii="Times New Roman" w:hAnsi="Times New Roman" w:cs="Times New Roman"/>
                  <w:sz w:val="18"/>
                  <w:szCs w:val="18"/>
                </w:rPr>
                <w:t>пункт 4.4.1</w:t>
              </w:r>
            </w:hyperlink>
            <w:r w:rsidRPr="00C615B3">
              <w:rPr>
                <w:rFonts w:ascii="Times New Roman" w:hAnsi="Times New Roman" w:cs="Times New Roman"/>
                <w:sz w:val="18"/>
                <w:szCs w:val="18"/>
              </w:rPr>
              <w:t xml:space="preserve">; </w:t>
            </w:r>
            <w:hyperlink r:id="rId149" w:history="1">
              <w:r w:rsidRPr="00C615B3">
                <w:rPr>
                  <w:rFonts w:ascii="Times New Roman" w:hAnsi="Times New Roman" w:cs="Times New Roman"/>
                  <w:sz w:val="18"/>
                  <w:szCs w:val="18"/>
                </w:rPr>
                <w:t>4.4.3</w:t>
              </w:r>
            </w:hyperlink>
            <w:r w:rsidRPr="00C615B3">
              <w:rPr>
                <w:rFonts w:ascii="Times New Roman" w:hAnsi="Times New Roman" w:cs="Times New Roman"/>
                <w:sz w:val="18"/>
                <w:szCs w:val="18"/>
              </w:rPr>
              <w:t xml:space="preserve">; </w:t>
            </w:r>
            <w:hyperlink r:id="rId150" w:history="1">
              <w:r w:rsidRPr="00C615B3">
                <w:rPr>
                  <w:rFonts w:ascii="Times New Roman" w:hAnsi="Times New Roman" w:cs="Times New Roman"/>
                  <w:sz w:val="18"/>
                  <w:szCs w:val="18"/>
                </w:rPr>
                <w:t>4.4.4</w:t>
              </w:r>
            </w:hyperlink>
            <w:r w:rsidRPr="00C615B3">
              <w:rPr>
                <w:rFonts w:ascii="Times New Roman" w:hAnsi="Times New Roman" w:cs="Times New Roman"/>
                <w:sz w:val="18"/>
                <w:szCs w:val="18"/>
              </w:rPr>
              <w:t xml:space="preserve"> - </w:t>
            </w:r>
            <w:hyperlink r:id="rId151" w:history="1">
              <w:r w:rsidRPr="00C615B3">
                <w:rPr>
                  <w:rFonts w:ascii="Times New Roman" w:hAnsi="Times New Roman" w:cs="Times New Roman"/>
                  <w:sz w:val="18"/>
                  <w:szCs w:val="18"/>
                </w:rPr>
                <w:t>4.4.6</w:t>
              </w:r>
            </w:hyperlink>
            <w:r w:rsidRPr="00C615B3">
              <w:rPr>
                <w:rFonts w:ascii="Times New Roman" w:hAnsi="Times New Roman" w:cs="Times New Roman"/>
                <w:sz w:val="18"/>
                <w:szCs w:val="18"/>
              </w:rPr>
              <w:t xml:space="preserve">; </w:t>
            </w:r>
            <w:hyperlink r:id="rId152" w:history="1">
              <w:r w:rsidRPr="00C615B3">
                <w:rPr>
                  <w:rFonts w:ascii="Times New Roman" w:hAnsi="Times New Roman" w:cs="Times New Roman"/>
                  <w:sz w:val="18"/>
                  <w:szCs w:val="18"/>
                </w:rPr>
                <w:t>4.4.8</w:t>
              </w:r>
            </w:hyperlink>
            <w:r w:rsidRPr="00C615B3">
              <w:rPr>
                <w:rFonts w:ascii="Times New Roman" w:hAnsi="Times New Roman" w:cs="Times New Roman"/>
                <w:sz w:val="18"/>
                <w:szCs w:val="18"/>
              </w:rPr>
              <w:t xml:space="preserve">; </w:t>
            </w:r>
            <w:hyperlink r:id="rId153" w:history="1">
              <w:r w:rsidRPr="00C615B3">
                <w:rPr>
                  <w:rFonts w:ascii="Times New Roman" w:hAnsi="Times New Roman" w:cs="Times New Roman"/>
                  <w:sz w:val="18"/>
                  <w:szCs w:val="18"/>
                </w:rPr>
                <w:t>4.4.12</w:t>
              </w:r>
            </w:hyperlink>
            <w:r w:rsidRPr="00C615B3">
              <w:rPr>
                <w:rFonts w:ascii="Times New Roman" w:hAnsi="Times New Roman" w:cs="Times New Roman"/>
                <w:sz w:val="18"/>
                <w:szCs w:val="18"/>
              </w:rPr>
              <w:t xml:space="preserve">; </w:t>
            </w:r>
            <w:hyperlink r:id="rId154" w:history="1">
              <w:r w:rsidRPr="00C615B3">
                <w:rPr>
                  <w:rFonts w:ascii="Times New Roman" w:hAnsi="Times New Roman" w:cs="Times New Roman"/>
                  <w:sz w:val="18"/>
                  <w:szCs w:val="18"/>
                </w:rPr>
                <w:t>4.4.16</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lastRenderedPageBreak/>
              <w:t>16.</w:t>
            </w:r>
          </w:p>
          <w:p w:rsidR="00277B99" w:rsidRPr="00C615B3" w:rsidRDefault="00277B99" w:rsidP="00277B99">
            <w:pPr>
              <w:pStyle w:val="ConsPlusNormal"/>
              <w:jc w:val="both"/>
              <w:rPr>
                <w:rFonts w:ascii="Times New Roman" w:hAnsi="Times New Roman" w:cs="Times New Roman"/>
                <w:sz w:val="18"/>
                <w:szCs w:val="18"/>
              </w:rPr>
            </w:pP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Организовано ли оказание услуг в холодный период года:</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55" w:history="1">
              <w:r w:rsidRPr="00C615B3">
                <w:rPr>
                  <w:rFonts w:ascii="Times New Roman" w:hAnsi="Times New Roman" w:cs="Times New Roman"/>
                  <w:sz w:val="18"/>
                  <w:szCs w:val="18"/>
                </w:rPr>
                <w:t>ч. 1</w:t>
              </w:r>
            </w:hyperlink>
            <w:r w:rsidRPr="00C615B3">
              <w:rPr>
                <w:rFonts w:ascii="Times New Roman" w:hAnsi="Times New Roman" w:cs="Times New Roman"/>
                <w:sz w:val="18"/>
                <w:szCs w:val="18"/>
              </w:rPr>
              <w:t xml:space="preserve"> - </w:t>
            </w:r>
            <w:hyperlink r:id="rId156"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57"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w:t>
            </w:r>
            <w:hyperlink r:id="rId158" w:history="1">
              <w:r w:rsidRPr="00C615B3">
                <w:rPr>
                  <w:rFonts w:ascii="Times New Roman" w:hAnsi="Times New Roman" w:cs="Times New Roman"/>
                  <w:sz w:val="18"/>
                  <w:szCs w:val="18"/>
                </w:rPr>
                <w:t>ч. 2 ст. 162</w:t>
              </w:r>
            </w:hyperlink>
            <w:r w:rsidRPr="00C615B3">
              <w:rPr>
                <w:rFonts w:ascii="Times New Roman" w:hAnsi="Times New Roman" w:cs="Times New Roman"/>
                <w:sz w:val="18"/>
                <w:szCs w:val="18"/>
              </w:rPr>
              <w:t xml:space="preserve"> Жилищного кодекса Российской Федерации;</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59" w:history="1">
              <w:r w:rsidRPr="00C615B3">
                <w:rPr>
                  <w:rFonts w:ascii="Times New Roman" w:hAnsi="Times New Roman" w:cs="Times New Roman"/>
                  <w:sz w:val="18"/>
                  <w:szCs w:val="18"/>
                </w:rPr>
                <w:t>пп. "г" п.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 </w:t>
            </w:r>
            <w:hyperlink r:id="rId160" w:history="1">
              <w:r w:rsidRPr="00C615B3">
                <w:rPr>
                  <w:rFonts w:ascii="Times New Roman" w:hAnsi="Times New Roman" w:cs="Times New Roman"/>
                  <w:sz w:val="18"/>
                  <w:szCs w:val="18"/>
                </w:rPr>
                <w:t xml:space="preserve">пункт </w:t>
              </w:r>
            </w:hyperlink>
            <w:r w:rsidRPr="00C615B3">
              <w:rPr>
                <w:rFonts w:ascii="Times New Roman" w:hAnsi="Times New Roman" w:cs="Times New Roman"/>
                <w:sz w:val="18"/>
                <w:szCs w:val="18"/>
              </w:rPr>
              <w:t>24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61"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62" w:history="1">
              <w:r w:rsidRPr="00C615B3">
                <w:rPr>
                  <w:rFonts w:ascii="Times New Roman" w:hAnsi="Times New Roman" w:cs="Times New Roman"/>
                  <w:sz w:val="18"/>
                  <w:szCs w:val="18"/>
                </w:rPr>
                <w:t>п. 3.2.13, 3.6.4; 3.6.8</w:t>
              </w:r>
            </w:hyperlink>
            <w:r w:rsidRPr="00C615B3">
              <w:rPr>
                <w:rFonts w:ascii="Times New Roman" w:hAnsi="Times New Roman" w:cs="Times New Roman"/>
                <w:sz w:val="18"/>
                <w:szCs w:val="18"/>
              </w:rPr>
              <w:t xml:space="preserve">; </w:t>
            </w:r>
            <w:hyperlink r:id="rId163" w:history="1">
              <w:r w:rsidRPr="00C615B3">
                <w:rPr>
                  <w:rFonts w:ascii="Times New Roman" w:hAnsi="Times New Roman" w:cs="Times New Roman"/>
                  <w:sz w:val="18"/>
                  <w:szCs w:val="18"/>
                </w:rPr>
                <w:t>3.6.9</w:t>
              </w:r>
            </w:hyperlink>
            <w:r w:rsidRPr="00C615B3">
              <w:rPr>
                <w:rFonts w:ascii="Times New Roman" w:hAnsi="Times New Roman" w:cs="Times New Roman"/>
                <w:sz w:val="18"/>
                <w:szCs w:val="18"/>
              </w:rPr>
              <w:t xml:space="preserve">; </w:t>
            </w:r>
            <w:hyperlink r:id="rId164" w:history="1">
              <w:r w:rsidRPr="00C615B3">
                <w:rPr>
                  <w:rFonts w:ascii="Times New Roman" w:hAnsi="Times New Roman" w:cs="Times New Roman"/>
                  <w:sz w:val="18"/>
                  <w:szCs w:val="18"/>
                </w:rPr>
                <w:t>3.6.15</w:t>
              </w:r>
            </w:hyperlink>
            <w:r w:rsidRPr="00C615B3">
              <w:rPr>
                <w:rFonts w:ascii="Times New Roman" w:hAnsi="Times New Roman" w:cs="Times New Roman"/>
                <w:sz w:val="18"/>
                <w:szCs w:val="18"/>
              </w:rPr>
              <w:t xml:space="preserve">; </w:t>
            </w:r>
            <w:hyperlink r:id="rId165" w:history="1">
              <w:r w:rsidRPr="00C615B3">
                <w:rPr>
                  <w:rFonts w:ascii="Times New Roman" w:hAnsi="Times New Roman" w:cs="Times New Roman"/>
                  <w:sz w:val="18"/>
                  <w:szCs w:val="18"/>
                </w:rPr>
                <w:t>3.6.1</w:t>
              </w:r>
            </w:hyperlink>
            <w:r w:rsidRPr="00C615B3">
              <w:rPr>
                <w:rFonts w:ascii="Times New Roman" w:hAnsi="Times New Roman" w:cs="Times New Roman"/>
                <w:sz w:val="18"/>
                <w:szCs w:val="18"/>
              </w:rPr>
              <w:t xml:space="preserve">6; </w:t>
            </w:r>
            <w:hyperlink r:id="rId166" w:history="1">
              <w:r w:rsidRPr="00C615B3">
                <w:rPr>
                  <w:rFonts w:ascii="Times New Roman" w:hAnsi="Times New Roman" w:cs="Times New Roman"/>
                  <w:sz w:val="18"/>
                  <w:szCs w:val="18"/>
                </w:rPr>
                <w:t>3.6.1</w:t>
              </w:r>
            </w:hyperlink>
            <w:r w:rsidRPr="00C615B3">
              <w:rPr>
                <w:rFonts w:ascii="Times New Roman" w:hAnsi="Times New Roman" w:cs="Times New Roman"/>
                <w:sz w:val="18"/>
                <w:szCs w:val="18"/>
              </w:rPr>
              <w:t xml:space="preserve">7; </w:t>
            </w:r>
            <w:hyperlink r:id="rId167" w:history="1">
              <w:r w:rsidRPr="00C615B3">
                <w:rPr>
                  <w:rFonts w:ascii="Times New Roman" w:hAnsi="Times New Roman" w:cs="Times New Roman"/>
                  <w:sz w:val="18"/>
                  <w:szCs w:val="18"/>
                </w:rPr>
                <w:t>3.6.1</w:t>
              </w:r>
            </w:hyperlink>
            <w:r w:rsidRPr="00C615B3">
              <w:rPr>
                <w:rFonts w:ascii="Times New Roman" w:hAnsi="Times New Roman" w:cs="Times New Roman"/>
                <w:sz w:val="18"/>
                <w:szCs w:val="18"/>
              </w:rPr>
              <w:t xml:space="preserve">9; </w:t>
            </w:r>
            <w:hyperlink r:id="rId168" w:history="1">
              <w:r w:rsidRPr="00C615B3">
                <w:rPr>
                  <w:rFonts w:ascii="Times New Roman" w:hAnsi="Times New Roman" w:cs="Times New Roman"/>
                  <w:sz w:val="18"/>
                  <w:szCs w:val="18"/>
                </w:rPr>
                <w:t>3.6.</w:t>
              </w:r>
            </w:hyperlink>
            <w:r w:rsidRPr="00C615B3">
              <w:rPr>
                <w:rFonts w:ascii="Times New Roman" w:hAnsi="Times New Roman" w:cs="Times New Roman"/>
                <w:sz w:val="18"/>
                <w:szCs w:val="18"/>
              </w:rPr>
              <w:t xml:space="preserve">20; </w:t>
            </w:r>
            <w:hyperlink r:id="rId169" w:history="1">
              <w:r w:rsidRPr="00C615B3">
                <w:rPr>
                  <w:rFonts w:ascii="Times New Roman" w:hAnsi="Times New Roman" w:cs="Times New Roman"/>
                  <w:sz w:val="18"/>
                  <w:szCs w:val="18"/>
                </w:rPr>
                <w:t>3.6.</w:t>
              </w:r>
            </w:hyperlink>
            <w:r w:rsidRPr="00C615B3">
              <w:rPr>
                <w:rFonts w:ascii="Times New Roman" w:hAnsi="Times New Roman" w:cs="Times New Roman"/>
                <w:sz w:val="18"/>
                <w:szCs w:val="18"/>
              </w:rPr>
              <w:t xml:space="preserve">21; </w:t>
            </w:r>
            <w:hyperlink r:id="rId170" w:history="1">
              <w:r w:rsidRPr="00C615B3">
                <w:rPr>
                  <w:rFonts w:ascii="Times New Roman" w:hAnsi="Times New Roman" w:cs="Times New Roman"/>
                  <w:sz w:val="18"/>
                  <w:szCs w:val="18"/>
                </w:rPr>
                <w:t>3.8.10</w:t>
              </w:r>
            </w:hyperlink>
            <w:r w:rsidRPr="00C615B3">
              <w:rPr>
                <w:rFonts w:ascii="Times New Roman" w:hAnsi="Times New Roman" w:cs="Times New Roman"/>
                <w:sz w:val="18"/>
                <w:szCs w:val="18"/>
              </w:rPr>
              <w:t xml:space="preserve"> Правил № 170. </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16.1</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очистке крышек люков колодцев и пожарных гидрантов от снега и льда толщиной слоя свыше 5 см?</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 3.6.4 Правил № 170. </w:t>
            </w:r>
          </w:p>
          <w:p w:rsidR="00277B99" w:rsidRPr="00C615B3" w:rsidRDefault="00277B99" w:rsidP="00277B99">
            <w:pPr>
              <w:pStyle w:val="ConsPlusNormal"/>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16.2</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сдвиганию свежевыпавшего снега и очистке придомовой территории от снега и льда при наличии колейности свыше 5 см?</w:t>
            </w: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 3.6.8; </w:t>
            </w:r>
            <w:hyperlink r:id="rId171" w:history="1">
              <w:r w:rsidRPr="00C615B3">
                <w:rPr>
                  <w:rFonts w:ascii="Times New Roman" w:hAnsi="Times New Roman" w:cs="Times New Roman"/>
                  <w:sz w:val="18"/>
                  <w:szCs w:val="18"/>
                </w:rPr>
                <w:t>3.6.9</w:t>
              </w:r>
            </w:hyperlink>
            <w:r w:rsidRPr="00C615B3">
              <w:rPr>
                <w:rFonts w:ascii="Times New Roman" w:hAnsi="Times New Roman" w:cs="Times New Roman"/>
                <w:sz w:val="18"/>
                <w:szCs w:val="18"/>
              </w:rPr>
              <w:t xml:space="preserve">; </w:t>
            </w:r>
            <w:hyperlink r:id="rId172" w:history="1">
              <w:r w:rsidRPr="00C615B3">
                <w:rPr>
                  <w:rFonts w:ascii="Times New Roman" w:hAnsi="Times New Roman" w:cs="Times New Roman"/>
                  <w:sz w:val="18"/>
                  <w:szCs w:val="18"/>
                </w:rPr>
                <w:t>3.6.1</w:t>
              </w:r>
            </w:hyperlink>
            <w:r w:rsidRPr="00C615B3">
              <w:rPr>
                <w:rFonts w:ascii="Times New Roman" w:hAnsi="Times New Roman" w:cs="Times New Roman"/>
                <w:sz w:val="18"/>
                <w:szCs w:val="18"/>
              </w:rPr>
              <w:t xml:space="preserve">6; </w:t>
            </w:r>
            <w:hyperlink r:id="rId173" w:history="1">
              <w:r w:rsidRPr="00C615B3">
                <w:rPr>
                  <w:rFonts w:ascii="Times New Roman" w:hAnsi="Times New Roman" w:cs="Times New Roman"/>
                  <w:sz w:val="18"/>
                  <w:szCs w:val="18"/>
                </w:rPr>
                <w:t>3.6.1</w:t>
              </w:r>
            </w:hyperlink>
            <w:r w:rsidRPr="00C615B3">
              <w:rPr>
                <w:rFonts w:ascii="Times New Roman" w:hAnsi="Times New Roman" w:cs="Times New Roman"/>
                <w:sz w:val="18"/>
                <w:szCs w:val="18"/>
              </w:rPr>
              <w:t xml:space="preserve">7 Правил № 170. </w:t>
            </w:r>
          </w:p>
          <w:p w:rsidR="00277B99" w:rsidRPr="00C615B3" w:rsidRDefault="00277B99" w:rsidP="00277B99">
            <w:pPr>
              <w:pStyle w:val="ConsPlusNormal"/>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16.3</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очистке придомовой территории от наледи?</w:t>
            </w: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 3.6.8; </w:t>
            </w:r>
            <w:hyperlink r:id="rId174" w:history="1">
              <w:r w:rsidRPr="00C615B3">
                <w:rPr>
                  <w:rFonts w:ascii="Times New Roman" w:hAnsi="Times New Roman" w:cs="Times New Roman"/>
                  <w:sz w:val="18"/>
                  <w:szCs w:val="18"/>
                </w:rPr>
                <w:t>3.6.9</w:t>
              </w:r>
            </w:hyperlink>
            <w:r w:rsidRPr="00C615B3">
              <w:rPr>
                <w:rFonts w:ascii="Times New Roman" w:hAnsi="Times New Roman" w:cs="Times New Roman"/>
                <w:sz w:val="18"/>
                <w:szCs w:val="18"/>
              </w:rPr>
              <w:t xml:space="preserve">; </w:t>
            </w:r>
            <w:hyperlink r:id="rId175" w:history="1">
              <w:r w:rsidRPr="00C615B3">
                <w:rPr>
                  <w:rFonts w:ascii="Times New Roman" w:hAnsi="Times New Roman" w:cs="Times New Roman"/>
                  <w:sz w:val="18"/>
                  <w:szCs w:val="18"/>
                </w:rPr>
                <w:t>3.6.</w:t>
              </w:r>
            </w:hyperlink>
            <w:r w:rsidRPr="00C615B3">
              <w:rPr>
                <w:rFonts w:ascii="Times New Roman" w:hAnsi="Times New Roman" w:cs="Times New Roman"/>
                <w:sz w:val="18"/>
                <w:szCs w:val="18"/>
              </w:rPr>
              <w:t xml:space="preserve">21 Правил № 170. </w:t>
            </w:r>
          </w:p>
          <w:p w:rsidR="00277B99" w:rsidRPr="00C615B3" w:rsidRDefault="00277B99" w:rsidP="00277B99">
            <w:pPr>
              <w:pStyle w:val="ConsPlusNormal"/>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55"/>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16.4</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очистке придомовой территории от снега наносного происхождения (или подметанию такой территории, свободной от снежного покрова), уборке крылец и площадок перед входами в подъезды?</w:t>
            </w: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 3.2.13; 3.6.8; </w:t>
            </w:r>
            <w:hyperlink r:id="rId176" w:history="1">
              <w:r w:rsidRPr="00C615B3">
                <w:rPr>
                  <w:rFonts w:ascii="Times New Roman" w:hAnsi="Times New Roman" w:cs="Times New Roman"/>
                  <w:sz w:val="18"/>
                  <w:szCs w:val="18"/>
                </w:rPr>
                <w:t>3.6.9</w:t>
              </w:r>
            </w:hyperlink>
            <w:r w:rsidRPr="00C615B3">
              <w:rPr>
                <w:rFonts w:ascii="Times New Roman" w:hAnsi="Times New Roman" w:cs="Times New Roman"/>
                <w:sz w:val="18"/>
                <w:szCs w:val="18"/>
              </w:rPr>
              <w:t xml:space="preserve">; </w:t>
            </w:r>
            <w:hyperlink r:id="rId177" w:history="1">
              <w:r w:rsidRPr="00C615B3">
                <w:rPr>
                  <w:rFonts w:ascii="Times New Roman" w:hAnsi="Times New Roman" w:cs="Times New Roman"/>
                  <w:sz w:val="18"/>
                  <w:szCs w:val="18"/>
                </w:rPr>
                <w:t>3.6.15</w:t>
              </w:r>
            </w:hyperlink>
            <w:r w:rsidRPr="00C615B3">
              <w:rPr>
                <w:rFonts w:ascii="Times New Roman" w:hAnsi="Times New Roman" w:cs="Times New Roman"/>
                <w:sz w:val="18"/>
                <w:szCs w:val="18"/>
              </w:rPr>
              <w:t xml:space="preserve">  Правил № 170. </w:t>
            </w:r>
          </w:p>
          <w:p w:rsidR="00277B99" w:rsidRPr="00C615B3" w:rsidRDefault="00277B99" w:rsidP="00277B99">
            <w:pPr>
              <w:pStyle w:val="ConsPlusNormal"/>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3281"/>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17.</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Организовано ли оказание услуг в теплый период года:</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p w:rsidR="00277B99" w:rsidRPr="00C615B3" w:rsidRDefault="00277B99" w:rsidP="00277B99">
            <w:pPr>
              <w:autoSpaceDE w:val="0"/>
              <w:autoSpaceDN w:val="0"/>
              <w:adjustRightInd w:val="0"/>
              <w:spacing w:after="0"/>
              <w:rPr>
                <w:rFonts w:ascii="Times New Roman" w:hAnsi="Times New Roman" w:cs="Times New Roman"/>
                <w:b/>
                <w:sz w:val="18"/>
                <w:szCs w:val="18"/>
              </w:rPr>
            </w:pPr>
          </w:p>
          <w:p w:rsidR="00277B99" w:rsidRPr="00C615B3" w:rsidRDefault="00277B99" w:rsidP="00277B99">
            <w:pPr>
              <w:autoSpaceDE w:val="0"/>
              <w:autoSpaceDN w:val="0"/>
              <w:adjustRightInd w:val="0"/>
              <w:spacing w:after="0"/>
              <w:rPr>
                <w:rFonts w:ascii="Times New Roman" w:hAnsi="Times New Roman" w:cs="Times New Roman"/>
                <w:b/>
                <w:sz w:val="18"/>
                <w:szCs w:val="18"/>
              </w:rPr>
            </w:pPr>
          </w:p>
          <w:p w:rsidR="00277B99" w:rsidRPr="00C615B3" w:rsidRDefault="00277B99" w:rsidP="00277B99">
            <w:pPr>
              <w:autoSpaceDE w:val="0"/>
              <w:autoSpaceDN w:val="0"/>
              <w:adjustRightInd w:val="0"/>
              <w:spacing w:after="0"/>
              <w:rPr>
                <w:rFonts w:ascii="Times New Roman" w:hAnsi="Times New Roman" w:cs="Times New Roman"/>
                <w:b/>
                <w:sz w:val="18"/>
                <w:szCs w:val="18"/>
              </w:rPr>
            </w:pPr>
          </w:p>
          <w:p w:rsidR="00277B99" w:rsidRPr="00C615B3" w:rsidRDefault="00277B99" w:rsidP="00277B99">
            <w:pPr>
              <w:autoSpaceDE w:val="0"/>
              <w:autoSpaceDN w:val="0"/>
              <w:adjustRightInd w:val="0"/>
              <w:spacing w:after="0"/>
              <w:rPr>
                <w:rFonts w:ascii="Times New Roman" w:hAnsi="Times New Roman" w:cs="Times New Roman"/>
                <w:b/>
                <w:sz w:val="18"/>
                <w:szCs w:val="18"/>
              </w:rPr>
            </w:pP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78" w:history="1">
              <w:r w:rsidRPr="00C615B3">
                <w:rPr>
                  <w:rFonts w:ascii="Times New Roman" w:hAnsi="Times New Roman" w:cs="Times New Roman"/>
                  <w:sz w:val="18"/>
                  <w:szCs w:val="18"/>
                </w:rPr>
                <w:t>ч. 1</w:t>
              </w:r>
            </w:hyperlink>
            <w:r w:rsidRPr="00C615B3">
              <w:rPr>
                <w:rFonts w:ascii="Times New Roman" w:hAnsi="Times New Roman" w:cs="Times New Roman"/>
                <w:sz w:val="18"/>
                <w:szCs w:val="18"/>
              </w:rPr>
              <w:t xml:space="preserve"> - </w:t>
            </w:r>
            <w:hyperlink r:id="rId179" w:history="1">
              <w:r w:rsidRPr="00C615B3">
                <w:rPr>
                  <w:rFonts w:ascii="Times New Roman" w:hAnsi="Times New Roman" w:cs="Times New Roman"/>
                  <w:sz w:val="18"/>
                  <w:szCs w:val="18"/>
                </w:rPr>
                <w:t>1.2</w:t>
              </w:r>
            </w:hyperlink>
            <w:r w:rsidRPr="00C615B3">
              <w:rPr>
                <w:rFonts w:ascii="Times New Roman" w:hAnsi="Times New Roman" w:cs="Times New Roman"/>
                <w:sz w:val="18"/>
                <w:szCs w:val="18"/>
              </w:rPr>
              <w:t xml:space="preserve">; </w:t>
            </w:r>
            <w:hyperlink r:id="rId180" w:history="1">
              <w:r w:rsidRPr="00C615B3">
                <w:rPr>
                  <w:rFonts w:ascii="Times New Roman" w:hAnsi="Times New Roman" w:cs="Times New Roman"/>
                  <w:sz w:val="18"/>
                  <w:szCs w:val="18"/>
                </w:rPr>
                <w:t>2.3 ст. 161</w:t>
              </w:r>
            </w:hyperlink>
            <w:r w:rsidRPr="00C615B3">
              <w:rPr>
                <w:rFonts w:ascii="Times New Roman" w:hAnsi="Times New Roman" w:cs="Times New Roman"/>
                <w:sz w:val="18"/>
                <w:szCs w:val="18"/>
              </w:rPr>
              <w:t xml:space="preserve">, </w:t>
            </w:r>
            <w:hyperlink r:id="rId181" w:history="1">
              <w:r w:rsidRPr="00C615B3">
                <w:rPr>
                  <w:rFonts w:ascii="Times New Roman" w:hAnsi="Times New Roman" w:cs="Times New Roman"/>
                  <w:sz w:val="18"/>
                  <w:szCs w:val="18"/>
                </w:rPr>
                <w:t>ч. 2 ст. 162</w:t>
              </w:r>
            </w:hyperlink>
            <w:r w:rsidRPr="00C615B3">
              <w:rPr>
                <w:rFonts w:ascii="Times New Roman" w:hAnsi="Times New Roman" w:cs="Times New Roman"/>
                <w:sz w:val="18"/>
                <w:szCs w:val="18"/>
              </w:rPr>
              <w:t xml:space="preserve"> Жилищного кодекса Российской Федерации; </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w:t>
            </w:r>
            <w:hyperlink r:id="rId182" w:history="1">
              <w:r w:rsidRPr="00C615B3">
                <w:rPr>
                  <w:rFonts w:ascii="Times New Roman" w:hAnsi="Times New Roman" w:cs="Times New Roman"/>
                  <w:sz w:val="18"/>
                  <w:szCs w:val="18"/>
                </w:rPr>
                <w:t>пп. "г"</w:t>
              </w:r>
            </w:hyperlink>
            <w:r w:rsidRPr="00C615B3">
              <w:rPr>
                <w:rFonts w:ascii="Times New Roman" w:hAnsi="Times New Roman" w:cs="Times New Roman"/>
                <w:sz w:val="18"/>
                <w:szCs w:val="18"/>
              </w:rPr>
              <w:t xml:space="preserve">; </w:t>
            </w:r>
            <w:hyperlink r:id="rId183" w:history="1">
              <w:r w:rsidRPr="00C615B3">
                <w:rPr>
                  <w:rFonts w:ascii="Times New Roman" w:hAnsi="Times New Roman" w:cs="Times New Roman"/>
                  <w:sz w:val="18"/>
                  <w:szCs w:val="18"/>
                </w:rPr>
                <w:t>"ж" п. 11</w:t>
              </w:r>
            </w:hyperlink>
            <w:r w:rsidRPr="00C615B3">
              <w:rPr>
                <w:rFonts w:ascii="Times New Roman" w:hAnsi="Times New Roman" w:cs="Times New Roman"/>
                <w:sz w:val="18"/>
                <w:szCs w:val="18"/>
              </w:rPr>
              <w:t xml:space="preserve"> Правил № 491;</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84" w:history="1">
              <w:r w:rsidRPr="00C615B3">
                <w:rPr>
                  <w:rFonts w:ascii="Times New Roman" w:hAnsi="Times New Roman" w:cs="Times New Roman"/>
                  <w:sz w:val="18"/>
                  <w:szCs w:val="18"/>
                </w:rPr>
                <w:t xml:space="preserve">пункт </w:t>
              </w:r>
            </w:hyperlink>
            <w:r w:rsidRPr="00C615B3">
              <w:rPr>
                <w:rFonts w:ascii="Times New Roman" w:hAnsi="Times New Roman" w:cs="Times New Roman"/>
                <w:sz w:val="18"/>
                <w:szCs w:val="18"/>
              </w:rPr>
              <w:t>25 Постановления № 290;</w:t>
            </w:r>
          </w:p>
          <w:p w:rsidR="00277B99" w:rsidRPr="00C615B3" w:rsidRDefault="00277B99" w:rsidP="00277B99">
            <w:pPr>
              <w:pStyle w:val="ConsPlusNormal"/>
              <w:rPr>
                <w:rFonts w:ascii="Times New Roman" w:hAnsi="Times New Roman" w:cs="Times New Roman"/>
                <w:sz w:val="18"/>
                <w:szCs w:val="18"/>
              </w:rPr>
            </w:pPr>
            <w:r w:rsidRPr="00C615B3">
              <w:rPr>
                <w:rFonts w:ascii="Times New Roman" w:hAnsi="Times New Roman" w:cs="Times New Roman"/>
                <w:sz w:val="18"/>
                <w:szCs w:val="18"/>
              </w:rPr>
              <w:t xml:space="preserve">- </w:t>
            </w:r>
            <w:hyperlink r:id="rId185" w:history="1">
              <w:r w:rsidRPr="00C615B3">
                <w:rPr>
                  <w:rFonts w:ascii="Times New Roman" w:hAnsi="Times New Roman" w:cs="Times New Roman"/>
                  <w:sz w:val="18"/>
                  <w:szCs w:val="18"/>
                </w:rPr>
                <w:t>подпункт "д" пункта 4</w:t>
              </w:r>
            </w:hyperlink>
            <w:r w:rsidRPr="00C615B3">
              <w:rPr>
                <w:rFonts w:ascii="Times New Roman" w:hAnsi="Times New Roman" w:cs="Times New Roman"/>
                <w:sz w:val="18"/>
                <w:szCs w:val="18"/>
              </w:rPr>
              <w:t xml:space="preserve"> Правил № 416;</w:t>
            </w:r>
          </w:p>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86" w:history="1">
              <w:r w:rsidRPr="00C615B3">
                <w:rPr>
                  <w:rFonts w:ascii="Times New Roman" w:hAnsi="Times New Roman" w:cs="Times New Roman"/>
                  <w:sz w:val="18"/>
                  <w:szCs w:val="18"/>
                </w:rPr>
                <w:t>п. 3.5.8; 3.6.9</w:t>
              </w:r>
            </w:hyperlink>
            <w:r w:rsidRPr="00C615B3">
              <w:rPr>
                <w:rFonts w:ascii="Times New Roman" w:hAnsi="Times New Roman" w:cs="Times New Roman"/>
                <w:sz w:val="18"/>
                <w:szCs w:val="18"/>
              </w:rPr>
              <w:t xml:space="preserve">; 3.6.10; 3.6.13; </w:t>
            </w:r>
            <w:hyperlink r:id="rId187" w:history="1">
              <w:r w:rsidRPr="00C615B3">
                <w:rPr>
                  <w:rFonts w:ascii="Times New Roman" w:hAnsi="Times New Roman" w:cs="Times New Roman"/>
                  <w:sz w:val="18"/>
                  <w:szCs w:val="18"/>
                </w:rPr>
                <w:t>3.8.3</w:t>
              </w:r>
            </w:hyperlink>
            <w:r w:rsidRPr="00C615B3">
              <w:rPr>
                <w:rFonts w:ascii="Times New Roman" w:hAnsi="Times New Roman" w:cs="Times New Roman"/>
                <w:sz w:val="18"/>
                <w:szCs w:val="18"/>
              </w:rPr>
              <w:t xml:space="preserve">; </w:t>
            </w:r>
            <w:hyperlink r:id="rId188" w:history="1">
              <w:r w:rsidRPr="00C615B3">
                <w:rPr>
                  <w:rFonts w:ascii="Times New Roman" w:hAnsi="Times New Roman" w:cs="Times New Roman"/>
                  <w:sz w:val="18"/>
                  <w:szCs w:val="18"/>
                </w:rPr>
                <w:t>3.9.1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598"/>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17.1</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уборке газонов?</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89" w:history="1">
              <w:r w:rsidRPr="00C615B3">
                <w:rPr>
                  <w:rFonts w:ascii="Times New Roman" w:hAnsi="Times New Roman" w:cs="Times New Roman"/>
                  <w:sz w:val="18"/>
                  <w:szCs w:val="18"/>
                </w:rPr>
                <w:t>п. 3.6.9</w:t>
              </w:r>
            </w:hyperlink>
            <w:r w:rsidRPr="00C615B3">
              <w:rPr>
                <w:rFonts w:ascii="Times New Roman" w:hAnsi="Times New Roman" w:cs="Times New Roman"/>
                <w:sz w:val="18"/>
                <w:szCs w:val="18"/>
              </w:rPr>
              <w:t xml:space="preserve">; 3.6.10; 3.6.13; </w:t>
            </w:r>
            <w:hyperlink r:id="rId190" w:history="1">
              <w:r w:rsidRPr="00C615B3">
                <w:rPr>
                  <w:rFonts w:ascii="Times New Roman" w:hAnsi="Times New Roman" w:cs="Times New Roman"/>
                  <w:sz w:val="18"/>
                  <w:szCs w:val="18"/>
                </w:rPr>
                <w:t>3.8.3</w:t>
              </w:r>
            </w:hyperlink>
            <w:r w:rsidRPr="00C615B3">
              <w:rPr>
                <w:rFonts w:ascii="Times New Roman" w:hAnsi="Times New Roman" w:cs="Times New Roman"/>
                <w:sz w:val="18"/>
                <w:szCs w:val="18"/>
              </w:rPr>
              <w:t xml:space="preserve">; </w:t>
            </w:r>
            <w:hyperlink r:id="rId191" w:history="1">
              <w:r w:rsidRPr="00C615B3">
                <w:rPr>
                  <w:rFonts w:ascii="Times New Roman" w:hAnsi="Times New Roman" w:cs="Times New Roman"/>
                  <w:sz w:val="18"/>
                  <w:szCs w:val="18"/>
                </w:rPr>
                <w:t>3.9.1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598"/>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17.2</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выкашиванию газонов?</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92" w:history="1">
              <w:r w:rsidRPr="00C615B3">
                <w:rPr>
                  <w:rFonts w:ascii="Times New Roman" w:hAnsi="Times New Roman" w:cs="Times New Roman"/>
                  <w:sz w:val="18"/>
                  <w:szCs w:val="18"/>
                </w:rPr>
                <w:t xml:space="preserve">п. </w:t>
              </w:r>
            </w:hyperlink>
            <w:hyperlink r:id="rId193" w:history="1">
              <w:r w:rsidRPr="00C615B3">
                <w:rPr>
                  <w:rFonts w:ascii="Times New Roman" w:hAnsi="Times New Roman" w:cs="Times New Roman"/>
                  <w:sz w:val="18"/>
                  <w:szCs w:val="18"/>
                </w:rPr>
                <w:t>3.8.3</w:t>
              </w:r>
            </w:hyperlink>
            <w:r w:rsidRPr="00C615B3">
              <w:rPr>
                <w:rFonts w:ascii="Times New Roman" w:hAnsi="Times New Roman" w:cs="Times New Roman"/>
                <w:sz w:val="18"/>
                <w:szCs w:val="18"/>
              </w:rPr>
              <w:t xml:space="preserve">; </w:t>
            </w:r>
            <w:hyperlink r:id="rId194" w:history="1">
              <w:r w:rsidRPr="00C615B3">
                <w:rPr>
                  <w:rFonts w:ascii="Times New Roman" w:hAnsi="Times New Roman" w:cs="Times New Roman"/>
                  <w:sz w:val="18"/>
                  <w:szCs w:val="18"/>
                </w:rPr>
                <w:t>3.9.1</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1082"/>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t>17.3</w:t>
            </w:r>
          </w:p>
        </w:tc>
        <w:tc>
          <w:tcPr>
            <w:tcW w:w="3570"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подметанию и уборке придомовой территории?</w:t>
            </w:r>
          </w:p>
          <w:p w:rsidR="00277B99" w:rsidRPr="00C615B3" w:rsidRDefault="00277B99" w:rsidP="00277B99">
            <w:pPr>
              <w:autoSpaceDE w:val="0"/>
              <w:autoSpaceDN w:val="0"/>
              <w:adjustRightInd w:val="0"/>
              <w:spacing w:after="0"/>
              <w:rPr>
                <w:rFonts w:ascii="Times New Roman" w:hAnsi="Times New Roman" w:cs="Times New Roman"/>
                <w:b/>
                <w:sz w:val="18"/>
                <w:szCs w:val="18"/>
              </w:rPr>
            </w:pPr>
          </w:p>
        </w:tc>
        <w:tc>
          <w:tcPr>
            <w:tcW w:w="3187" w:type="dxa"/>
            <w:tcBorders>
              <w:top w:val="single" w:sz="4" w:space="0" w:color="auto"/>
              <w:bottom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w:t>
            </w:r>
            <w:hyperlink r:id="rId195" w:history="1">
              <w:r w:rsidRPr="00C615B3">
                <w:rPr>
                  <w:rFonts w:ascii="Times New Roman" w:hAnsi="Times New Roman" w:cs="Times New Roman"/>
                  <w:sz w:val="18"/>
                  <w:szCs w:val="18"/>
                </w:rPr>
                <w:t>п. 3.5.8</w:t>
              </w:r>
            </w:hyperlink>
            <w:r w:rsidRPr="00C615B3">
              <w:rPr>
                <w:rFonts w:ascii="Times New Roman" w:hAnsi="Times New Roman" w:cs="Times New Roman"/>
                <w:sz w:val="18"/>
                <w:szCs w:val="18"/>
              </w:rPr>
              <w:t xml:space="preserve">; </w:t>
            </w:r>
            <w:hyperlink r:id="rId196" w:history="1">
              <w:r w:rsidRPr="00C615B3">
                <w:rPr>
                  <w:rFonts w:ascii="Times New Roman" w:hAnsi="Times New Roman" w:cs="Times New Roman"/>
                  <w:sz w:val="18"/>
                  <w:szCs w:val="18"/>
                </w:rPr>
                <w:t>3.6.9</w:t>
              </w:r>
            </w:hyperlink>
            <w:r w:rsidRPr="00C615B3">
              <w:rPr>
                <w:rFonts w:ascii="Times New Roman" w:hAnsi="Times New Roman" w:cs="Times New Roman"/>
                <w:sz w:val="18"/>
                <w:szCs w:val="18"/>
              </w:rPr>
              <w:t xml:space="preserve">; </w:t>
            </w:r>
            <w:hyperlink r:id="rId197" w:history="1">
              <w:r w:rsidRPr="00C615B3">
                <w:rPr>
                  <w:rFonts w:ascii="Times New Roman" w:hAnsi="Times New Roman" w:cs="Times New Roman"/>
                  <w:sz w:val="18"/>
                  <w:szCs w:val="18"/>
                </w:rPr>
                <w:t>3.6.10</w:t>
              </w:r>
            </w:hyperlink>
            <w:r w:rsidRPr="00C615B3">
              <w:rPr>
                <w:rFonts w:ascii="Times New Roman" w:hAnsi="Times New Roman" w:cs="Times New Roman"/>
                <w:sz w:val="18"/>
                <w:szCs w:val="18"/>
              </w:rPr>
              <w:t xml:space="preserve">; </w:t>
            </w:r>
            <w:hyperlink r:id="rId198" w:history="1">
              <w:r w:rsidRPr="00C615B3">
                <w:rPr>
                  <w:rFonts w:ascii="Times New Roman" w:hAnsi="Times New Roman" w:cs="Times New Roman"/>
                  <w:sz w:val="18"/>
                  <w:szCs w:val="18"/>
                </w:rPr>
                <w:t>3.6.13</w:t>
              </w:r>
            </w:hyperlink>
            <w:r w:rsidRPr="00C615B3">
              <w:rPr>
                <w:rFonts w:ascii="Times New Roman" w:hAnsi="Times New Roman" w:cs="Times New Roman"/>
                <w:sz w:val="18"/>
                <w:szCs w:val="18"/>
              </w:rPr>
              <w:t xml:space="preserve"> Правил № 170.</w:t>
            </w: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bottom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r w:rsidR="00277B99" w:rsidRPr="00C615B3" w:rsidTr="00277B99">
        <w:trPr>
          <w:trHeight w:val="598"/>
        </w:trPr>
        <w:tc>
          <w:tcPr>
            <w:tcW w:w="557" w:type="dxa"/>
          </w:tcPr>
          <w:p w:rsidR="00277B99" w:rsidRPr="00C615B3" w:rsidRDefault="00277B99" w:rsidP="00277B99">
            <w:pPr>
              <w:pStyle w:val="ConsPlusNormal"/>
              <w:jc w:val="both"/>
              <w:rPr>
                <w:rFonts w:ascii="Times New Roman" w:hAnsi="Times New Roman" w:cs="Times New Roman"/>
                <w:sz w:val="18"/>
                <w:szCs w:val="18"/>
              </w:rPr>
            </w:pPr>
            <w:r w:rsidRPr="00C615B3">
              <w:rPr>
                <w:rFonts w:ascii="Times New Roman" w:hAnsi="Times New Roman" w:cs="Times New Roman"/>
                <w:sz w:val="18"/>
                <w:szCs w:val="18"/>
              </w:rPr>
              <w:lastRenderedPageBreak/>
              <w:t>17.4</w:t>
            </w:r>
          </w:p>
        </w:tc>
        <w:tc>
          <w:tcPr>
            <w:tcW w:w="3570" w:type="dxa"/>
            <w:tcBorders>
              <w:top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по уборке крылец и площадок перед входом в подъезды?</w:t>
            </w:r>
          </w:p>
        </w:tc>
        <w:tc>
          <w:tcPr>
            <w:tcW w:w="3187" w:type="dxa"/>
            <w:tcBorders>
              <w:top w:val="single" w:sz="4" w:space="0" w:color="auto"/>
            </w:tcBorders>
          </w:tcPr>
          <w:p w:rsidR="00277B99" w:rsidRPr="00C615B3" w:rsidRDefault="00277B99" w:rsidP="00277B99">
            <w:pPr>
              <w:autoSpaceDE w:val="0"/>
              <w:autoSpaceDN w:val="0"/>
              <w:adjustRightInd w:val="0"/>
              <w:spacing w:after="0"/>
              <w:rPr>
                <w:rFonts w:ascii="Times New Roman" w:hAnsi="Times New Roman" w:cs="Times New Roman"/>
                <w:b/>
                <w:sz w:val="18"/>
                <w:szCs w:val="18"/>
              </w:rPr>
            </w:pPr>
            <w:r w:rsidRPr="00C615B3">
              <w:rPr>
                <w:rFonts w:ascii="Times New Roman" w:hAnsi="Times New Roman" w:cs="Times New Roman"/>
                <w:sz w:val="18"/>
                <w:szCs w:val="18"/>
              </w:rPr>
              <w:t xml:space="preserve">- п. </w:t>
            </w:r>
            <w:hyperlink r:id="rId199" w:history="1">
              <w:r w:rsidRPr="00C615B3">
                <w:rPr>
                  <w:rFonts w:ascii="Times New Roman" w:hAnsi="Times New Roman" w:cs="Times New Roman"/>
                  <w:sz w:val="18"/>
                  <w:szCs w:val="18"/>
                </w:rPr>
                <w:t>3.6.10</w:t>
              </w:r>
            </w:hyperlink>
            <w:r w:rsidRPr="00C615B3">
              <w:rPr>
                <w:rFonts w:ascii="Times New Roman" w:hAnsi="Times New Roman" w:cs="Times New Roman"/>
                <w:sz w:val="18"/>
                <w:szCs w:val="18"/>
              </w:rPr>
              <w:t xml:space="preserve">; </w:t>
            </w:r>
            <w:hyperlink r:id="rId200" w:history="1">
              <w:r w:rsidRPr="00C615B3">
                <w:rPr>
                  <w:rFonts w:ascii="Times New Roman" w:hAnsi="Times New Roman" w:cs="Times New Roman"/>
                  <w:sz w:val="18"/>
                  <w:szCs w:val="18"/>
                </w:rPr>
                <w:t>3.6.13</w:t>
              </w:r>
            </w:hyperlink>
            <w:r w:rsidRPr="00C615B3">
              <w:rPr>
                <w:rFonts w:ascii="Times New Roman" w:hAnsi="Times New Roman" w:cs="Times New Roman"/>
                <w:sz w:val="18"/>
                <w:szCs w:val="18"/>
              </w:rPr>
              <w:t xml:space="preserve"> Правил № 170.</w:t>
            </w:r>
          </w:p>
        </w:tc>
        <w:tc>
          <w:tcPr>
            <w:tcW w:w="558" w:type="dxa"/>
            <w:tcBorders>
              <w:top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558" w:type="dxa"/>
            <w:tcBorders>
              <w:top w:val="single" w:sz="4" w:space="0" w:color="auto"/>
            </w:tcBorders>
          </w:tcPr>
          <w:p w:rsidR="00277B99" w:rsidRPr="00C615B3" w:rsidRDefault="00277B99" w:rsidP="00277B99">
            <w:pPr>
              <w:pStyle w:val="ConsPlusNormal"/>
              <w:jc w:val="both"/>
              <w:rPr>
                <w:rFonts w:ascii="Times New Roman" w:hAnsi="Times New Roman" w:cs="Times New Roman"/>
                <w:sz w:val="18"/>
                <w:szCs w:val="18"/>
              </w:rPr>
            </w:pPr>
          </w:p>
        </w:tc>
        <w:tc>
          <w:tcPr>
            <w:tcW w:w="837" w:type="dxa"/>
          </w:tcPr>
          <w:p w:rsidR="00277B99" w:rsidRPr="00C615B3" w:rsidRDefault="00277B99" w:rsidP="00277B99">
            <w:pPr>
              <w:pStyle w:val="ConsPlusNormal"/>
              <w:jc w:val="both"/>
              <w:rPr>
                <w:rFonts w:ascii="Times New Roman" w:hAnsi="Times New Roman" w:cs="Times New Roman"/>
                <w:sz w:val="18"/>
                <w:szCs w:val="18"/>
              </w:rPr>
            </w:pPr>
          </w:p>
        </w:tc>
        <w:tc>
          <w:tcPr>
            <w:tcW w:w="836" w:type="dxa"/>
          </w:tcPr>
          <w:p w:rsidR="00277B99" w:rsidRPr="00C615B3" w:rsidRDefault="00277B99" w:rsidP="00277B99">
            <w:pPr>
              <w:pStyle w:val="ConsPlusNormal"/>
              <w:jc w:val="both"/>
              <w:rPr>
                <w:rFonts w:ascii="Times New Roman" w:hAnsi="Times New Roman" w:cs="Times New Roman"/>
                <w:sz w:val="18"/>
                <w:szCs w:val="18"/>
              </w:rPr>
            </w:pPr>
          </w:p>
        </w:tc>
      </w:tr>
    </w:tbl>
    <w:p w:rsidR="00277B99" w:rsidRPr="00C615B3" w:rsidRDefault="00277B99" w:rsidP="00277B99">
      <w:pPr>
        <w:pStyle w:val="ConsPlusNormal"/>
        <w:jc w:val="both"/>
        <w:rPr>
          <w:rFonts w:ascii="Times New Roman" w:hAnsi="Times New Roman" w:cs="Times New Roman"/>
          <w:sz w:val="18"/>
          <w:szCs w:val="18"/>
        </w:rPr>
      </w:pP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«______» ___________________ 20___ г.</w:t>
      </w: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 xml:space="preserve">  (указывается дата заполнения проверочного листа)</w:t>
      </w:r>
    </w:p>
    <w:p w:rsidR="00277B99" w:rsidRPr="00C615B3" w:rsidRDefault="00277B99" w:rsidP="00277B99">
      <w:pPr>
        <w:pStyle w:val="ConsPlusNonformat"/>
        <w:jc w:val="both"/>
        <w:rPr>
          <w:rFonts w:ascii="Times New Roman" w:hAnsi="Times New Roman" w:cs="Times New Roman"/>
          <w:sz w:val="18"/>
          <w:szCs w:val="18"/>
        </w:rPr>
      </w:pPr>
    </w:p>
    <w:p w:rsidR="00277B99" w:rsidRPr="00C615B3" w:rsidRDefault="00277B99" w:rsidP="00277B99">
      <w:pPr>
        <w:pStyle w:val="ConsPlusNonformat"/>
        <w:jc w:val="both"/>
        <w:rPr>
          <w:rFonts w:ascii="Times New Roman" w:hAnsi="Times New Roman" w:cs="Times New Roman"/>
          <w:sz w:val="18"/>
          <w:szCs w:val="18"/>
        </w:rPr>
      </w:pPr>
    </w:p>
    <w:p w:rsidR="00277B99" w:rsidRPr="00C615B3" w:rsidRDefault="00277B99" w:rsidP="00277B99">
      <w:pPr>
        <w:pStyle w:val="ConsPlusNonformat"/>
        <w:jc w:val="both"/>
        <w:rPr>
          <w:rFonts w:ascii="Times New Roman" w:hAnsi="Times New Roman" w:cs="Times New Roman"/>
          <w:sz w:val="18"/>
          <w:szCs w:val="18"/>
        </w:rPr>
      </w:pPr>
      <w:r w:rsidRPr="00C615B3">
        <w:rPr>
          <w:rFonts w:ascii="Times New Roman" w:hAnsi="Times New Roman" w:cs="Times New Roman"/>
          <w:sz w:val="18"/>
          <w:szCs w:val="18"/>
        </w:rPr>
        <w:t xml:space="preserve">_____________________________                                 ____________________________  </w:t>
      </w:r>
    </w:p>
    <w:p w:rsidR="00277B99" w:rsidRPr="00C615B3" w:rsidRDefault="00277B99" w:rsidP="00277B99">
      <w:pPr>
        <w:pStyle w:val="ConsPlusNonformat"/>
        <w:tabs>
          <w:tab w:val="left" w:pos="6720"/>
        </w:tabs>
        <w:rPr>
          <w:rFonts w:ascii="Times New Roman" w:hAnsi="Times New Roman" w:cs="Times New Roman"/>
          <w:sz w:val="18"/>
          <w:szCs w:val="18"/>
        </w:rPr>
      </w:pPr>
      <w:r w:rsidRPr="00C615B3">
        <w:rPr>
          <w:rFonts w:ascii="Times New Roman" w:hAnsi="Times New Roman" w:cs="Times New Roman"/>
          <w:sz w:val="18"/>
          <w:szCs w:val="18"/>
        </w:rPr>
        <w:t xml:space="preserve">Должность, фамилия и инициалы должностного лица, </w:t>
      </w:r>
      <w:r w:rsidRPr="00C615B3">
        <w:rPr>
          <w:rFonts w:ascii="Times New Roman" w:hAnsi="Times New Roman" w:cs="Times New Roman"/>
          <w:sz w:val="18"/>
          <w:szCs w:val="18"/>
        </w:rPr>
        <w:tab/>
        <w:t>подпись</w:t>
      </w:r>
    </w:p>
    <w:p w:rsidR="00277B99" w:rsidRPr="00C615B3" w:rsidRDefault="00277B99" w:rsidP="00277B99">
      <w:pPr>
        <w:pStyle w:val="ConsPlusNonformat"/>
        <w:rPr>
          <w:rFonts w:ascii="Times New Roman" w:hAnsi="Times New Roman" w:cs="Times New Roman"/>
          <w:sz w:val="18"/>
          <w:szCs w:val="18"/>
        </w:rPr>
      </w:pPr>
      <w:r w:rsidRPr="00C615B3">
        <w:rPr>
          <w:rFonts w:ascii="Times New Roman" w:hAnsi="Times New Roman" w:cs="Times New Roman"/>
          <w:sz w:val="18"/>
          <w:szCs w:val="18"/>
        </w:rPr>
        <w:t xml:space="preserve">проводящего контрольное мероприятие </w:t>
      </w:r>
    </w:p>
    <w:p w:rsidR="00277B99" w:rsidRPr="00C615B3" w:rsidRDefault="00277B99" w:rsidP="00277B99">
      <w:pPr>
        <w:pStyle w:val="ConsPlusNonformat"/>
        <w:rPr>
          <w:rFonts w:ascii="Times New Roman" w:hAnsi="Times New Roman" w:cs="Times New Roman"/>
          <w:bCs/>
          <w:sz w:val="18"/>
          <w:szCs w:val="18"/>
        </w:rPr>
      </w:pPr>
      <w:r w:rsidRPr="00C615B3">
        <w:rPr>
          <w:rFonts w:ascii="Times New Roman" w:hAnsi="Times New Roman" w:cs="Times New Roman"/>
          <w:sz w:val="18"/>
          <w:szCs w:val="18"/>
        </w:rPr>
        <w:t>и заполняющего проверочный лист</w:t>
      </w:r>
    </w:p>
    <w:p w:rsidR="00277B99" w:rsidRPr="00C615B3" w:rsidRDefault="00277B99" w:rsidP="00277B99">
      <w:pPr>
        <w:pStyle w:val="ConsPlusNonformat"/>
        <w:jc w:val="both"/>
        <w:rPr>
          <w:rFonts w:ascii="Times New Roman" w:hAnsi="Times New Roman" w:cs="Times New Roman"/>
          <w:sz w:val="18"/>
          <w:szCs w:val="18"/>
        </w:rPr>
      </w:pPr>
    </w:p>
    <w:p w:rsidR="00C615B3" w:rsidRDefault="00C615B3" w:rsidP="00C615B3">
      <w:pPr>
        <w:keepNext/>
        <w:jc w:val="center"/>
        <w:outlineLvl w:val="1"/>
        <w:rPr>
          <w:rFonts w:ascii="Times New Roman" w:eastAsia="Times New Roman" w:hAnsi="Times New Roman" w:cs="Times New Roman"/>
          <w:bCs/>
          <w:sz w:val="20"/>
          <w:szCs w:val="20"/>
        </w:rPr>
      </w:pPr>
    </w:p>
    <w:p w:rsidR="00C615B3" w:rsidRPr="00C615B3" w:rsidRDefault="00C615B3" w:rsidP="00C615B3">
      <w:pPr>
        <w:keepNext/>
        <w:jc w:val="center"/>
        <w:outlineLvl w:val="1"/>
        <w:rPr>
          <w:rFonts w:ascii="Times New Roman" w:eastAsia="Times New Roman" w:hAnsi="Times New Roman" w:cs="Times New Roman"/>
          <w:bCs/>
          <w:sz w:val="20"/>
          <w:szCs w:val="20"/>
        </w:rPr>
      </w:pPr>
      <w:r w:rsidRPr="00C615B3">
        <w:rPr>
          <w:rFonts w:ascii="Times New Roman" w:eastAsia="Times New Roman" w:hAnsi="Times New Roman" w:cs="Times New Roman"/>
          <w:bCs/>
          <w:sz w:val="20"/>
          <w:szCs w:val="20"/>
        </w:rPr>
        <w:t>ПОСТАНОВЛЕНИЕ</w:t>
      </w:r>
    </w:p>
    <w:p w:rsidR="00C615B3" w:rsidRPr="00C615B3" w:rsidRDefault="00C615B3" w:rsidP="00C615B3">
      <w:pPr>
        <w:keepNext/>
        <w:rPr>
          <w:rFonts w:ascii="Times New Roman" w:eastAsia="Times New Roman" w:hAnsi="Times New Roman" w:cs="Times New Roman"/>
          <w:bCs/>
          <w:sz w:val="20"/>
          <w:szCs w:val="20"/>
        </w:rPr>
      </w:pPr>
      <w:r w:rsidRPr="00C615B3">
        <w:rPr>
          <w:rFonts w:ascii="Times New Roman" w:eastAsia="Times New Roman" w:hAnsi="Times New Roman" w:cs="Times New Roman"/>
          <w:bCs/>
          <w:sz w:val="20"/>
          <w:szCs w:val="20"/>
        </w:rPr>
        <w:t xml:space="preserve">25.02.2022                                                                                                                    </w:t>
      </w:r>
      <w:r>
        <w:rPr>
          <w:rFonts w:ascii="Times New Roman" w:eastAsia="Times New Roman" w:hAnsi="Times New Roman" w:cs="Times New Roman"/>
          <w:bCs/>
          <w:sz w:val="20"/>
          <w:szCs w:val="20"/>
        </w:rPr>
        <w:t xml:space="preserve">                                          </w:t>
      </w:r>
      <w:r w:rsidRPr="00C615B3">
        <w:rPr>
          <w:rFonts w:ascii="Times New Roman" w:eastAsia="Times New Roman" w:hAnsi="Times New Roman" w:cs="Times New Roman"/>
          <w:bCs/>
          <w:sz w:val="20"/>
          <w:szCs w:val="20"/>
        </w:rPr>
        <w:t>№ 9</w:t>
      </w:r>
    </w:p>
    <w:p w:rsidR="00C615B3" w:rsidRPr="00C615B3" w:rsidRDefault="00C615B3" w:rsidP="00C615B3">
      <w:pPr>
        <w:pStyle w:val="ConsPlusTitle"/>
        <w:rPr>
          <w:rFonts w:ascii="Times New Roman" w:hAnsi="Times New Roman" w:cs="Times New Roman"/>
          <w:b w:val="0"/>
          <w:sz w:val="20"/>
        </w:rPr>
      </w:pPr>
      <w:r>
        <w:rPr>
          <w:rFonts w:ascii="Times New Roman" w:hAnsi="Times New Roman" w:cs="Times New Roman"/>
          <w:bCs/>
          <w:sz w:val="20"/>
        </w:rPr>
        <w:t xml:space="preserve">                                                      </w:t>
      </w:r>
      <w:r w:rsidRPr="00C615B3">
        <w:rPr>
          <w:rFonts w:ascii="Times New Roman" w:hAnsi="Times New Roman" w:cs="Times New Roman"/>
          <w:b w:val="0"/>
          <w:sz w:val="20"/>
        </w:rPr>
        <w:t xml:space="preserve">Об утверждении формы проверочного листа </w:t>
      </w:r>
    </w:p>
    <w:p w:rsidR="00C615B3" w:rsidRPr="00C615B3" w:rsidRDefault="00C615B3" w:rsidP="00C615B3">
      <w:pPr>
        <w:pStyle w:val="ConsPlusTitle"/>
        <w:jc w:val="center"/>
        <w:rPr>
          <w:rFonts w:ascii="Times New Roman" w:hAnsi="Times New Roman" w:cs="Times New Roman"/>
          <w:b w:val="0"/>
          <w:sz w:val="20"/>
        </w:rPr>
      </w:pPr>
      <w:r w:rsidRPr="00C615B3">
        <w:rPr>
          <w:rFonts w:ascii="Times New Roman" w:hAnsi="Times New Roman" w:cs="Times New Roman"/>
          <w:b w:val="0"/>
          <w:sz w:val="20"/>
        </w:rPr>
        <w:t xml:space="preserve">(список контрольных вопросов), применяемого при осуществлении муниципального земельного контроля   </w:t>
      </w:r>
    </w:p>
    <w:p w:rsidR="00C615B3" w:rsidRPr="00C615B3" w:rsidRDefault="00C615B3" w:rsidP="00C615B3">
      <w:pPr>
        <w:pStyle w:val="ConsPlusTitle"/>
        <w:jc w:val="center"/>
        <w:rPr>
          <w:rFonts w:ascii="Times New Roman" w:hAnsi="Times New Roman" w:cs="Times New Roman"/>
          <w:b w:val="0"/>
          <w:sz w:val="20"/>
        </w:rPr>
      </w:pPr>
    </w:p>
    <w:p w:rsidR="00C615B3" w:rsidRPr="00C615B3" w:rsidRDefault="00C615B3" w:rsidP="00C615B3">
      <w:pPr>
        <w:pStyle w:val="ConsPlusTitle"/>
        <w:jc w:val="center"/>
        <w:rPr>
          <w:rFonts w:ascii="Times New Roman" w:hAnsi="Times New Roman" w:cs="Times New Roman"/>
          <w:b w:val="0"/>
          <w:sz w:val="20"/>
        </w:rPr>
      </w:pPr>
    </w:p>
    <w:p w:rsidR="00C615B3" w:rsidRPr="00C615B3" w:rsidRDefault="00C615B3" w:rsidP="00C615B3">
      <w:pPr>
        <w:ind w:firstLine="709"/>
        <w:rPr>
          <w:rFonts w:ascii="Times New Roman" w:hAnsi="Times New Roman" w:cs="Times New Roman"/>
          <w:sz w:val="20"/>
          <w:szCs w:val="20"/>
        </w:rPr>
      </w:pPr>
      <w:r w:rsidRPr="00C615B3">
        <w:rPr>
          <w:rFonts w:ascii="Times New Roman" w:hAnsi="Times New Roman" w:cs="Times New Roman"/>
          <w:sz w:val="20"/>
          <w:szCs w:val="20"/>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31 июля 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постановлением Правительства РФ от 27 октября 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C615B3" w:rsidRPr="00C615B3" w:rsidRDefault="00C615B3" w:rsidP="00C615B3">
      <w:pPr>
        <w:ind w:firstLine="709"/>
        <w:rPr>
          <w:rFonts w:ascii="Times New Roman" w:hAnsi="Times New Roman" w:cs="Times New Roman"/>
          <w:sz w:val="20"/>
          <w:szCs w:val="20"/>
        </w:rPr>
      </w:pPr>
      <w:r w:rsidRPr="00C615B3">
        <w:rPr>
          <w:rFonts w:ascii="Times New Roman" w:hAnsi="Times New Roman" w:cs="Times New Roman"/>
          <w:sz w:val="20"/>
          <w:szCs w:val="20"/>
        </w:rPr>
        <w:t>ПОСТАНОВЛЯЮ:</w:t>
      </w:r>
    </w:p>
    <w:p w:rsidR="00C615B3" w:rsidRPr="00C615B3" w:rsidRDefault="00C615B3" w:rsidP="00C615B3">
      <w:pPr>
        <w:pStyle w:val="ConsPlusNormal"/>
        <w:numPr>
          <w:ilvl w:val="0"/>
          <w:numId w:val="1"/>
        </w:numPr>
        <w:tabs>
          <w:tab w:val="left" w:pos="993"/>
          <w:tab w:val="left" w:pos="1276"/>
        </w:tabs>
        <w:ind w:left="0" w:firstLine="709"/>
        <w:jc w:val="both"/>
        <w:rPr>
          <w:rFonts w:ascii="Times New Roman" w:hAnsi="Times New Roman" w:cs="Times New Roman"/>
          <w:sz w:val="20"/>
        </w:rPr>
      </w:pPr>
      <w:r w:rsidRPr="00C615B3">
        <w:rPr>
          <w:rFonts w:ascii="Times New Roman" w:hAnsi="Times New Roman" w:cs="Times New Roman"/>
          <w:sz w:val="20"/>
        </w:rPr>
        <w:t xml:space="preserve">Утвердить </w:t>
      </w:r>
      <w:hyperlink w:anchor="P39" w:history="1">
        <w:r w:rsidRPr="00C615B3">
          <w:rPr>
            <w:rFonts w:ascii="Times New Roman" w:hAnsi="Times New Roman" w:cs="Times New Roman"/>
            <w:color w:val="000000" w:themeColor="text1"/>
            <w:sz w:val="20"/>
          </w:rPr>
          <w:t>форму</w:t>
        </w:r>
      </w:hyperlink>
      <w:r w:rsidRPr="00C615B3">
        <w:rPr>
          <w:rFonts w:ascii="Times New Roman" w:hAnsi="Times New Roman" w:cs="Times New Roman"/>
          <w:sz w:val="20"/>
        </w:rPr>
        <w:t xml:space="preserve">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w:t>
      </w:r>
    </w:p>
    <w:p w:rsidR="00C615B3" w:rsidRPr="00C615B3" w:rsidRDefault="00C615B3" w:rsidP="00C615B3">
      <w:pPr>
        <w:ind w:firstLine="709"/>
        <w:rPr>
          <w:rFonts w:ascii="Times New Roman" w:hAnsi="Times New Roman" w:cs="Times New Roman"/>
          <w:sz w:val="20"/>
          <w:szCs w:val="20"/>
        </w:rPr>
      </w:pPr>
      <w:r w:rsidRPr="00C615B3">
        <w:rPr>
          <w:rFonts w:ascii="Times New Roman" w:hAnsi="Times New Roman" w:cs="Times New Roman"/>
          <w:sz w:val="20"/>
          <w:szCs w:val="20"/>
        </w:rPr>
        <w:t xml:space="preserve">2. Настоящее постановление опубликовать в информационном бюллетене Иштанского сельского поселения и разместить на официальном сайте сельского поселения в информационно-телекоммуникационной сети «Интернет» </w:t>
      </w:r>
      <w:hyperlink r:id="rId201" w:history="1">
        <w:r w:rsidRPr="00C615B3">
          <w:rPr>
            <w:rStyle w:val="a9"/>
            <w:rFonts w:ascii="Times New Roman" w:hAnsi="Times New Roman" w:cs="Times New Roman"/>
            <w:sz w:val="20"/>
            <w:szCs w:val="20"/>
            <w:lang w:val="en-US"/>
          </w:rPr>
          <w:t>http</w:t>
        </w:r>
        <w:r w:rsidRPr="00C615B3">
          <w:rPr>
            <w:rStyle w:val="a9"/>
            <w:rFonts w:ascii="Times New Roman" w:hAnsi="Times New Roman" w:cs="Times New Roman"/>
            <w:sz w:val="20"/>
            <w:szCs w:val="20"/>
          </w:rPr>
          <w:t>://</w:t>
        </w:r>
        <w:r w:rsidRPr="00C615B3">
          <w:rPr>
            <w:rStyle w:val="a9"/>
            <w:rFonts w:ascii="Times New Roman" w:hAnsi="Times New Roman" w:cs="Times New Roman"/>
            <w:sz w:val="20"/>
            <w:szCs w:val="20"/>
            <w:lang w:val="en-US"/>
          </w:rPr>
          <w:t>ishtanskoe</w:t>
        </w:r>
        <w:r w:rsidRPr="00C615B3">
          <w:rPr>
            <w:rStyle w:val="a9"/>
            <w:rFonts w:ascii="Times New Roman" w:hAnsi="Times New Roman" w:cs="Times New Roman"/>
            <w:sz w:val="20"/>
            <w:szCs w:val="20"/>
          </w:rPr>
          <w:t>.</w:t>
        </w:r>
        <w:r w:rsidRPr="00C615B3">
          <w:rPr>
            <w:rStyle w:val="a9"/>
            <w:rFonts w:ascii="Times New Roman" w:hAnsi="Times New Roman" w:cs="Times New Roman"/>
            <w:sz w:val="20"/>
            <w:szCs w:val="20"/>
            <w:lang w:val="en-US"/>
          </w:rPr>
          <w:t>ru</w:t>
        </w:r>
        <w:r w:rsidRPr="00C615B3">
          <w:rPr>
            <w:rStyle w:val="a9"/>
            <w:rFonts w:ascii="Times New Roman" w:hAnsi="Times New Roman" w:cs="Times New Roman"/>
            <w:sz w:val="20"/>
            <w:szCs w:val="20"/>
          </w:rPr>
          <w:t>/</w:t>
        </w:r>
      </w:hyperlink>
      <w:r w:rsidRPr="00C615B3">
        <w:rPr>
          <w:rFonts w:ascii="Times New Roman" w:hAnsi="Times New Roman" w:cs="Times New Roman"/>
          <w:sz w:val="20"/>
          <w:szCs w:val="20"/>
        </w:rPr>
        <w:t>.</w:t>
      </w:r>
    </w:p>
    <w:p w:rsidR="00C615B3" w:rsidRPr="00C615B3" w:rsidRDefault="00C615B3" w:rsidP="00C615B3">
      <w:pPr>
        <w:shd w:val="clear" w:color="auto" w:fill="FFFFFF"/>
        <w:ind w:firstLine="709"/>
        <w:textAlignment w:val="baseline"/>
        <w:rPr>
          <w:rFonts w:ascii="Times New Roman" w:hAnsi="Times New Roman" w:cs="Times New Roman"/>
          <w:sz w:val="20"/>
          <w:szCs w:val="20"/>
        </w:rPr>
      </w:pPr>
      <w:r w:rsidRPr="00C615B3">
        <w:rPr>
          <w:rFonts w:ascii="Times New Roman" w:hAnsi="Times New Roman" w:cs="Times New Roman"/>
          <w:sz w:val="20"/>
          <w:szCs w:val="20"/>
        </w:rPr>
        <w:t>3. Настоящее постановление вступает в силу с 01.03.2022 года.</w:t>
      </w:r>
    </w:p>
    <w:p w:rsidR="00C615B3" w:rsidRPr="00C615B3" w:rsidRDefault="00C615B3" w:rsidP="00C615B3">
      <w:pPr>
        <w:pStyle w:val="a7"/>
        <w:tabs>
          <w:tab w:val="left" w:pos="709"/>
          <w:tab w:val="left" w:pos="851"/>
          <w:tab w:val="left" w:pos="993"/>
        </w:tabs>
        <w:ind w:firstLine="709"/>
        <w:jc w:val="both"/>
        <w:rPr>
          <w:b w:val="0"/>
          <w:szCs w:val="20"/>
        </w:rPr>
      </w:pPr>
      <w:r w:rsidRPr="00C615B3">
        <w:rPr>
          <w:b w:val="0"/>
          <w:szCs w:val="20"/>
        </w:rPr>
        <w:t>4. Контроль  за  исполнением настоящего постановления  оставляю за собой.</w:t>
      </w:r>
    </w:p>
    <w:p w:rsidR="00C615B3" w:rsidRPr="00C615B3" w:rsidRDefault="00C615B3" w:rsidP="00C615B3">
      <w:pPr>
        <w:ind w:left="-567" w:firstLine="709"/>
        <w:rPr>
          <w:rFonts w:ascii="Times New Roman" w:eastAsia="Times New Roman" w:hAnsi="Times New Roman" w:cs="Times New Roman"/>
          <w:sz w:val="20"/>
          <w:szCs w:val="20"/>
        </w:rPr>
      </w:pPr>
    </w:p>
    <w:p w:rsidR="00C615B3" w:rsidRPr="00C615B3" w:rsidRDefault="00C615B3" w:rsidP="00C615B3">
      <w:pPr>
        <w:ind w:left="-567" w:firstLine="709"/>
        <w:rPr>
          <w:rFonts w:ascii="Times New Roman" w:eastAsia="Times New Roman" w:hAnsi="Times New Roman" w:cs="Times New Roman"/>
          <w:sz w:val="20"/>
          <w:szCs w:val="20"/>
        </w:rPr>
      </w:pPr>
    </w:p>
    <w:p w:rsidR="00C615B3" w:rsidRPr="00C615B3" w:rsidRDefault="00C615B3" w:rsidP="00C615B3">
      <w:pPr>
        <w:rPr>
          <w:rFonts w:ascii="Times New Roman" w:eastAsia="Times New Roman" w:hAnsi="Times New Roman" w:cs="Times New Roman"/>
          <w:sz w:val="20"/>
          <w:szCs w:val="20"/>
        </w:rPr>
      </w:pPr>
      <w:r w:rsidRPr="00C615B3">
        <w:rPr>
          <w:rFonts w:ascii="Times New Roman" w:eastAsia="Times New Roman" w:hAnsi="Times New Roman" w:cs="Times New Roman"/>
          <w:sz w:val="20"/>
          <w:szCs w:val="20"/>
        </w:rPr>
        <w:t>Глава Иштанского сельского поселения                                                С.С.Филиппова</w:t>
      </w:r>
    </w:p>
    <w:p w:rsidR="00C615B3" w:rsidRPr="00C615B3" w:rsidRDefault="00C615B3" w:rsidP="00C615B3">
      <w:pPr>
        <w:rPr>
          <w:rFonts w:ascii="Times New Roman" w:eastAsia="Times New Roman" w:hAnsi="Times New Roman" w:cs="Times New Roman"/>
          <w:sz w:val="20"/>
          <w:szCs w:val="20"/>
        </w:rPr>
      </w:pPr>
      <w:r w:rsidRPr="00C615B3">
        <w:rPr>
          <w:rFonts w:ascii="Times New Roman" w:eastAsia="Times New Roman" w:hAnsi="Times New Roman" w:cs="Times New Roman"/>
          <w:sz w:val="20"/>
          <w:szCs w:val="20"/>
        </w:rPr>
        <w:t>(Глава Администрации)</w:t>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p>
    <w:p w:rsidR="00C615B3" w:rsidRPr="00C615B3" w:rsidRDefault="00C615B3" w:rsidP="00C615B3">
      <w:pPr>
        <w:rPr>
          <w:rFonts w:ascii="Times New Roman" w:eastAsia="Times New Roman" w:hAnsi="Times New Roman" w:cs="Times New Roman"/>
          <w:sz w:val="20"/>
          <w:szCs w:val="20"/>
        </w:rPr>
      </w:pPr>
    </w:p>
    <w:p w:rsidR="00C615B3" w:rsidRPr="00C615B3" w:rsidRDefault="00C615B3" w:rsidP="00C615B3">
      <w:pPr>
        <w:ind w:left="-567"/>
        <w:rPr>
          <w:rFonts w:ascii="Times New Roman" w:eastAsia="Times New Roman" w:hAnsi="Times New Roman" w:cs="Times New Roman"/>
          <w:sz w:val="20"/>
          <w:szCs w:val="20"/>
        </w:rPr>
      </w:pPr>
    </w:p>
    <w:p w:rsidR="00C615B3" w:rsidRPr="00C615B3" w:rsidRDefault="00C615B3" w:rsidP="00C615B3">
      <w:pPr>
        <w:ind w:left="-567"/>
        <w:rPr>
          <w:rFonts w:ascii="Times New Roman" w:eastAsia="Times New Roman" w:hAnsi="Times New Roman" w:cs="Times New Roman"/>
          <w:sz w:val="20"/>
          <w:szCs w:val="20"/>
        </w:rPr>
      </w:pPr>
    </w:p>
    <w:p w:rsidR="00C615B3" w:rsidRPr="00C615B3" w:rsidRDefault="00C615B3" w:rsidP="00C615B3">
      <w:pPr>
        <w:ind w:left="-567"/>
        <w:rPr>
          <w:rFonts w:ascii="Times New Roman" w:eastAsia="Times New Roman" w:hAnsi="Times New Roman" w:cs="Times New Roman"/>
          <w:sz w:val="20"/>
          <w:szCs w:val="20"/>
        </w:rPr>
      </w:pPr>
    </w:p>
    <w:p w:rsidR="00C615B3" w:rsidRPr="00C615B3" w:rsidRDefault="00C615B3" w:rsidP="00C615B3">
      <w:pPr>
        <w:ind w:left="-567"/>
        <w:rPr>
          <w:rFonts w:ascii="Times New Roman" w:eastAsia="Times New Roman" w:hAnsi="Times New Roman" w:cs="Times New Roman"/>
          <w:sz w:val="20"/>
          <w:szCs w:val="20"/>
        </w:rPr>
      </w:pPr>
    </w:p>
    <w:p w:rsidR="00C615B3" w:rsidRPr="00C615B3" w:rsidRDefault="00C615B3" w:rsidP="00C615B3">
      <w:pPr>
        <w:ind w:left="-567"/>
        <w:rPr>
          <w:rFonts w:ascii="Times New Roman" w:eastAsia="Times New Roman" w:hAnsi="Times New Roman" w:cs="Times New Roman"/>
          <w:sz w:val="20"/>
          <w:szCs w:val="20"/>
        </w:rPr>
      </w:pPr>
    </w:p>
    <w:p w:rsidR="00C615B3" w:rsidRDefault="00C615B3" w:rsidP="00C615B3">
      <w:pPr>
        <w:spacing w:after="0"/>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C615B3">
        <w:rPr>
          <w:rFonts w:ascii="Times New Roman" w:hAnsi="Times New Roman" w:cs="Times New Roman"/>
          <w:sz w:val="20"/>
          <w:szCs w:val="20"/>
        </w:rPr>
        <w:t>Приложение</w:t>
      </w:r>
    </w:p>
    <w:p w:rsidR="00C615B3" w:rsidRDefault="00C615B3" w:rsidP="00C615B3">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15B3">
        <w:rPr>
          <w:rFonts w:ascii="Times New Roman" w:hAnsi="Times New Roman" w:cs="Times New Roman"/>
          <w:sz w:val="20"/>
          <w:szCs w:val="20"/>
        </w:rPr>
        <w:t>УТВЕРЖДЕНО</w:t>
      </w:r>
    </w:p>
    <w:p w:rsidR="00C615B3" w:rsidRPr="00C615B3" w:rsidRDefault="00C615B3" w:rsidP="00C615B3">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15B3">
        <w:rPr>
          <w:rFonts w:ascii="Times New Roman" w:hAnsi="Times New Roman" w:cs="Times New Roman"/>
          <w:sz w:val="20"/>
          <w:szCs w:val="20"/>
        </w:rPr>
        <w:t>постановлением   Администрации</w:t>
      </w:r>
    </w:p>
    <w:p w:rsidR="00C615B3" w:rsidRPr="00C615B3" w:rsidRDefault="00C615B3" w:rsidP="00C615B3">
      <w:pPr>
        <w:spacing w:after="0"/>
        <w:ind w:left="4820"/>
        <w:rPr>
          <w:rFonts w:ascii="Times New Roman" w:hAnsi="Times New Roman" w:cs="Times New Roman"/>
          <w:sz w:val="20"/>
          <w:szCs w:val="20"/>
        </w:rPr>
      </w:pPr>
      <w:r w:rsidRPr="00C615B3">
        <w:rPr>
          <w:rFonts w:ascii="Times New Roman" w:hAnsi="Times New Roman" w:cs="Times New Roman"/>
          <w:sz w:val="20"/>
          <w:szCs w:val="20"/>
        </w:rPr>
        <w:t>Иштанского сельского поселения от 25.02.2022   № 9</w:t>
      </w:r>
    </w:p>
    <w:p w:rsidR="00C615B3" w:rsidRPr="00C615B3" w:rsidRDefault="00C615B3" w:rsidP="00C615B3">
      <w:pPr>
        <w:spacing w:after="0"/>
        <w:rPr>
          <w:rFonts w:ascii="Times New Roman" w:hAnsi="Times New Roman" w:cs="Times New Roman"/>
          <w:sz w:val="20"/>
          <w:szCs w:val="20"/>
        </w:rPr>
      </w:pPr>
    </w:p>
    <w:p w:rsidR="00C615B3" w:rsidRPr="00C615B3" w:rsidRDefault="00C615B3" w:rsidP="00C615B3">
      <w:pPr>
        <w:rPr>
          <w:rFonts w:ascii="Times New Roman" w:hAnsi="Times New Roman" w:cs="Times New Roman"/>
          <w:sz w:val="20"/>
          <w:szCs w:val="20"/>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АДМИНИСТРАЦИЯ ИШТАНСКОГО СЕЛЬСКОГО ПОСЕЛЕНИЯ</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(наименование органа муниципального контроля)</w:t>
      </w:r>
    </w:p>
    <w:p w:rsidR="00C615B3" w:rsidRPr="00C615B3" w:rsidRDefault="00C615B3" w:rsidP="00C615B3">
      <w:pPr>
        <w:pStyle w:val="ConsPlusNonformat"/>
        <w:jc w:val="center"/>
        <w:rPr>
          <w:rFonts w:ascii="Times New Roman" w:hAnsi="Times New Roman" w:cs="Times New Roman"/>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МУНИЦИПАЛЬНЫЙ ЗЕМЕЛЬНЫЙ КОНТРОЛЬ</w:t>
      </w:r>
    </w:p>
    <w:p w:rsidR="00C615B3" w:rsidRPr="00C615B3" w:rsidRDefault="00C615B3" w:rsidP="00C615B3">
      <w:pPr>
        <w:pStyle w:val="ConsPlusNonformat"/>
        <w:jc w:val="center"/>
        <w:rPr>
          <w:rFonts w:ascii="Times New Roman" w:hAnsi="Times New Roman" w:cs="Times New Roman"/>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 xml:space="preserve">ПРОВЕРОЧНЫЙ ЛИСТ </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 xml:space="preserve">(СПИСОК КОНТРОЛЬНЫХ ВОПРОСОВ), ПРИМЕНЯЕМЫЙ ПРИ ОСУЩЕСТВЛЕНИИ </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МУНИЦИПАЛЬНОГО ЗЕМЕЛЬНОГО КОНТРОЛЯ</w:t>
      </w: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1. Вид контрольного (надзорного) мероприятий:</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2.Объект муниципального контроля, в отношении которого проводится контрольное (надзорное) мероприятие):</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3. 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4. Место (места) проведения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5. Реквизиты решения контрольного (надзорного) органа о проведении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6. Учетный номер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или гражданином обязательных требований, составляющих предмет проверки</w:t>
      </w:r>
    </w:p>
    <w:p w:rsidR="00C615B3" w:rsidRPr="00C615B3" w:rsidRDefault="00C615B3" w:rsidP="00C615B3">
      <w:pPr>
        <w:pStyle w:val="ConsPlusNormal"/>
        <w:jc w:val="both"/>
        <w:rPr>
          <w:rFonts w:ascii="Times New Roman" w:hAnsi="Times New Roman" w:cs="Times New Roman"/>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C615B3" w:rsidRPr="00C615B3" w:rsidTr="003E1DE4">
        <w:tc>
          <w:tcPr>
            <w:tcW w:w="566" w:type="dxa"/>
            <w:vMerge w:val="restart"/>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N п/п</w:t>
            </w:r>
          </w:p>
        </w:tc>
        <w:tc>
          <w:tcPr>
            <w:tcW w:w="3628" w:type="dxa"/>
            <w:vMerge w:val="restart"/>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Вопросы, отражающие содержание обязательных требований</w:t>
            </w:r>
          </w:p>
        </w:tc>
        <w:tc>
          <w:tcPr>
            <w:tcW w:w="2211" w:type="dxa"/>
            <w:vMerge w:val="restart"/>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C615B3" w:rsidRPr="00C615B3" w:rsidRDefault="00C615B3" w:rsidP="003E1DE4">
            <w:pPr>
              <w:pStyle w:val="ConsPlusNormal"/>
              <w:jc w:val="center"/>
              <w:rPr>
                <w:rFonts w:ascii="Times New Roman" w:hAnsi="Times New Roman" w:cs="Times New Roman"/>
                <w:sz w:val="20"/>
              </w:rPr>
            </w:pPr>
            <w:r w:rsidRPr="00C615B3">
              <w:rPr>
                <w:rFonts w:ascii="Times New Roman" w:hAnsi="Times New Roman" w:cs="Times New Roman"/>
                <w:sz w:val="20"/>
              </w:rPr>
              <w:t>Ответы на вопросы</w:t>
            </w:r>
          </w:p>
        </w:tc>
      </w:tr>
      <w:tr w:rsidR="00C615B3" w:rsidRPr="00C615B3" w:rsidTr="003E1DE4">
        <w:tc>
          <w:tcPr>
            <w:tcW w:w="566" w:type="dxa"/>
            <w:vMerge/>
          </w:tcPr>
          <w:p w:rsidR="00C615B3" w:rsidRPr="00C615B3" w:rsidRDefault="00C615B3" w:rsidP="003E1DE4">
            <w:pPr>
              <w:spacing w:after="1" w:line="0" w:lineRule="atLeast"/>
              <w:rPr>
                <w:rFonts w:ascii="Times New Roman" w:hAnsi="Times New Roman" w:cs="Times New Roman"/>
                <w:sz w:val="20"/>
                <w:szCs w:val="20"/>
              </w:rPr>
            </w:pPr>
          </w:p>
        </w:tc>
        <w:tc>
          <w:tcPr>
            <w:tcW w:w="3628" w:type="dxa"/>
            <w:vMerge/>
          </w:tcPr>
          <w:p w:rsidR="00C615B3" w:rsidRPr="00C615B3" w:rsidRDefault="00C615B3" w:rsidP="003E1DE4">
            <w:pPr>
              <w:spacing w:after="1" w:line="0" w:lineRule="atLeast"/>
              <w:rPr>
                <w:rFonts w:ascii="Times New Roman" w:hAnsi="Times New Roman" w:cs="Times New Roman"/>
                <w:sz w:val="20"/>
                <w:szCs w:val="20"/>
              </w:rPr>
            </w:pPr>
          </w:p>
        </w:tc>
        <w:tc>
          <w:tcPr>
            <w:tcW w:w="2211" w:type="dxa"/>
            <w:vMerge/>
          </w:tcPr>
          <w:p w:rsidR="00C615B3" w:rsidRPr="00C615B3" w:rsidRDefault="00C615B3" w:rsidP="003E1DE4">
            <w:pPr>
              <w:spacing w:after="1" w:line="0" w:lineRule="atLeast"/>
              <w:rPr>
                <w:rFonts w:ascii="Times New Roman" w:hAnsi="Times New Roman" w:cs="Times New Roman"/>
                <w:sz w:val="20"/>
                <w:szCs w:val="20"/>
              </w:rPr>
            </w:pPr>
          </w:p>
        </w:tc>
        <w:tc>
          <w:tcPr>
            <w:tcW w:w="603"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Да</w:t>
            </w:r>
          </w:p>
        </w:tc>
        <w:tc>
          <w:tcPr>
            <w:tcW w:w="567"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Нет</w:t>
            </w:r>
          </w:p>
        </w:tc>
        <w:tc>
          <w:tcPr>
            <w:tcW w:w="1493"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Неприменимо</w:t>
            </w:r>
          </w:p>
        </w:tc>
        <w:tc>
          <w:tcPr>
            <w:tcW w:w="633"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Примечание</w:t>
            </w: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Используется ли проверяемым юридическим лицом, индивидуальным предпринимателем или гражданином земельный участок в соответствии с установленным целевым назначением и (или) видом разрешенного использования?</w:t>
            </w:r>
          </w:p>
        </w:tc>
        <w:tc>
          <w:tcPr>
            <w:tcW w:w="2211" w:type="dxa"/>
          </w:tcPr>
          <w:p w:rsidR="00C615B3" w:rsidRPr="00C615B3" w:rsidRDefault="00C615B3" w:rsidP="003E1DE4">
            <w:pPr>
              <w:pStyle w:val="ConsPlusNormal"/>
              <w:jc w:val="both"/>
              <w:rPr>
                <w:rFonts w:ascii="Times New Roman" w:hAnsi="Times New Roman" w:cs="Times New Roman"/>
                <w:color w:val="000000" w:themeColor="text1"/>
                <w:sz w:val="20"/>
              </w:rPr>
            </w:pPr>
            <w:hyperlink r:id="rId202" w:history="1">
              <w:r w:rsidRPr="00C615B3">
                <w:rPr>
                  <w:rFonts w:ascii="Times New Roman" w:hAnsi="Times New Roman" w:cs="Times New Roman"/>
                  <w:color w:val="000000" w:themeColor="text1"/>
                  <w:sz w:val="20"/>
                </w:rPr>
                <w:t>Пункт 2 статьи 7</w:t>
              </w:r>
            </w:hyperlink>
            <w:r w:rsidRPr="00C615B3">
              <w:rPr>
                <w:rFonts w:ascii="Times New Roman" w:hAnsi="Times New Roman" w:cs="Times New Roman"/>
                <w:color w:val="000000" w:themeColor="text1"/>
                <w:sz w:val="20"/>
              </w:rPr>
              <w:t xml:space="preserve">, </w:t>
            </w:r>
            <w:hyperlink r:id="rId203" w:history="1">
              <w:r w:rsidRPr="00C615B3">
                <w:rPr>
                  <w:rFonts w:ascii="Times New Roman" w:hAnsi="Times New Roman" w:cs="Times New Roman"/>
                  <w:color w:val="000000" w:themeColor="text1"/>
                  <w:sz w:val="20"/>
                </w:rPr>
                <w:t>статья 42</w:t>
              </w:r>
            </w:hyperlink>
            <w:r w:rsidRPr="00C615B3">
              <w:rPr>
                <w:rFonts w:ascii="Times New Roman" w:hAnsi="Times New Roman" w:cs="Times New Roman"/>
                <w:color w:val="000000" w:themeColor="text1"/>
                <w:sz w:val="20"/>
              </w:rPr>
              <w:t xml:space="preserve"> Земельного кодекса Российской Федерации</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2</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C615B3" w:rsidRPr="00C615B3" w:rsidRDefault="00C615B3" w:rsidP="003E1DE4">
            <w:pPr>
              <w:pStyle w:val="ConsPlusNormal"/>
              <w:jc w:val="both"/>
              <w:rPr>
                <w:rFonts w:ascii="Times New Roman" w:hAnsi="Times New Roman" w:cs="Times New Roman"/>
                <w:color w:val="000000" w:themeColor="text1"/>
                <w:sz w:val="20"/>
              </w:rPr>
            </w:pPr>
            <w:hyperlink r:id="rId204" w:history="1">
              <w:r w:rsidRPr="00C615B3">
                <w:rPr>
                  <w:rFonts w:ascii="Times New Roman" w:hAnsi="Times New Roman" w:cs="Times New Roman"/>
                  <w:color w:val="000000" w:themeColor="text1"/>
                  <w:sz w:val="20"/>
                </w:rPr>
                <w:t>Пункт 1 статьи 25</w:t>
              </w:r>
            </w:hyperlink>
            <w:r w:rsidRPr="00C615B3">
              <w:rPr>
                <w:rFonts w:ascii="Times New Roman" w:hAnsi="Times New Roman" w:cs="Times New Roman"/>
                <w:color w:val="000000" w:themeColor="text1"/>
                <w:sz w:val="20"/>
              </w:rPr>
              <w:t xml:space="preserve"> Земельного кодекса Российской Федерации</w:t>
            </w:r>
          </w:p>
        </w:tc>
        <w:tc>
          <w:tcPr>
            <w:tcW w:w="603" w:type="dxa"/>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3</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 xml:space="preserve">Соответствует ли площадь используемого проверяемым </w:t>
            </w:r>
            <w:r w:rsidRPr="00C615B3">
              <w:rPr>
                <w:rFonts w:ascii="Times New Roman" w:hAnsi="Times New Roman" w:cs="Times New Roman"/>
                <w:sz w:val="20"/>
              </w:rPr>
              <w:lastRenderedPageBreak/>
              <w:t>юридическим лицом, индивидуальным предпринимателем или гражданином земельного участка площади земельного участка, указанной в правоустанавливающих документах?</w:t>
            </w:r>
          </w:p>
        </w:tc>
        <w:tc>
          <w:tcPr>
            <w:tcW w:w="2211" w:type="dxa"/>
          </w:tcPr>
          <w:p w:rsidR="00C615B3" w:rsidRPr="00C615B3" w:rsidRDefault="00C615B3" w:rsidP="003E1DE4">
            <w:pPr>
              <w:pStyle w:val="ConsPlusNormal"/>
              <w:jc w:val="both"/>
              <w:rPr>
                <w:rFonts w:ascii="Times New Roman" w:hAnsi="Times New Roman" w:cs="Times New Roman"/>
                <w:sz w:val="20"/>
              </w:rPr>
            </w:pPr>
            <w:hyperlink r:id="rId205" w:history="1">
              <w:r w:rsidRPr="00C615B3">
                <w:rPr>
                  <w:rFonts w:ascii="Times New Roman" w:hAnsi="Times New Roman" w:cs="Times New Roman"/>
                  <w:color w:val="000000" w:themeColor="text1"/>
                  <w:sz w:val="20"/>
                </w:rPr>
                <w:t>Пункт 1 статьи 25</w:t>
              </w:r>
            </w:hyperlink>
            <w:r w:rsidRPr="00C615B3">
              <w:rPr>
                <w:rFonts w:ascii="Times New Roman" w:hAnsi="Times New Roman" w:cs="Times New Roman"/>
                <w:color w:val="000000" w:themeColor="text1"/>
                <w:sz w:val="20"/>
              </w:rPr>
              <w:t xml:space="preserve">, </w:t>
            </w:r>
            <w:hyperlink r:id="rId206" w:history="1">
              <w:r w:rsidRPr="00C615B3">
                <w:rPr>
                  <w:rFonts w:ascii="Times New Roman" w:hAnsi="Times New Roman" w:cs="Times New Roman"/>
                  <w:color w:val="000000" w:themeColor="text1"/>
                  <w:sz w:val="20"/>
                </w:rPr>
                <w:t>пункт 1 статьи 26</w:t>
              </w:r>
            </w:hyperlink>
            <w:r w:rsidRPr="00C615B3">
              <w:rPr>
                <w:rFonts w:ascii="Times New Roman" w:hAnsi="Times New Roman" w:cs="Times New Roman"/>
                <w:color w:val="000000" w:themeColor="text1"/>
                <w:sz w:val="20"/>
              </w:rPr>
              <w:t xml:space="preserve"> </w:t>
            </w:r>
            <w:r w:rsidRPr="00C615B3">
              <w:rPr>
                <w:rFonts w:ascii="Times New Roman" w:hAnsi="Times New Roman" w:cs="Times New Roman"/>
                <w:color w:val="000000" w:themeColor="text1"/>
                <w:sz w:val="20"/>
              </w:rPr>
              <w:lastRenderedPageBreak/>
              <w:t>Земельного ко</w:t>
            </w:r>
            <w:r w:rsidRPr="00C615B3">
              <w:rPr>
                <w:rFonts w:ascii="Times New Roman" w:hAnsi="Times New Roman" w:cs="Times New Roman"/>
                <w:sz w:val="20"/>
              </w:rPr>
              <w:t>декса Российской Федерации</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lastRenderedPageBreak/>
              <w:t>4</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11" w:type="dxa"/>
          </w:tcPr>
          <w:p w:rsidR="00C615B3" w:rsidRPr="00C615B3" w:rsidRDefault="00C615B3" w:rsidP="003E1DE4">
            <w:pPr>
              <w:pStyle w:val="ConsPlusNormal"/>
              <w:jc w:val="both"/>
              <w:rPr>
                <w:rFonts w:ascii="Times New Roman" w:hAnsi="Times New Roman" w:cs="Times New Roman"/>
                <w:sz w:val="20"/>
              </w:rPr>
            </w:pPr>
            <w:hyperlink r:id="rId207" w:history="1">
              <w:r w:rsidRPr="00C615B3">
                <w:rPr>
                  <w:rFonts w:ascii="Times New Roman" w:hAnsi="Times New Roman" w:cs="Times New Roman"/>
                  <w:color w:val="000000" w:themeColor="text1"/>
                  <w:sz w:val="20"/>
                </w:rPr>
                <w:t>Пункт 2 статьи 3</w:t>
              </w:r>
            </w:hyperlink>
            <w:r w:rsidRPr="00C615B3">
              <w:rPr>
                <w:rFonts w:ascii="Times New Roman" w:hAnsi="Times New Roman" w:cs="Times New Roman"/>
                <w:sz w:val="20"/>
              </w:rPr>
              <w:t xml:space="preserve"> Федерального закона от 25 октября 2001 г. N 137-ФЗ "О введении в действие Земельного кодекса Российской Федерации" </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5</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C615B3" w:rsidRPr="00C615B3" w:rsidRDefault="00C615B3" w:rsidP="003E1DE4">
            <w:pPr>
              <w:pStyle w:val="ConsPlusNormal"/>
              <w:jc w:val="both"/>
              <w:rPr>
                <w:rFonts w:ascii="Times New Roman" w:hAnsi="Times New Roman" w:cs="Times New Roman"/>
                <w:sz w:val="20"/>
              </w:rPr>
            </w:pPr>
            <w:hyperlink r:id="rId208" w:history="1">
              <w:r w:rsidRPr="00C615B3">
                <w:rPr>
                  <w:rFonts w:ascii="Times New Roman" w:hAnsi="Times New Roman" w:cs="Times New Roman"/>
                  <w:color w:val="000000" w:themeColor="text1"/>
                  <w:sz w:val="20"/>
                </w:rPr>
                <w:t>Статья 42</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09" w:history="1">
              <w:r w:rsidRPr="00C615B3">
                <w:rPr>
                  <w:rFonts w:ascii="Times New Roman" w:hAnsi="Times New Roman" w:cs="Times New Roman"/>
                  <w:color w:val="000000" w:themeColor="text1"/>
                  <w:sz w:val="20"/>
                </w:rPr>
                <w:t>статья 284</w:t>
              </w:r>
            </w:hyperlink>
            <w:r w:rsidRPr="00C615B3">
              <w:rPr>
                <w:rFonts w:ascii="Times New Roman" w:hAnsi="Times New Roman" w:cs="Times New Roman"/>
                <w:color w:val="000000" w:themeColor="text1"/>
                <w:sz w:val="20"/>
              </w:rPr>
              <w:t xml:space="preserve"> Гражданского кодекса Российской Федерации, </w:t>
            </w:r>
            <w:hyperlink r:id="rId210" w:history="1">
              <w:r w:rsidRPr="00C615B3">
                <w:rPr>
                  <w:rFonts w:ascii="Times New Roman" w:hAnsi="Times New Roman" w:cs="Times New Roman"/>
                  <w:color w:val="000000" w:themeColor="text1"/>
                  <w:sz w:val="20"/>
                </w:rPr>
                <w:t>пункт 2 статьи 45</w:t>
              </w:r>
            </w:hyperlink>
            <w:r w:rsidRPr="00C615B3">
              <w:rPr>
                <w:rFonts w:ascii="Times New Roman" w:hAnsi="Times New Roman" w:cs="Times New Roman"/>
                <w:color w:val="000000" w:themeColor="text1"/>
                <w:sz w:val="20"/>
              </w:rPr>
              <w:t xml:space="preserve"> Земельного кодекса Российской Федерации</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6</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11" w:type="dxa"/>
          </w:tcPr>
          <w:p w:rsidR="00C615B3" w:rsidRPr="00C615B3" w:rsidRDefault="00C615B3" w:rsidP="003E1DE4">
            <w:pPr>
              <w:pStyle w:val="ConsPlusNormal"/>
              <w:jc w:val="both"/>
              <w:rPr>
                <w:rFonts w:ascii="Times New Roman" w:hAnsi="Times New Roman" w:cs="Times New Roman"/>
                <w:color w:val="000000" w:themeColor="text1"/>
                <w:sz w:val="20"/>
              </w:rPr>
            </w:pPr>
            <w:hyperlink r:id="rId211" w:history="1">
              <w:r w:rsidRPr="00C615B3">
                <w:rPr>
                  <w:rFonts w:ascii="Times New Roman" w:hAnsi="Times New Roman" w:cs="Times New Roman"/>
                  <w:color w:val="000000" w:themeColor="text1"/>
                  <w:sz w:val="20"/>
                </w:rPr>
                <w:t>статьи 7</w:t>
              </w:r>
            </w:hyperlink>
            <w:r w:rsidRPr="00C615B3">
              <w:rPr>
                <w:rFonts w:ascii="Times New Roman" w:hAnsi="Times New Roman" w:cs="Times New Roman"/>
                <w:color w:val="000000" w:themeColor="text1"/>
                <w:sz w:val="20"/>
              </w:rPr>
              <w:t xml:space="preserve">, </w:t>
            </w:r>
            <w:hyperlink r:id="rId212" w:history="1">
              <w:r w:rsidRPr="00C615B3">
                <w:rPr>
                  <w:rFonts w:ascii="Times New Roman" w:hAnsi="Times New Roman" w:cs="Times New Roman"/>
                  <w:color w:val="000000" w:themeColor="text1"/>
                  <w:sz w:val="20"/>
                </w:rPr>
                <w:t>42</w:t>
              </w:r>
            </w:hyperlink>
            <w:r w:rsidRPr="00C615B3">
              <w:rPr>
                <w:rFonts w:ascii="Times New Roman" w:hAnsi="Times New Roman" w:cs="Times New Roman"/>
                <w:sz w:val="20"/>
              </w:rPr>
              <w:t xml:space="preserve"> Земельного кодекса Российской Федерации</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7</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Проводятся ли мероприятия по воспроизводству плодородия земель:</w:t>
            </w:r>
          </w:p>
        </w:tc>
        <w:tc>
          <w:tcPr>
            <w:tcW w:w="2211" w:type="dxa"/>
            <w:vMerge w:val="restart"/>
          </w:tcPr>
          <w:p w:rsidR="00C615B3" w:rsidRPr="00C615B3" w:rsidRDefault="00C615B3" w:rsidP="003E1DE4">
            <w:pPr>
              <w:pStyle w:val="ConsPlusNormal"/>
              <w:jc w:val="both"/>
              <w:rPr>
                <w:rFonts w:ascii="Times New Roman" w:hAnsi="Times New Roman" w:cs="Times New Roman"/>
                <w:color w:val="000000" w:themeColor="text1"/>
                <w:sz w:val="20"/>
              </w:rPr>
            </w:pPr>
            <w:hyperlink r:id="rId213" w:history="1">
              <w:r w:rsidRPr="00C615B3">
                <w:rPr>
                  <w:rFonts w:ascii="Times New Roman" w:hAnsi="Times New Roman" w:cs="Times New Roman"/>
                  <w:color w:val="000000" w:themeColor="text1"/>
                  <w:sz w:val="20"/>
                </w:rPr>
                <w:t>статьи 13</w:t>
              </w:r>
            </w:hyperlink>
            <w:r w:rsidRPr="00C615B3">
              <w:rPr>
                <w:rFonts w:ascii="Times New Roman" w:hAnsi="Times New Roman" w:cs="Times New Roman"/>
                <w:color w:val="000000" w:themeColor="text1"/>
                <w:sz w:val="20"/>
              </w:rPr>
              <w:t xml:space="preserve">, </w:t>
            </w:r>
            <w:hyperlink r:id="rId214" w:history="1">
              <w:r w:rsidRPr="00C615B3">
                <w:rPr>
                  <w:rFonts w:ascii="Times New Roman" w:hAnsi="Times New Roman" w:cs="Times New Roman"/>
                  <w:color w:val="000000" w:themeColor="text1"/>
                  <w:sz w:val="20"/>
                </w:rPr>
                <w:t>42</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15" w:history="1">
              <w:r w:rsidRPr="00C615B3">
                <w:rPr>
                  <w:rFonts w:ascii="Times New Roman" w:hAnsi="Times New Roman" w:cs="Times New Roman"/>
                  <w:color w:val="000000" w:themeColor="text1"/>
                  <w:sz w:val="20"/>
                </w:rPr>
                <w:t>статьи 1</w:t>
              </w:r>
            </w:hyperlink>
            <w:r w:rsidRPr="00C615B3">
              <w:rPr>
                <w:rFonts w:ascii="Times New Roman" w:hAnsi="Times New Roman" w:cs="Times New Roman"/>
                <w:color w:val="000000" w:themeColor="text1"/>
                <w:sz w:val="20"/>
              </w:rPr>
              <w:t xml:space="preserve">, </w:t>
            </w:r>
            <w:hyperlink r:id="rId216" w:history="1">
              <w:r w:rsidRPr="00C615B3">
                <w:rPr>
                  <w:rFonts w:ascii="Times New Roman" w:hAnsi="Times New Roman" w:cs="Times New Roman"/>
                  <w:color w:val="000000" w:themeColor="text1"/>
                  <w:sz w:val="20"/>
                </w:rPr>
                <w:t>8</w:t>
              </w:r>
            </w:hyperlink>
            <w:r w:rsidRPr="00C615B3">
              <w:rPr>
                <w:rFonts w:ascii="Times New Roman" w:hAnsi="Times New Roman" w:cs="Times New Roman"/>
                <w:color w:val="000000" w:themeColor="text1"/>
                <w:sz w:val="20"/>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7.1</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агротехнические?</w:t>
            </w:r>
          </w:p>
        </w:tc>
        <w:tc>
          <w:tcPr>
            <w:tcW w:w="2211" w:type="dxa"/>
            <w:vMerge/>
            <w:tcBorders>
              <w:bottom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7.2</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агрохимические?</w:t>
            </w:r>
          </w:p>
        </w:tc>
        <w:tc>
          <w:tcPr>
            <w:tcW w:w="2211" w:type="dxa"/>
            <w:tcBorders>
              <w:top w:val="single" w:sz="4" w:space="0" w:color="auto"/>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17" w:history="1">
              <w:r w:rsidRPr="00C615B3">
                <w:rPr>
                  <w:rFonts w:ascii="Times New Roman" w:hAnsi="Times New Roman" w:cs="Times New Roman"/>
                  <w:color w:val="000000" w:themeColor="text1"/>
                  <w:sz w:val="20"/>
                </w:rPr>
                <w:t>статьи 13</w:t>
              </w:r>
            </w:hyperlink>
            <w:r w:rsidRPr="00C615B3">
              <w:rPr>
                <w:rFonts w:ascii="Times New Roman" w:hAnsi="Times New Roman" w:cs="Times New Roman"/>
                <w:color w:val="000000" w:themeColor="text1"/>
                <w:sz w:val="20"/>
              </w:rPr>
              <w:t xml:space="preserve">, </w:t>
            </w:r>
            <w:hyperlink r:id="rId218" w:history="1">
              <w:r w:rsidRPr="00C615B3">
                <w:rPr>
                  <w:rFonts w:ascii="Times New Roman" w:hAnsi="Times New Roman" w:cs="Times New Roman"/>
                  <w:color w:val="000000" w:themeColor="text1"/>
                  <w:sz w:val="20"/>
                </w:rPr>
                <w:t>42</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19" w:history="1">
              <w:r w:rsidRPr="00C615B3">
                <w:rPr>
                  <w:rFonts w:ascii="Times New Roman" w:hAnsi="Times New Roman" w:cs="Times New Roman"/>
                  <w:color w:val="000000" w:themeColor="text1"/>
                  <w:sz w:val="20"/>
                </w:rPr>
                <w:t>статьи 1</w:t>
              </w:r>
            </w:hyperlink>
            <w:r w:rsidRPr="00C615B3">
              <w:rPr>
                <w:rFonts w:ascii="Times New Roman" w:hAnsi="Times New Roman" w:cs="Times New Roman"/>
                <w:color w:val="000000" w:themeColor="text1"/>
                <w:sz w:val="20"/>
              </w:rPr>
              <w:t xml:space="preserve">, </w:t>
            </w:r>
            <w:hyperlink r:id="rId220" w:history="1">
              <w:r w:rsidRPr="00C615B3">
                <w:rPr>
                  <w:rFonts w:ascii="Times New Roman" w:hAnsi="Times New Roman" w:cs="Times New Roman"/>
                  <w:color w:val="000000" w:themeColor="text1"/>
                  <w:sz w:val="20"/>
                </w:rPr>
                <w:t>8</w:t>
              </w:r>
            </w:hyperlink>
            <w:r w:rsidRPr="00C615B3">
              <w:rPr>
                <w:rFonts w:ascii="Times New Roman" w:hAnsi="Times New Roman" w:cs="Times New Roman"/>
                <w:color w:val="000000" w:themeColor="text1"/>
                <w:sz w:val="20"/>
              </w:rPr>
              <w:t xml:space="preserve"> Федерального закона от 16.07.1998 N 101-ФЗ "О государственном регулировании обеспечения </w:t>
            </w:r>
            <w:r w:rsidRPr="00C615B3">
              <w:rPr>
                <w:rFonts w:ascii="Times New Roman" w:hAnsi="Times New Roman" w:cs="Times New Roman"/>
                <w:color w:val="000000" w:themeColor="text1"/>
                <w:sz w:val="20"/>
              </w:rPr>
              <w:lastRenderedPageBreak/>
              <w:t>плодородия земель сельскохозяйственного назначения"</w:t>
            </w: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lastRenderedPageBreak/>
              <w:t>7.3</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мелиоративные?</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7.4</w:t>
            </w:r>
          </w:p>
        </w:tc>
        <w:tc>
          <w:tcPr>
            <w:tcW w:w="3628"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фитосанитарные?</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7.5</w:t>
            </w:r>
          </w:p>
        </w:tc>
        <w:tc>
          <w:tcPr>
            <w:tcW w:w="3628" w:type="dxa"/>
            <w:tcBorders>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противоэрозионные?</w:t>
            </w:r>
          </w:p>
        </w:tc>
        <w:tc>
          <w:tcPr>
            <w:tcW w:w="2211" w:type="dxa"/>
            <w:tcBorders>
              <w:top w:val="nil"/>
              <w:bottom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8</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Наличие зарастания земель:</w:t>
            </w:r>
          </w:p>
        </w:tc>
        <w:tc>
          <w:tcPr>
            <w:tcW w:w="2211" w:type="dxa"/>
            <w:vMerge w:val="restart"/>
            <w:tcBorders>
              <w:top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21" w:history="1">
              <w:r w:rsidRPr="00C615B3">
                <w:rPr>
                  <w:rFonts w:ascii="Times New Roman" w:hAnsi="Times New Roman" w:cs="Times New Roman"/>
                  <w:color w:val="000000" w:themeColor="text1"/>
                  <w:sz w:val="20"/>
                </w:rPr>
                <w:t>пункт 3 части 2 статьи 13</w:t>
              </w:r>
            </w:hyperlink>
            <w:r w:rsidRPr="00C615B3">
              <w:rPr>
                <w:rFonts w:ascii="Times New Roman" w:hAnsi="Times New Roman" w:cs="Times New Roman"/>
                <w:sz w:val="20"/>
              </w:rPr>
              <w:t xml:space="preserve"> Земельного кодекса Российской Федерации</w:t>
            </w: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8.1</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деревьями?</w:t>
            </w:r>
          </w:p>
        </w:tc>
        <w:tc>
          <w:tcPr>
            <w:tcW w:w="2211" w:type="dxa"/>
            <w:vMerge/>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8.2</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кустарниками?</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22" w:history="1">
              <w:r w:rsidRPr="00C615B3">
                <w:rPr>
                  <w:rFonts w:ascii="Times New Roman" w:hAnsi="Times New Roman" w:cs="Times New Roman"/>
                  <w:color w:val="000000" w:themeColor="text1"/>
                  <w:sz w:val="20"/>
                </w:rPr>
                <w:t>пункт 3 части 2 статьи 13</w:t>
              </w:r>
            </w:hyperlink>
            <w:r w:rsidRPr="00C615B3">
              <w:rPr>
                <w:rFonts w:ascii="Times New Roman" w:hAnsi="Times New Roman" w:cs="Times New Roman"/>
                <w:sz w:val="20"/>
              </w:rPr>
              <w:t xml:space="preserve"> Земельного кодекса Российской Федерации</w:t>
            </w: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8.3</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 xml:space="preserve">сорными растениями? </w:t>
            </w:r>
          </w:p>
        </w:tc>
        <w:tc>
          <w:tcPr>
            <w:tcW w:w="2211" w:type="dxa"/>
            <w:tcBorders>
              <w:top w:val="nil"/>
              <w:bottom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9</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23" w:history="1">
              <w:r w:rsidRPr="00C615B3">
                <w:rPr>
                  <w:rFonts w:ascii="Times New Roman" w:hAnsi="Times New Roman" w:cs="Times New Roman"/>
                  <w:color w:val="000000" w:themeColor="text1"/>
                  <w:sz w:val="20"/>
                </w:rPr>
                <w:t>Части 4</w:t>
              </w:r>
            </w:hyperlink>
            <w:r w:rsidRPr="00C615B3">
              <w:rPr>
                <w:rFonts w:ascii="Times New Roman" w:hAnsi="Times New Roman" w:cs="Times New Roman"/>
                <w:color w:val="000000" w:themeColor="text1"/>
                <w:sz w:val="20"/>
              </w:rPr>
              <w:t xml:space="preserve">, </w:t>
            </w:r>
            <w:hyperlink r:id="rId224" w:history="1">
              <w:r w:rsidRPr="00C615B3">
                <w:rPr>
                  <w:rFonts w:ascii="Times New Roman" w:hAnsi="Times New Roman" w:cs="Times New Roman"/>
                  <w:color w:val="000000" w:themeColor="text1"/>
                  <w:sz w:val="20"/>
                </w:rPr>
                <w:t>5 статьи 13</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25" w:history="1">
              <w:r w:rsidRPr="00C615B3">
                <w:rPr>
                  <w:rFonts w:ascii="Times New Roman" w:hAnsi="Times New Roman" w:cs="Times New Roman"/>
                  <w:color w:val="000000" w:themeColor="text1"/>
                  <w:sz w:val="20"/>
                </w:rPr>
                <w:t>пункты 5</w:t>
              </w:r>
            </w:hyperlink>
            <w:r w:rsidRPr="00C615B3">
              <w:rPr>
                <w:rFonts w:ascii="Times New Roman" w:hAnsi="Times New Roman" w:cs="Times New Roman"/>
                <w:color w:val="000000" w:themeColor="text1"/>
                <w:sz w:val="20"/>
              </w:rPr>
              <w:t xml:space="preserve">, </w:t>
            </w:r>
            <w:hyperlink r:id="rId226" w:history="1">
              <w:r w:rsidRPr="00C615B3">
                <w:rPr>
                  <w:rFonts w:ascii="Times New Roman" w:hAnsi="Times New Roman" w:cs="Times New Roman"/>
                  <w:color w:val="000000" w:themeColor="text1"/>
                  <w:sz w:val="20"/>
                </w:rPr>
                <w:t>6</w:t>
              </w:r>
            </w:hyperlink>
            <w:r w:rsidRPr="00C615B3">
              <w:rPr>
                <w:rFonts w:ascii="Times New Roman" w:hAnsi="Times New Roman" w:cs="Times New Roman"/>
                <w:sz w:val="20"/>
              </w:rPr>
              <w:t xml:space="preserve"> Правил проведения рекультивации и консервации земель, утвержденных постановлением Правительства Российской Федерации от 10.07.2018 N 800</w:t>
            </w: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Допускается ли:</w:t>
            </w:r>
          </w:p>
        </w:tc>
        <w:tc>
          <w:tcPr>
            <w:tcW w:w="2211" w:type="dxa"/>
            <w:vMerge w:val="restart"/>
            <w:tcBorders>
              <w:top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27" w:history="1">
              <w:r w:rsidRPr="00C615B3">
                <w:rPr>
                  <w:rFonts w:ascii="Times New Roman" w:hAnsi="Times New Roman" w:cs="Times New Roman"/>
                  <w:color w:val="000000" w:themeColor="text1"/>
                  <w:sz w:val="20"/>
                </w:rPr>
                <w:t>статья 42</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28" w:history="1">
              <w:r w:rsidRPr="00C615B3">
                <w:rPr>
                  <w:rFonts w:ascii="Times New Roman" w:hAnsi="Times New Roman" w:cs="Times New Roman"/>
                  <w:color w:val="000000" w:themeColor="text1"/>
                  <w:sz w:val="20"/>
                </w:rPr>
                <w:t>статья 43</w:t>
              </w:r>
            </w:hyperlink>
            <w:r w:rsidRPr="00C615B3">
              <w:rPr>
                <w:rFonts w:ascii="Times New Roman" w:hAnsi="Times New Roman" w:cs="Times New Roman"/>
                <w:color w:val="000000" w:themeColor="text1"/>
                <w:sz w:val="20"/>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10.1</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загрязнение?</w:t>
            </w:r>
          </w:p>
        </w:tc>
        <w:tc>
          <w:tcPr>
            <w:tcW w:w="2211" w:type="dxa"/>
            <w:vMerge/>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10.2</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истощение?</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29" w:history="1">
              <w:r w:rsidRPr="00C615B3">
                <w:rPr>
                  <w:rFonts w:ascii="Times New Roman" w:hAnsi="Times New Roman" w:cs="Times New Roman"/>
                  <w:color w:val="000000" w:themeColor="text1"/>
                  <w:sz w:val="20"/>
                </w:rPr>
                <w:t>статья 42</w:t>
              </w:r>
            </w:hyperlink>
            <w:r w:rsidRPr="00C615B3">
              <w:rPr>
                <w:rFonts w:ascii="Times New Roman" w:hAnsi="Times New Roman" w:cs="Times New Roman"/>
                <w:color w:val="000000" w:themeColor="text1"/>
                <w:sz w:val="20"/>
              </w:rPr>
              <w:t xml:space="preserve"> Земельного кодекса Российской Федерации, </w:t>
            </w:r>
            <w:hyperlink r:id="rId230" w:history="1">
              <w:r w:rsidRPr="00C615B3">
                <w:rPr>
                  <w:rFonts w:ascii="Times New Roman" w:hAnsi="Times New Roman" w:cs="Times New Roman"/>
                  <w:color w:val="000000" w:themeColor="text1"/>
                  <w:sz w:val="20"/>
                </w:rPr>
                <w:t>статья 43</w:t>
              </w:r>
            </w:hyperlink>
            <w:r w:rsidRPr="00C615B3">
              <w:rPr>
                <w:rFonts w:ascii="Times New Roman" w:hAnsi="Times New Roman" w:cs="Times New Roman"/>
                <w:color w:val="000000" w:themeColor="text1"/>
                <w:sz w:val="20"/>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10.3</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деградация?</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10.4</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порча?</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10.5</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 xml:space="preserve">уничтожение земель и почв? </w:t>
            </w:r>
          </w:p>
        </w:tc>
        <w:tc>
          <w:tcPr>
            <w:tcW w:w="2211" w:type="dxa"/>
            <w:tcBorders>
              <w:top w:val="nil"/>
              <w:bottom w:val="nil"/>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10.6</w:t>
            </w:r>
          </w:p>
        </w:tc>
        <w:tc>
          <w:tcPr>
            <w:tcW w:w="3628"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иное негативное воздействие на земли и почвы?</w:t>
            </w:r>
          </w:p>
        </w:tc>
        <w:tc>
          <w:tcPr>
            <w:tcW w:w="2211" w:type="dxa"/>
            <w:tcBorders>
              <w:top w:val="nil"/>
              <w:bottom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p>
        </w:tc>
        <w:tc>
          <w:tcPr>
            <w:tcW w:w="603" w:type="dxa"/>
            <w:tcBorders>
              <w:top w:val="single" w:sz="4" w:space="0" w:color="auto"/>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Borders>
              <w:bottom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r w:rsidR="00C615B3" w:rsidRPr="00C615B3" w:rsidTr="003E1DE4">
        <w:tc>
          <w:tcPr>
            <w:tcW w:w="566" w:type="dxa"/>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11</w:t>
            </w:r>
          </w:p>
        </w:tc>
        <w:tc>
          <w:tcPr>
            <w:tcW w:w="3628" w:type="dxa"/>
            <w:tcBorders>
              <w:top w:val="single" w:sz="4" w:space="0" w:color="auto"/>
            </w:tcBorders>
          </w:tcPr>
          <w:p w:rsidR="00C615B3" w:rsidRPr="00C615B3" w:rsidRDefault="00C615B3" w:rsidP="003E1DE4">
            <w:pPr>
              <w:pStyle w:val="ConsPlusNormal"/>
              <w:jc w:val="both"/>
              <w:rPr>
                <w:rFonts w:ascii="Times New Roman" w:hAnsi="Times New Roman" w:cs="Times New Roman"/>
                <w:sz w:val="20"/>
              </w:rPr>
            </w:pPr>
            <w:r w:rsidRPr="00C615B3">
              <w:rPr>
                <w:rFonts w:ascii="Times New Roman" w:hAnsi="Times New Roman" w:cs="Times New Roman"/>
                <w:sz w:val="20"/>
              </w:rPr>
              <w:t>Допускается ли размещение отходов производства и потребления на почве?</w:t>
            </w:r>
          </w:p>
        </w:tc>
        <w:tc>
          <w:tcPr>
            <w:tcW w:w="2211" w:type="dxa"/>
            <w:tcBorders>
              <w:top w:val="single" w:sz="4" w:space="0" w:color="auto"/>
            </w:tcBorders>
          </w:tcPr>
          <w:p w:rsidR="00C615B3" w:rsidRPr="00C615B3" w:rsidRDefault="00C615B3" w:rsidP="003E1DE4">
            <w:pPr>
              <w:pStyle w:val="ConsPlusNormal"/>
              <w:jc w:val="both"/>
              <w:rPr>
                <w:rFonts w:ascii="Times New Roman" w:hAnsi="Times New Roman" w:cs="Times New Roman"/>
                <w:color w:val="000000" w:themeColor="text1"/>
                <w:sz w:val="20"/>
              </w:rPr>
            </w:pPr>
            <w:hyperlink r:id="rId231" w:history="1">
              <w:r w:rsidRPr="00C615B3">
                <w:rPr>
                  <w:rFonts w:ascii="Times New Roman" w:hAnsi="Times New Roman" w:cs="Times New Roman"/>
                  <w:color w:val="000000" w:themeColor="text1"/>
                  <w:sz w:val="20"/>
                </w:rPr>
                <w:t>часть 2 статьи 51</w:t>
              </w:r>
            </w:hyperlink>
            <w:r w:rsidRPr="00C615B3">
              <w:rPr>
                <w:rFonts w:ascii="Times New Roman" w:hAnsi="Times New Roman" w:cs="Times New Roman"/>
                <w:sz w:val="20"/>
              </w:rPr>
              <w:t xml:space="preserve"> Федерального закона от 10.01.2002 N 7-ФЗ "Об охране окружающей среды"</w:t>
            </w:r>
          </w:p>
        </w:tc>
        <w:tc>
          <w:tcPr>
            <w:tcW w:w="603" w:type="dxa"/>
            <w:tcBorders>
              <w:top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567" w:type="dxa"/>
            <w:tcBorders>
              <w:top w:val="single" w:sz="4" w:space="0" w:color="auto"/>
            </w:tcBorders>
          </w:tcPr>
          <w:p w:rsidR="00C615B3" w:rsidRPr="00C615B3" w:rsidRDefault="00C615B3" w:rsidP="003E1DE4">
            <w:pPr>
              <w:pStyle w:val="ConsPlusNormal"/>
              <w:jc w:val="both"/>
              <w:rPr>
                <w:rFonts w:ascii="Times New Roman" w:hAnsi="Times New Roman" w:cs="Times New Roman"/>
                <w:sz w:val="20"/>
              </w:rPr>
            </w:pPr>
          </w:p>
        </w:tc>
        <w:tc>
          <w:tcPr>
            <w:tcW w:w="1493" w:type="dxa"/>
          </w:tcPr>
          <w:p w:rsidR="00C615B3" w:rsidRPr="00C615B3" w:rsidRDefault="00C615B3" w:rsidP="003E1DE4">
            <w:pPr>
              <w:pStyle w:val="ConsPlusNormal"/>
              <w:jc w:val="both"/>
              <w:rPr>
                <w:rFonts w:ascii="Times New Roman" w:hAnsi="Times New Roman" w:cs="Times New Roman"/>
                <w:sz w:val="20"/>
              </w:rPr>
            </w:pPr>
          </w:p>
        </w:tc>
        <w:tc>
          <w:tcPr>
            <w:tcW w:w="633" w:type="dxa"/>
          </w:tcPr>
          <w:p w:rsidR="00C615B3" w:rsidRPr="00C615B3" w:rsidRDefault="00C615B3" w:rsidP="003E1DE4">
            <w:pPr>
              <w:pStyle w:val="ConsPlusNormal"/>
              <w:jc w:val="both"/>
              <w:rPr>
                <w:rFonts w:ascii="Times New Roman" w:hAnsi="Times New Roman" w:cs="Times New Roman"/>
                <w:sz w:val="20"/>
              </w:rPr>
            </w:pPr>
          </w:p>
        </w:tc>
      </w:tr>
    </w:tbl>
    <w:p w:rsidR="00C615B3" w:rsidRPr="00C615B3" w:rsidRDefault="00C615B3" w:rsidP="00C615B3">
      <w:pPr>
        <w:pStyle w:val="ConsPlusNormal"/>
        <w:jc w:val="both"/>
        <w:rPr>
          <w:rFonts w:ascii="Times New Roman" w:hAnsi="Times New Roman" w:cs="Times New Roman"/>
          <w:sz w:val="20"/>
        </w:rPr>
      </w:pP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«______» ___________________ 20___ г.</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 xml:space="preserve">  (указывается дата заполнения проверочного листа)</w:t>
      </w: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 xml:space="preserve">_____________________________                                 ____________________________  </w:t>
      </w:r>
    </w:p>
    <w:p w:rsidR="00C615B3" w:rsidRPr="00C615B3" w:rsidRDefault="00C615B3" w:rsidP="00C615B3">
      <w:pPr>
        <w:pStyle w:val="ConsPlusNonformat"/>
        <w:tabs>
          <w:tab w:val="left" w:pos="6720"/>
        </w:tabs>
        <w:rPr>
          <w:rFonts w:ascii="Times New Roman" w:hAnsi="Times New Roman" w:cs="Times New Roman"/>
        </w:rPr>
      </w:pPr>
      <w:r w:rsidRPr="00C615B3">
        <w:rPr>
          <w:rFonts w:ascii="Times New Roman" w:hAnsi="Times New Roman" w:cs="Times New Roman"/>
        </w:rPr>
        <w:t xml:space="preserve">Должность, фамилия и инициалы должностного лица, </w:t>
      </w:r>
      <w:r w:rsidRPr="00C615B3">
        <w:rPr>
          <w:rFonts w:ascii="Times New Roman" w:hAnsi="Times New Roman" w:cs="Times New Roman"/>
        </w:rPr>
        <w:tab/>
        <w:t>подпись</w:t>
      </w:r>
    </w:p>
    <w:p w:rsidR="00C615B3" w:rsidRPr="00C615B3" w:rsidRDefault="00C615B3" w:rsidP="00C615B3">
      <w:pPr>
        <w:pStyle w:val="ConsPlusNonformat"/>
        <w:rPr>
          <w:rFonts w:ascii="Times New Roman" w:hAnsi="Times New Roman" w:cs="Times New Roman"/>
        </w:rPr>
      </w:pPr>
      <w:r w:rsidRPr="00C615B3">
        <w:rPr>
          <w:rFonts w:ascii="Times New Roman" w:hAnsi="Times New Roman" w:cs="Times New Roman"/>
        </w:rPr>
        <w:t xml:space="preserve">проводящего контрольное мероприятие </w:t>
      </w:r>
    </w:p>
    <w:p w:rsidR="00C615B3" w:rsidRDefault="00C615B3" w:rsidP="00C615B3">
      <w:pPr>
        <w:pStyle w:val="ConsPlusNonformat"/>
        <w:rPr>
          <w:rFonts w:ascii="Times New Roman" w:hAnsi="Times New Roman" w:cs="Times New Roman"/>
        </w:rPr>
      </w:pPr>
      <w:r w:rsidRPr="00C615B3">
        <w:rPr>
          <w:rFonts w:ascii="Times New Roman" w:hAnsi="Times New Roman" w:cs="Times New Roman"/>
        </w:rPr>
        <w:t>и заполняющего проверочный лист</w:t>
      </w:r>
    </w:p>
    <w:p w:rsidR="00C615B3" w:rsidRDefault="00C615B3" w:rsidP="00C615B3">
      <w:pPr>
        <w:pStyle w:val="ConsPlusNonformat"/>
        <w:rPr>
          <w:rFonts w:ascii="Times New Roman" w:hAnsi="Times New Roman" w:cs="Times New Roman"/>
        </w:rPr>
      </w:pPr>
    </w:p>
    <w:p w:rsidR="00C615B3" w:rsidRPr="00C615B3" w:rsidRDefault="00C615B3" w:rsidP="00C615B3">
      <w:pPr>
        <w:pStyle w:val="ConsPlusNonformat"/>
        <w:rPr>
          <w:rFonts w:ascii="Times New Roman" w:hAnsi="Times New Roman" w:cs="Times New Roman"/>
          <w:bCs/>
        </w:rPr>
      </w:pPr>
    </w:p>
    <w:p w:rsidR="00C615B3" w:rsidRPr="00C615B3" w:rsidRDefault="00C615B3" w:rsidP="00C615B3">
      <w:pPr>
        <w:keepNext/>
        <w:jc w:val="center"/>
        <w:outlineLvl w:val="1"/>
        <w:rPr>
          <w:rFonts w:ascii="Times New Roman" w:eastAsia="Times New Roman" w:hAnsi="Times New Roman" w:cs="Times New Roman"/>
          <w:bCs/>
          <w:sz w:val="20"/>
          <w:szCs w:val="20"/>
        </w:rPr>
      </w:pPr>
      <w:r w:rsidRPr="00C615B3">
        <w:rPr>
          <w:rFonts w:ascii="Times New Roman" w:eastAsia="Times New Roman" w:hAnsi="Times New Roman" w:cs="Times New Roman"/>
          <w:bCs/>
          <w:sz w:val="20"/>
          <w:szCs w:val="20"/>
        </w:rPr>
        <w:t>ПОСТАНОВЛЕНИЕ</w:t>
      </w:r>
    </w:p>
    <w:p w:rsidR="00C615B3" w:rsidRPr="00C615B3" w:rsidRDefault="00C615B3" w:rsidP="00C615B3">
      <w:pPr>
        <w:keepNext/>
        <w:rPr>
          <w:rFonts w:ascii="Times New Roman" w:eastAsia="Times New Roman" w:hAnsi="Times New Roman" w:cs="Times New Roman"/>
          <w:bCs/>
          <w:sz w:val="20"/>
          <w:szCs w:val="20"/>
        </w:rPr>
      </w:pPr>
      <w:r w:rsidRPr="00C615B3">
        <w:rPr>
          <w:rFonts w:ascii="Times New Roman" w:eastAsia="Times New Roman" w:hAnsi="Times New Roman" w:cs="Times New Roman"/>
          <w:bCs/>
          <w:sz w:val="20"/>
          <w:szCs w:val="20"/>
        </w:rPr>
        <w:t>25.02.2022                                                                                                                     № 10</w:t>
      </w:r>
    </w:p>
    <w:p w:rsidR="00C615B3" w:rsidRPr="00C615B3" w:rsidRDefault="00C615B3" w:rsidP="00C615B3">
      <w:pPr>
        <w:jc w:val="center"/>
        <w:rPr>
          <w:rFonts w:ascii="Times New Roman" w:hAnsi="Times New Roman" w:cs="Times New Roman"/>
          <w:b/>
          <w:sz w:val="20"/>
          <w:szCs w:val="20"/>
        </w:rPr>
      </w:pPr>
    </w:p>
    <w:p w:rsidR="00C615B3" w:rsidRPr="00C615B3" w:rsidRDefault="00C615B3" w:rsidP="00C615B3">
      <w:pPr>
        <w:pStyle w:val="ConsPlusTitle"/>
        <w:jc w:val="center"/>
        <w:rPr>
          <w:rFonts w:ascii="Times New Roman" w:hAnsi="Times New Roman" w:cs="Times New Roman"/>
          <w:b w:val="0"/>
          <w:sz w:val="20"/>
        </w:rPr>
      </w:pPr>
      <w:r w:rsidRPr="00C615B3">
        <w:rPr>
          <w:rFonts w:ascii="Times New Roman" w:hAnsi="Times New Roman" w:cs="Times New Roman"/>
          <w:b w:val="0"/>
          <w:sz w:val="20"/>
        </w:rPr>
        <w:t xml:space="preserve">Об утверждении формы проверочного листа </w:t>
      </w:r>
    </w:p>
    <w:p w:rsidR="00C615B3" w:rsidRPr="00C615B3" w:rsidRDefault="00C615B3" w:rsidP="00C615B3">
      <w:pPr>
        <w:pStyle w:val="ConsPlusTitle"/>
        <w:jc w:val="center"/>
        <w:rPr>
          <w:rFonts w:ascii="Times New Roman" w:hAnsi="Times New Roman" w:cs="Times New Roman"/>
          <w:b w:val="0"/>
          <w:sz w:val="20"/>
        </w:rPr>
      </w:pPr>
      <w:r w:rsidRPr="00C615B3">
        <w:rPr>
          <w:rFonts w:ascii="Times New Roman" w:hAnsi="Times New Roman" w:cs="Times New Roman"/>
          <w:b w:val="0"/>
          <w:sz w:val="20"/>
        </w:rPr>
        <w:t>(список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Иштанского сельского поселения</w:t>
      </w:r>
    </w:p>
    <w:p w:rsidR="00C615B3" w:rsidRPr="00C615B3" w:rsidRDefault="00C615B3" w:rsidP="00C615B3">
      <w:pPr>
        <w:pStyle w:val="ConsPlusTitle"/>
        <w:jc w:val="center"/>
        <w:rPr>
          <w:rFonts w:ascii="Times New Roman" w:hAnsi="Times New Roman" w:cs="Times New Roman"/>
          <w:b w:val="0"/>
          <w:sz w:val="20"/>
        </w:rPr>
      </w:pPr>
    </w:p>
    <w:p w:rsidR="00C615B3" w:rsidRPr="00C615B3" w:rsidRDefault="00C615B3" w:rsidP="00C615B3">
      <w:pPr>
        <w:pStyle w:val="ConsPlusTitle"/>
        <w:jc w:val="center"/>
        <w:rPr>
          <w:rFonts w:ascii="Times New Roman" w:hAnsi="Times New Roman" w:cs="Times New Roman"/>
          <w:b w:val="0"/>
          <w:sz w:val="20"/>
        </w:rPr>
      </w:pPr>
    </w:p>
    <w:p w:rsidR="00C615B3" w:rsidRPr="00C615B3" w:rsidRDefault="00C615B3" w:rsidP="00C615B3">
      <w:pPr>
        <w:ind w:firstLine="709"/>
        <w:rPr>
          <w:rFonts w:ascii="Times New Roman" w:hAnsi="Times New Roman" w:cs="Times New Roman"/>
          <w:b/>
          <w:sz w:val="20"/>
          <w:szCs w:val="20"/>
        </w:rPr>
      </w:pPr>
      <w:r w:rsidRPr="00C615B3">
        <w:rPr>
          <w:rFonts w:ascii="Times New Roman" w:hAnsi="Times New Roman" w:cs="Times New Roman"/>
          <w:sz w:val="20"/>
          <w:szCs w:val="20"/>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31 июля 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постановлением Правительства РФ от 27 октября 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C615B3" w:rsidRPr="00C615B3" w:rsidRDefault="00C615B3" w:rsidP="00C615B3">
      <w:pPr>
        <w:ind w:firstLine="709"/>
        <w:rPr>
          <w:rFonts w:ascii="Times New Roman" w:hAnsi="Times New Roman" w:cs="Times New Roman"/>
          <w:b/>
          <w:sz w:val="20"/>
          <w:szCs w:val="20"/>
        </w:rPr>
      </w:pPr>
      <w:r w:rsidRPr="00C615B3">
        <w:rPr>
          <w:rFonts w:ascii="Times New Roman" w:hAnsi="Times New Roman" w:cs="Times New Roman"/>
          <w:sz w:val="20"/>
          <w:szCs w:val="20"/>
        </w:rPr>
        <w:t>ПОСТАНОВЛЯЮ:</w:t>
      </w:r>
    </w:p>
    <w:p w:rsidR="00C615B3" w:rsidRPr="00C615B3" w:rsidRDefault="00C615B3" w:rsidP="00C615B3">
      <w:pPr>
        <w:pStyle w:val="ConsPlusNormal"/>
        <w:numPr>
          <w:ilvl w:val="0"/>
          <w:numId w:val="1"/>
        </w:numPr>
        <w:tabs>
          <w:tab w:val="left" w:pos="993"/>
          <w:tab w:val="left" w:pos="1276"/>
        </w:tabs>
        <w:ind w:left="0" w:firstLine="709"/>
        <w:jc w:val="both"/>
        <w:rPr>
          <w:rFonts w:ascii="Times New Roman" w:hAnsi="Times New Roman" w:cs="Times New Roman"/>
          <w:sz w:val="20"/>
        </w:rPr>
      </w:pPr>
      <w:r w:rsidRPr="00C615B3">
        <w:rPr>
          <w:rFonts w:ascii="Times New Roman" w:hAnsi="Times New Roman" w:cs="Times New Roman"/>
          <w:sz w:val="20"/>
        </w:rPr>
        <w:t xml:space="preserve">Утвердить </w:t>
      </w:r>
      <w:hyperlink w:anchor="P39" w:history="1">
        <w:r w:rsidRPr="00C615B3">
          <w:rPr>
            <w:rFonts w:ascii="Times New Roman" w:hAnsi="Times New Roman" w:cs="Times New Roman"/>
            <w:color w:val="000000" w:themeColor="text1"/>
            <w:sz w:val="20"/>
          </w:rPr>
          <w:t>форму</w:t>
        </w:r>
      </w:hyperlink>
      <w:r w:rsidRPr="00C615B3">
        <w:rPr>
          <w:rFonts w:ascii="Times New Roman" w:hAnsi="Times New Roman" w:cs="Times New Roman"/>
          <w:sz w:val="20"/>
        </w:rPr>
        <w:t xml:space="preserve"> проверочного листа (списка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Иштанского  сельского поселения, согласно приложению к настоящему постановлению.</w:t>
      </w:r>
    </w:p>
    <w:p w:rsidR="00C615B3" w:rsidRPr="00C615B3" w:rsidRDefault="00C615B3" w:rsidP="00C615B3">
      <w:pPr>
        <w:ind w:firstLine="709"/>
        <w:rPr>
          <w:rFonts w:ascii="Times New Roman" w:hAnsi="Times New Roman" w:cs="Times New Roman"/>
          <w:sz w:val="20"/>
          <w:szCs w:val="20"/>
        </w:rPr>
      </w:pPr>
      <w:r w:rsidRPr="00C615B3">
        <w:rPr>
          <w:rFonts w:ascii="Times New Roman" w:hAnsi="Times New Roman" w:cs="Times New Roman"/>
          <w:sz w:val="20"/>
          <w:szCs w:val="20"/>
        </w:rPr>
        <w:t xml:space="preserve">2.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в информационно-телекоммуникационной сети «Интернет» </w:t>
      </w:r>
      <w:hyperlink r:id="rId232" w:history="1">
        <w:r w:rsidRPr="00C615B3">
          <w:rPr>
            <w:rStyle w:val="a9"/>
            <w:rFonts w:ascii="Times New Roman" w:hAnsi="Times New Roman" w:cs="Times New Roman"/>
            <w:sz w:val="20"/>
            <w:szCs w:val="20"/>
            <w:lang w:val="en-US"/>
          </w:rPr>
          <w:t>http</w:t>
        </w:r>
        <w:r w:rsidRPr="00C615B3">
          <w:rPr>
            <w:rStyle w:val="a9"/>
            <w:rFonts w:ascii="Times New Roman" w:hAnsi="Times New Roman" w:cs="Times New Roman"/>
            <w:sz w:val="20"/>
            <w:szCs w:val="20"/>
          </w:rPr>
          <w:t>://</w:t>
        </w:r>
        <w:r w:rsidRPr="00C615B3">
          <w:rPr>
            <w:rStyle w:val="a9"/>
            <w:rFonts w:ascii="Times New Roman" w:hAnsi="Times New Roman" w:cs="Times New Roman"/>
            <w:sz w:val="20"/>
            <w:szCs w:val="20"/>
            <w:lang w:val="en-US"/>
          </w:rPr>
          <w:t>ishtanskoe</w:t>
        </w:r>
        <w:r w:rsidRPr="00C615B3">
          <w:rPr>
            <w:rStyle w:val="a9"/>
            <w:rFonts w:ascii="Times New Roman" w:hAnsi="Times New Roman" w:cs="Times New Roman"/>
            <w:sz w:val="20"/>
            <w:szCs w:val="20"/>
          </w:rPr>
          <w:t>.</w:t>
        </w:r>
        <w:r w:rsidRPr="00C615B3">
          <w:rPr>
            <w:rStyle w:val="a9"/>
            <w:rFonts w:ascii="Times New Roman" w:hAnsi="Times New Roman" w:cs="Times New Roman"/>
            <w:sz w:val="20"/>
            <w:szCs w:val="20"/>
            <w:lang w:val="en-US"/>
          </w:rPr>
          <w:t>ru</w:t>
        </w:r>
        <w:r w:rsidRPr="00C615B3">
          <w:rPr>
            <w:rStyle w:val="a9"/>
            <w:rFonts w:ascii="Times New Roman" w:hAnsi="Times New Roman" w:cs="Times New Roman"/>
            <w:sz w:val="20"/>
            <w:szCs w:val="20"/>
          </w:rPr>
          <w:t>/</w:t>
        </w:r>
      </w:hyperlink>
      <w:r w:rsidRPr="00C615B3">
        <w:rPr>
          <w:rFonts w:ascii="Times New Roman" w:hAnsi="Times New Roman" w:cs="Times New Roman"/>
          <w:sz w:val="20"/>
          <w:szCs w:val="20"/>
        </w:rPr>
        <w:t>.</w:t>
      </w:r>
    </w:p>
    <w:p w:rsidR="00C615B3" w:rsidRPr="00C615B3" w:rsidRDefault="00C615B3" w:rsidP="00C615B3">
      <w:pPr>
        <w:shd w:val="clear" w:color="auto" w:fill="FFFFFF"/>
        <w:ind w:firstLine="709"/>
        <w:textAlignment w:val="baseline"/>
        <w:rPr>
          <w:rFonts w:ascii="Times New Roman" w:hAnsi="Times New Roman" w:cs="Times New Roman"/>
          <w:b/>
          <w:sz w:val="20"/>
          <w:szCs w:val="20"/>
        </w:rPr>
      </w:pPr>
      <w:r w:rsidRPr="00C615B3">
        <w:rPr>
          <w:rFonts w:ascii="Times New Roman" w:hAnsi="Times New Roman" w:cs="Times New Roman"/>
          <w:sz w:val="20"/>
          <w:szCs w:val="20"/>
        </w:rPr>
        <w:t>3. Настоящее постановление вступает в силу с 01.03.2022 года.</w:t>
      </w:r>
    </w:p>
    <w:p w:rsidR="00C615B3" w:rsidRPr="00C615B3" w:rsidRDefault="00C615B3" w:rsidP="00C615B3">
      <w:pPr>
        <w:pStyle w:val="a7"/>
        <w:tabs>
          <w:tab w:val="left" w:pos="709"/>
          <w:tab w:val="left" w:pos="851"/>
          <w:tab w:val="left" w:pos="993"/>
        </w:tabs>
        <w:ind w:firstLine="709"/>
        <w:jc w:val="both"/>
        <w:rPr>
          <w:b w:val="0"/>
          <w:szCs w:val="20"/>
        </w:rPr>
      </w:pPr>
      <w:r w:rsidRPr="00C615B3">
        <w:rPr>
          <w:b w:val="0"/>
          <w:szCs w:val="20"/>
        </w:rPr>
        <w:t>4. Контроль  за  исполнением настоящего постановления  оставляю за собой.</w:t>
      </w:r>
    </w:p>
    <w:p w:rsidR="00C615B3" w:rsidRPr="00C615B3" w:rsidRDefault="00C615B3" w:rsidP="00C615B3">
      <w:pPr>
        <w:ind w:left="-567" w:firstLine="709"/>
        <w:rPr>
          <w:rFonts w:ascii="Times New Roman" w:eastAsia="Times New Roman" w:hAnsi="Times New Roman" w:cs="Times New Roman"/>
          <w:sz w:val="20"/>
          <w:szCs w:val="20"/>
        </w:rPr>
      </w:pPr>
    </w:p>
    <w:p w:rsidR="00C615B3" w:rsidRPr="00C615B3" w:rsidRDefault="00C615B3" w:rsidP="00C615B3">
      <w:pPr>
        <w:ind w:left="-567" w:firstLine="709"/>
        <w:rPr>
          <w:rFonts w:ascii="Times New Roman" w:eastAsia="Times New Roman" w:hAnsi="Times New Roman" w:cs="Times New Roman"/>
          <w:sz w:val="20"/>
          <w:szCs w:val="20"/>
        </w:rPr>
      </w:pPr>
    </w:p>
    <w:p w:rsidR="00C615B3" w:rsidRPr="00C615B3" w:rsidRDefault="00C615B3" w:rsidP="00C615B3">
      <w:pPr>
        <w:rPr>
          <w:rFonts w:ascii="Times New Roman" w:eastAsia="Times New Roman" w:hAnsi="Times New Roman" w:cs="Times New Roman"/>
          <w:sz w:val="20"/>
          <w:szCs w:val="20"/>
        </w:rPr>
      </w:pPr>
      <w:r w:rsidRPr="00C615B3">
        <w:rPr>
          <w:rFonts w:ascii="Times New Roman" w:eastAsia="Times New Roman" w:hAnsi="Times New Roman" w:cs="Times New Roman"/>
          <w:sz w:val="20"/>
          <w:szCs w:val="20"/>
        </w:rPr>
        <w:t>Глава Иштанского сельского поселения                                               С.С. Филиппова</w:t>
      </w:r>
    </w:p>
    <w:p w:rsidR="00C615B3" w:rsidRPr="00C615B3" w:rsidRDefault="00C615B3" w:rsidP="00C615B3">
      <w:pPr>
        <w:rPr>
          <w:rFonts w:ascii="Times New Roman" w:eastAsia="Times New Roman" w:hAnsi="Times New Roman" w:cs="Times New Roman"/>
          <w:sz w:val="20"/>
          <w:szCs w:val="20"/>
        </w:rPr>
      </w:pPr>
      <w:r w:rsidRPr="00C615B3">
        <w:rPr>
          <w:rFonts w:ascii="Times New Roman" w:eastAsia="Times New Roman" w:hAnsi="Times New Roman" w:cs="Times New Roman"/>
          <w:sz w:val="20"/>
          <w:szCs w:val="20"/>
        </w:rPr>
        <w:t>(Глава Администрации)</w:t>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r>
      <w:r w:rsidRPr="00C615B3">
        <w:rPr>
          <w:rFonts w:ascii="Times New Roman" w:eastAsia="Times New Roman" w:hAnsi="Times New Roman" w:cs="Times New Roman"/>
          <w:sz w:val="20"/>
          <w:szCs w:val="20"/>
        </w:rPr>
        <w:tab/>
        <w:t xml:space="preserve"> </w:t>
      </w:r>
    </w:p>
    <w:p w:rsidR="00C615B3" w:rsidRPr="00C615B3" w:rsidRDefault="00C615B3" w:rsidP="00C615B3">
      <w:pPr>
        <w:rPr>
          <w:rFonts w:ascii="Times New Roman" w:eastAsia="Times New Roman" w:hAnsi="Times New Roman" w:cs="Times New Roman"/>
          <w:sz w:val="20"/>
          <w:szCs w:val="20"/>
        </w:rPr>
      </w:pPr>
    </w:p>
    <w:p w:rsidR="00C615B3" w:rsidRPr="00C615B3" w:rsidRDefault="00C615B3" w:rsidP="00C615B3">
      <w:pPr>
        <w:rPr>
          <w:rFonts w:ascii="Times New Roman" w:eastAsia="Times New Roman" w:hAnsi="Times New Roman" w:cs="Times New Roman"/>
          <w:sz w:val="20"/>
          <w:szCs w:val="20"/>
        </w:rPr>
      </w:pPr>
    </w:p>
    <w:p w:rsidR="00C615B3" w:rsidRPr="00C615B3" w:rsidRDefault="00C615B3" w:rsidP="00C615B3">
      <w:pPr>
        <w:ind w:left="4820"/>
        <w:rPr>
          <w:rFonts w:ascii="Times New Roman" w:hAnsi="Times New Roman" w:cs="Times New Roman"/>
          <w:sz w:val="20"/>
          <w:szCs w:val="20"/>
        </w:rPr>
      </w:pPr>
    </w:p>
    <w:p w:rsidR="00C615B3" w:rsidRPr="00C615B3" w:rsidRDefault="00C615B3" w:rsidP="00C615B3">
      <w:pPr>
        <w:ind w:left="4820"/>
        <w:rPr>
          <w:rFonts w:ascii="Times New Roman" w:hAnsi="Times New Roman" w:cs="Times New Roman"/>
          <w:sz w:val="20"/>
          <w:szCs w:val="20"/>
        </w:rPr>
      </w:pPr>
    </w:p>
    <w:p w:rsidR="00C615B3" w:rsidRPr="00C615B3" w:rsidRDefault="00C615B3" w:rsidP="00C615B3">
      <w:pPr>
        <w:ind w:left="4820"/>
        <w:rPr>
          <w:rFonts w:ascii="Times New Roman" w:hAnsi="Times New Roman" w:cs="Times New Roman"/>
          <w:sz w:val="20"/>
          <w:szCs w:val="20"/>
        </w:rPr>
      </w:pPr>
    </w:p>
    <w:p w:rsidR="00C615B3" w:rsidRPr="00C615B3" w:rsidRDefault="00C615B3" w:rsidP="00C615B3">
      <w:pPr>
        <w:ind w:left="4820"/>
        <w:rPr>
          <w:rFonts w:ascii="Times New Roman" w:hAnsi="Times New Roman" w:cs="Times New Roman"/>
          <w:sz w:val="20"/>
          <w:szCs w:val="20"/>
        </w:rPr>
      </w:pPr>
    </w:p>
    <w:p w:rsidR="00C615B3" w:rsidRPr="00C615B3" w:rsidRDefault="00C615B3" w:rsidP="00C615B3">
      <w:pPr>
        <w:spacing w:after="0"/>
        <w:ind w:left="4820"/>
        <w:rPr>
          <w:rFonts w:ascii="Times New Roman" w:hAnsi="Times New Roman" w:cs="Times New Roman"/>
          <w:sz w:val="20"/>
          <w:szCs w:val="20"/>
        </w:rPr>
      </w:pPr>
      <w:r w:rsidRPr="00C615B3">
        <w:rPr>
          <w:rFonts w:ascii="Times New Roman" w:hAnsi="Times New Roman" w:cs="Times New Roman"/>
          <w:sz w:val="20"/>
          <w:szCs w:val="20"/>
        </w:rPr>
        <w:t>Приложение</w:t>
      </w:r>
    </w:p>
    <w:p w:rsidR="00C615B3" w:rsidRPr="00C615B3" w:rsidRDefault="00C615B3" w:rsidP="00C615B3">
      <w:pPr>
        <w:spacing w:after="0"/>
        <w:ind w:left="4820"/>
        <w:rPr>
          <w:rFonts w:ascii="Times New Roman" w:hAnsi="Times New Roman" w:cs="Times New Roman"/>
          <w:sz w:val="20"/>
          <w:szCs w:val="20"/>
        </w:rPr>
      </w:pPr>
    </w:p>
    <w:p w:rsidR="00C615B3" w:rsidRPr="00C615B3" w:rsidRDefault="00C615B3" w:rsidP="00C615B3">
      <w:pPr>
        <w:spacing w:after="0"/>
        <w:ind w:left="4820"/>
        <w:rPr>
          <w:rFonts w:ascii="Times New Roman" w:hAnsi="Times New Roman" w:cs="Times New Roman"/>
          <w:sz w:val="20"/>
          <w:szCs w:val="20"/>
        </w:rPr>
      </w:pPr>
      <w:r w:rsidRPr="00C615B3">
        <w:rPr>
          <w:rFonts w:ascii="Times New Roman" w:hAnsi="Times New Roman" w:cs="Times New Roman"/>
          <w:sz w:val="20"/>
          <w:szCs w:val="20"/>
        </w:rPr>
        <w:t>УТВЕРЖДЕНО</w:t>
      </w:r>
    </w:p>
    <w:p w:rsidR="00C615B3" w:rsidRPr="00C615B3" w:rsidRDefault="00C615B3" w:rsidP="00C615B3">
      <w:pPr>
        <w:spacing w:after="0"/>
        <w:ind w:left="4820"/>
        <w:rPr>
          <w:rFonts w:ascii="Times New Roman" w:hAnsi="Times New Roman" w:cs="Times New Roman"/>
          <w:sz w:val="20"/>
          <w:szCs w:val="20"/>
        </w:rPr>
      </w:pPr>
      <w:r w:rsidRPr="00C615B3">
        <w:rPr>
          <w:rFonts w:ascii="Times New Roman" w:hAnsi="Times New Roman" w:cs="Times New Roman"/>
          <w:sz w:val="20"/>
          <w:szCs w:val="20"/>
        </w:rPr>
        <w:t>постановлением   Администрации</w:t>
      </w:r>
    </w:p>
    <w:p w:rsidR="00C615B3" w:rsidRPr="00C615B3" w:rsidRDefault="00C615B3" w:rsidP="00C615B3">
      <w:pPr>
        <w:spacing w:after="0"/>
        <w:ind w:left="4820"/>
        <w:rPr>
          <w:rFonts w:ascii="Times New Roman" w:hAnsi="Times New Roman" w:cs="Times New Roman"/>
          <w:sz w:val="20"/>
          <w:szCs w:val="20"/>
        </w:rPr>
      </w:pPr>
      <w:r w:rsidRPr="00C615B3">
        <w:rPr>
          <w:rFonts w:ascii="Times New Roman" w:hAnsi="Times New Roman" w:cs="Times New Roman"/>
          <w:sz w:val="20"/>
          <w:szCs w:val="20"/>
        </w:rPr>
        <w:t>Иштанского сельского поселения от 25.02.2022   № 10</w:t>
      </w:r>
    </w:p>
    <w:p w:rsidR="00C615B3" w:rsidRPr="00C615B3" w:rsidRDefault="00C615B3" w:rsidP="00C615B3">
      <w:pPr>
        <w:spacing w:after="0"/>
        <w:rPr>
          <w:rFonts w:ascii="Times New Roman" w:hAnsi="Times New Roman" w:cs="Times New Roman"/>
          <w:sz w:val="20"/>
          <w:szCs w:val="20"/>
        </w:rPr>
      </w:pPr>
    </w:p>
    <w:p w:rsidR="00C615B3" w:rsidRPr="00C615B3" w:rsidRDefault="00C615B3" w:rsidP="00C615B3">
      <w:pPr>
        <w:rPr>
          <w:rFonts w:ascii="Times New Roman" w:hAnsi="Times New Roman" w:cs="Times New Roman"/>
          <w:sz w:val="20"/>
          <w:szCs w:val="20"/>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АДМИНИСТРАЦИЯ ИШТАНСКОГО СЕЛЬСКОГО ПОСЕЛЕНИЯ</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(наименование органа муниципального контроля)</w:t>
      </w:r>
    </w:p>
    <w:p w:rsidR="00C615B3" w:rsidRPr="00C615B3" w:rsidRDefault="00C615B3" w:rsidP="00C615B3">
      <w:pPr>
        <w:pStyle w:val="ConsPlusNonformat"/>
        <w:jc w:val="center"/>
        <w:rPr>
          <w:rFonts w:ascii="Times New Roman" w:hAnsi="Times New Roman" w:cs="Times New Roman"/>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ИШТАНСКОГО СЕЛЬСКОГО ПОСЕЛЕНИЯ</w:t>
      </w:r>
    </w:p>
    <w:p w:rsidR="00C615B3" w:rsidRPr="00C615B3" w:rsidRDefault="00C615B3" w:rsidP="00C615B3">
      <w:pPr>
        <w:pStyle w:val="ConsPlusNonformat"/>
        <w:jc w:val="center"/>
        <w:rPr>
          <w:rFonts w:ascii="Times New Roman" w:hAnsi="Times New Roman" w:cs="Times New Roman"/>
        </w:rPr>
      </w:pPr>
    </w:p>
    <w:p w:rsidR="00C615B3" w:rsidRPr="00C615B3" w:rsidRDefault="00C615B3" w:rsidP="00C615B3">
      <w:pPr>
        <w:pStyle w:val="ConsPlusNonformat"/>
        <w:jc w:val="center"/>
        <w:rPr>
          <w:rFonts w:ascii="Times New Roman" w:hAnsi="Times New Roman" w:cs="Times New Roman"/>
        </w:rPr>
      </w:pP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 xml:space="preserve">ПРОВЕРОЧНЫЙ ЛИСТ </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(СПИСОК КОНТРОЛЬНЫХ ВОПРОСОВ),</w:t>
      </w:r>
    </w:p>
    <w:p w:rsidR="00C615B3" w:rsidRPr="00C615B3" w:rsidRDefault="00C615B3" w:rsidP="00C615B3">
      <w:pPr>
        <w:pStyle w:val="ConsPlusNonformat"/>
        <w:jc w:val="center"/>
        <w:rPr>
          <w:rFonts w:ascii="Times New Roman" w:hAnsi="Times New Roman" w:cs="Times New Roman"/>
        </w:rPr>
      </w:pPr>
      <w:r w:rsidRPr="00C615B3">
        <w:rPr>
          <w:rFonts w:ascii="Times New Roman" w:hAnsi="Times New Roman" w:cs="Times New Roman"/>
        </w:rPr>
        <w:t>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ИШТАНСКОГО СЕЛЬСКОГО ПОСЕЛЕНИЯ</w:t>
      </w: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1. Вид контрольного (надзорного) мероприятий:</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2.Объект муниципального контроля, в отношении которого проводится контрольное (надзорное) мероприятие):</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3. 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4. Место (места) проведения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5. Реквизиты решения контрольного (надзорного) органа о проведении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6. Учетный номер контрольного (надзорного) мероприятия:</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8. Перечень вопросов, отражающих содержание обязательных требований, ответы</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на   которые  однозначно  свидетельствуют  о  соблюдении  или  несоблюдении</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юридическим лицом, индивидуальным предпринимателем или гражданином обязательных требований, составляющих предмет проверки:</w:t>
      </w:r>
    </w:p>
    <w:p w:rsidR="00C615B3" w:rsidRPr="00C615B3" w:rsidRDefault="00C615B3" w:rsidP="00C615B3">
      <w:pPr>
        <w:rPr>
          <w:rFonts w:ascii="Times New Roman" w:hAnsi="Times New Roman" w:cs="Times New Roman"/>
          <w:sz w:val="20"/>
          <w:szCs w:val="20"/>
        </w:rPr>
      </w:pPr>
    </w:p>
    <w:tbl>
      <w:tblPr>
        <w:tblW w:w="9701" w:type="dxa"/>
        <w:tblLayout w:type="fixed"/>
        <w:tblCellMar>
          <w:left w:w="0" w:type="dxa"/>
          <w:right w:w="0" w:type="dxa"/>
        </w:tblCellMar>
        <w:tblLook w:val="04A0"/>
      </w:tblPr>
      <w:tblGrid>
        <w:gridCol w:w="482"/>
        <w:gridCol w:w="2982"/>
        <w:gridCol w:w="567"/>
        <w:gridCol w:w="567"/>
        <w:gridCol w:w="709"/>
        <w:gridCol w:w="709"/>
        <w:gridCol w:w="3685"/>
      </w:tblGrid>
      <w:tr w:rsidR="00C615B3" w:rsidRPr="00C615B3" w:rsidTr="003E1DE4">
        <w:trPr>
          <w:trHeight w:val="935"/>
        </w:trPr>
        <w:tc>
          <w:tcPr>
            <w:tcW w:w="482" w:type="dxa"/>
            <w:vMerge w:val="restart"/>
            <w:tcBorders>
              <w:top w:val="single" w:sz="6" w:space="0" w:color="000000"/>
              <w:left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r w:rsidRPr="00C615B3">
              <w:rPr>
                <w:rFonts w:ascii="Times New Roman" w:hAnsi="Times New Roman" w:cs="Times New Roman"/>
                <w:sz w:val="20"/>
                <w:szCs w:val="20"/>
              </w:rPr>
              <w:t xml:space="preserve">N </w:t>
            </w:r>
          </w:p>
          <w:p w:rsidR="00C615B3" w:rsidRPr="00C615B3" w:rsidRDefault="00C615B3" w:rsidP="003E1DE4">
            <w:pPr>
              <w:textAlignment w:val="baseline"/>
              <w:rPr>
                <w:rFonts w:ascii="Times New Roman" w:hAnsi="Times New Roman" w:cs="Times New Roman"/>
                <w:b/>
                <w:sz w:val="20"/>
                <w:szCs w:val="20"/>
              </w:rPr>
            </w:pPr>
            <w:r w:rsidRPr="00C615B3">
              <w:rPr>
                <w:rFonts w:ascii="Times New Roman" w:hAnsi="Times New Roman" w:cs="Times New Roman"/>
                <w:sz w:val="20"/>
                <w:szCs w:val="20"/>
              </w:rPr>
              <w:t>п/п</w:t>
            </w:r>
          </w:p>
        </w:tc>
        <w:tc>
          <w:tcPr>
            <w:tcW w:w="2982" w:type="dxa"/>
            <w:vMerge w:val="restart"/>
            <w:tcBorders>
              <w:top w:val="single" w:sz="6" w:space="0" w:color="000000"/>
              <w:left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r w:rsidRPr="00C615B3">
              <w:rPr>
                <w:rFonts w:ascii="Times New Roman" w:hAnsi="Times New Roman" w:cs="Times New Roman"/>
                <w:sz w:val="20"/>
                <w:szCs w:val="20"/>
              </w:rPr>
              <w:t xml:space="preserve">Вопрос, отражающий содержание обязательных требований </w:t>
            </w:r>
          </w:p>
        </w:tc>
        <w:tc>
          <w:tcPr>
            <w:tcW w:w="2552" w:type="dxa"/>
            <w:gridSpan w:val="4"/>
            <w:tcBorders>
              <w:top w:val="single" w:sz="6" w:space="0" w:color="000000"/>
              <w:left w:val="single" w:sz="6" w:space="0" w:color="000000"/>
              <w:bottom w:val="single" w:sz="4" w:space="0" w:color="auto"/>
            </w:tcBorders>
            <w:tcMar>
              <w:top w:w="102" w:type="dxa"/>
              <w:left w:w="62" w:type="dxa"/>
              <w:bottom w:w="102" w:type="dxa"/>
              <w:right w:w="62" w:type="dxa"/>
            </w:tcMar>
            <w:hideMark/>
          </w:tcPr>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Вывод о</w:t>
            </w:r>
          </w:p>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выполнении</w:t>
            </w:r>
          </w:p>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установленных</w:t>
            </w:r>
          </w:p>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требований</w:t>
            </w:r>
          </w:p>
        </w:tc>
        <w:tc>
          <w:tcPr>
            <w:tcW w:w="3685"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r w:rsidRPr="00C615B3">
              <w:rPr>
                <w:rFonts w:ascii="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C615B3" w:rsidRPr="00C615B3" w:rsidTr="003E1DE4">
        <w:trPr>
          <w:trHeight w:val="20"/>
        </w:trPr>
        <w:tc>
          <w:tcPr>
            <w:tcW w:w="482" w:type="dxa"/>
            <w:vMerge/>
            <w:tcBorders>
              <w:left w:val="single" w:sz="6" w:space="0" w:color="000000"/>
              <w:bottom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p>
        </w:tc>
        <w:tc>
          <w:tcPr>
            <w:tcW w:w="2982" w:type="dxa"/>
            <w:vMerge/>
            <w:tcBorders>
              <w:left w:val="single" w:sz="6" w:space="0" w:color="000000"/>
              <w:bottom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p>
        </w:tc>
        <w:tc>
          <w:tcPr>
            <w:tcW w:w="56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да</w:t>
            </w:r>
          </w:p>
        </w:tc>
        <w:tc>
          <w:tcPr>
            <w:tcW w:w="567" w:type="dxa"/>
            <w:tcBorders>
              <w:top w:val="single" w:sz="4" w:space="0" w:color="auto"/>
              <w:left w:val="single" w:sz="6" w:space="0" w:color="000000"/>
              <w:bottom w:val="single" w:sz="6" w:space="0" w:color="000000"/>
              <w:right w:val="single" w:sz="4" w:space="0" w:color="auto"/>
            </w:tcBorders>
          </w:tcPr>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нет</w:t>
            </w:r>
          </w:p>
        </w:tc>
        <w:tc>
          <w:tcPr>
            <w:tcW w:w="709" w:type="dxa"/>
            <w:tcBorders>
              <w:top w:val="single" w:sz="4" w:space="0" w:color="auto"/>
              <w:left w:val="single" w:sz="4" w:space="0" w:color="auto"/>
              <w:bottom w:val="single" w:sz="6" w:space="0" w:color="000000"/>
            </w:tcBorders>
          </w:tcPr>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неприменимо</w:t>
            </w:r>
          </w:p>
        </w:tc>
        <w:tc>
          <w:tcPr>
            <w:tcW w:w="709" w:type="dxa"/>
            <w:tcBorders>
              <w:top w:val="single" w:sz="4" w:space="0" w:color="auto"/>
              <w:left w:val="single" w:sz="4" w:space="0" w:color="auto"/>
              <w:bottom w:val="single" w:sz="6" w:space="0" w:color="000000"/>
            </w:tcBorders>
          </w:tcPr>
          <w:p w:rsidR="00C615B3" w:rsidRPr="00C615B3" w:rsidRDefault="00C615B3" w:rsidP="003E1DE4">
            <w:pPr>
              <w:jc w:val="center"/>
              <w:textAlignment w:val="baseline"/>
              <w:rPr>
                <w:rFonts w:ascii="Times New Roman" w:hAnsi="Times New Roman" w:cs="Times New Roman"/>
                <w:b/>
                <w:sz w:val="20"/>
                <w:szCs w:val="20"/>
              </w:rPr>
            </w:pPr>
            <w:r w:rsidRPr="00C615B3">
              <w:rPr>
                <w:rFonts w:ascii="Times New Roman" w:hAnsi="Times New Roman" w:cs="Times New Roman"/>
                <w:sz w:val="20"/>
                <w:szCs w:val="20"/>
              </w:rPr>
              <w:t>примечание</w:t>
            </w:r>
          </w:p>
        </w:tc>
        <w:tc>
          <w:tcPr>
            <w:tcW w:w="3685"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textAlignment w:val="baseline"/>
              <w:rPr>
                <w:rFonts w:ascii="Times New Roman" w:hAnsi="Times New Roman" w:cs="Times New Roman"/>
                <w:b/>
                <w:sz w:val="20"/>
                <w:szCs w:val="20"/>
              </w:rPr>
            </w:pPr>
          </w:p>
        </w:tc>
      </w:tr>
      <w:tr w:rsidR="00C615B3" w:rsidRPr="00C615B3" w:rsidTr="003E1DE4">
        <w:trPr>
          <w:trHeight w:val="20"/>
        </w:trPr>
        <w:tc>
          <w:tcPr>
            <w:tcW w:w="48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1</w:t>
            </w:r>
          </w:p>
        </w:tc>
        <w:tc>
          <w:tcPr>
            <w:tcW w:w="298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2</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4</w:t>
            </w:r>
          </w:p>
        </w:tc>
        <w:tc>
          <w:tcPr>
            <w:tcW w:w="709" w:type="dxa"/>
            <w:tcBorders>
              <w:top w:val="single" w:sz="6" w:space="0" w:color="000000"/>
              <w:left w:val="single" w:sz="4" w:space="0" w:color="auto"/>
              <w:bottom w:val="single" w:sz="6" w:space="0" w:color="000000"/>
            </w:tcBorders>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5</w:t>
            </w:r>
          </w:p>
        </w:tc>
        <w:tc>
          <w:tcPr>
            <w:tcW w:w="709" w:type="dxa"/>
            <w:tcBorders>
              <w:top w:val="single" w:sz="6" w:space="0" w:color="000000"/>
              <w:left w:val="single" w:sz="4" w:space="0" w:color="auto"/>
              <w:bottom w:val="single" w:sz="6" w:space="0" w:color="000000"/>
            </w:tcBorders>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6</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jc w:val="center"/>
              <w:rPr>
                <w:rFonts w:ascii="Times New Roman" w:hAnsi="Times New Roman" w:cs="Times New Roman"/>
                <w:b/>
                <w:sz w:val="20"/>
                <w:szCs w:val="20"/>
              </w:rPr>
            </w:pPr>
            <w:r w:rsidRPr="00C615B3">
              <w:rPr>
                <w:rFonts w:ascii="Times New Roman" w:hAnsi="Times New Roman" w:cs="Times New Roman"/>
                <w:sz w:val="20"/>
                <w:szCs w:val="20"/>
              </w:rPr>
              <w:t>7</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1.</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tabs>
                <w:tab w:val="left" w:pos="3914"/>
              </w:tabs>
              <w:rPr>
                <w:rFonts w:ascii="Times New Roman" w:hAnsi="Times New Roman" w:cs="Times New Roman"/>
                <w:b/>
                <w:sz w:val="20"/>
                <w:szCs w:val="20"/>
              </w:rPr>
            </w:pPr>
            <w:hyperlink r:id="rId233" w:history="1">
              <w:r w:rsidRPr="00C615B3">
                <w:rPr>
                  <w:rFonts w:ascii="Times New Roman" w:hAnsi="Times New Roman" w:cs="Times New Roman"/>
                  <w:sz w:val="20"/>
                  <w:szCs w:val="20"/>
                  <w:u w:val="single"/>
                </w:rPr>
                <w:t>пункт  2  статьи  16</w:t>
              </w:r>
            </w:hyperlink>
            <w:r w:rsidRPr="00C615B3">
              <w:rPr>
                <w:rFonts w:ascii="Times New Roman" w:hAnsi="Times New Roman" w:cs="Times New Roman"/>
                <w:sz w:val="20"/>
                <w:szCs w:val="20"/>
              </w:rPr>
              <w:t xml:space="preserve">  Федерального  закона  от  08.11.2007  №257-ФЗ  «</w:t>
            </w:r>
            <w:hyperlink r:id="rId234"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w:t>
              </w:r>
            </w:hyperlink>
            <w:r w:rsidRPr="00C615B3">
              <w:rPr>
                <w:rFonts w:ascii="Times New Roman" w:hAnsi="Times New Roman" w:cs="Times New Roman"/>
                <w:sz w:val="20"/>
                <w:szCs w:val="20"/>
              </w:rPr>
              <w:t xml:space="preserve">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2.</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35" w:history="1">
              <w:r w:rsidRPr="00C615B3">
                <w:rPr>
                  <w:rFonts w:ascii="Times New Roman" w:hAnsi="Times New Roman" w:cs="Times New Roman"/>
                  <w:sz w:val="20"/>
                  <w:szCs w:val="20"/>
                  <w:u w:val="single"/>
                </w:rPr>
                <w:t>пункт  3  статьи  16</w:t>
              </w:r>
            </w:hyperlink>
            <w:r w:rsidRPr="00C615B3">
              <w:rPr>
                <w:rFonts w:ascii="Times New Roman" w:hAnsi="Times New Roman" w:cs="Times New Roman"/>
                <w:sz w:val="20"/>
                <w:szCs w:val="20"/>
              </w:rPr>
              <w:t xml:space="preserve">  Федерального  закона  от  08.11.2007  №257-ФЗ  «</w:t>
            </w:r>
            <w:hyperlink r:id="rId236"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3.</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Соблюдается  ли  состав  работ  по  ремонту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37" w:history="1">
              <w:r w:rsidRPr="00C615B3">
                <w:rPr>
                  <w:rFonts w:ascii="Times New Roman" w:hAnsi="Times New Roman" w:cs="Times New Roman"/>
                  <w:sz w:val="20"/>
                  <w:szCs w:val="20"/>
                  <w:u w:val="single"/>
                </w:rPr>
                <w:t>пункт  4  статьи  16</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15B3" w:rsidRPr="00C615B3" w:rsidRDefault="00C615B3" w:rsidP="003E1DE4">
            <w:pPr>
              <w:rPr>
                <w:rFonts w:ascii="Times New Roman" w:hAnsi="Times New Roman" w:cs="Times New Roman"/>
                <w:b/>
                <w:sz w:val="20"/>
                <w:szCs w:val="20"/>
              </w:rPr>
            </w:pPr>
            <w:hyperlink r:id="rId238" w:history="1">
              <w:r w:rsidRPr="00C615B3">
                <w:rPr>
                  <w:rFonts w:ascii="Times New Roman" w:hAnsi="Times New Roman" w:cs="Times New Roman"/>
                  <w:sz w:val="20"/>
                  <w:szCs w:val="20"/>
                  <w:u w:val="single"/>
                </w:rPr>
                <w:t>приказ</w:t>
              </w:r>
            </w:hyperlink>
            <w:r w:rsidRPr="00C615B3">
              <w:rPr>
                <w:rFonts w:ascii="Times New Roman" w:hAnsi="Times New Roman" w:cs="Times New Roman"/>
                <w:sz w:val="20"/>
                <w:szCs w:val="20"/>
              </w:rPr>
              <w:t xml:space="preserve">  Минтранса  России  от  16.11.2012  №402  «Об  утверждении  Классификации  работ  по  капитальному  ремонту,  ремонту  и  содержанию  автомобильных  дорог»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4.</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w:t>
            </w:r>
            <w:r w:rsidRPr="00C615B3">
              <w:rPr>
                <w:rFonts w:ascii="Times New Roman" w:hAnsi="Times New Roman" w:cs="Times New Roman"/>
                <w:sz w:val="20"/>
                <w:szCs w:val="20"/>
              </w:rPr>
              <w:lastRenderedPageBreak/>
              <w:t>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39" w:history="1">
              <w:r w:rsidRPr="00C615B3">
                <w:rPr>
                  <w:rFonts w:ascii="Times New Roman" w:hAnsi="Times New Roman" w:cs="Times New Roman"/>
                  <w:sz w:val="20"/>
                  <w:szCs w:val="20"/>
                  <w:u w:val="single"/>
                </w:rPr>
                <w:t>пункты  1</w:t>
              </w:r>
            </w:hyperlink>
            <w:r w:rsidRPr="00C615B3">
              <w:rPr>
                <w:rFonts w:ascii="Times New Roman" w:hAnsi="Times New Roman" w:cs="Times New Roman"/>
                <w:sz w:val="20"/>
                <w:szCs w:val="20"/>
              </w:rPr>
              <w:t xml:space="preserve">,  </w:t>
            </w:r>
            <w:hyperlink r:id="rId240" w:history="1">
              <w:r w:rsidRPr="00C615B3">
                <w:rPr>
                  <w:rFonts w:ascii="Times New Roman" w:hAnsi="Times New Roman" w:cs="Times New Roman"/>
                  <w:sz w:val="20"/>
                  <w:szCs w:val="20"/>
                  <w:u w:val="single"/>
                </w:rPr>
                <w:t>2  статьи  17</w:t>
              </w:r>
            </w:hyperlink>
            <w:r w:rsidRPr="00C615B3">
              <w:rPr>
                <w:rFonts w:ascii="Times New Roman" w:hAnsi="Times New Roman" w:cs="Times New Roman"/>
                <w:sz w:val="20"/>
                <w:szCs w:val="20"/>
              </w:rPr>
              <w:t>Федерального  закона  от  08.11.2007  №257-ФЗ  «</w:t>
            </w:r>
            <w:hyperlink r:id="rId241" w:tgtFrame="_blank" w:history="1">
              <w:r w:rsidRPr="00C615B3">
                <w:rPr>
                  <w:rFonts w:ascii="Times New Roman" w:hAnsi="Times New Roman" w:cs="Times New Roman"/>
                  <w:sz w:val="20"/>
                  <w:szCs w:val="20"/>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C615B3">
                <w:rPr>
                  <w:rFonts w:ascii="Times New Roman" w:hAnsi="Times New Roman" w:cs="Times New Roman"/>
                  <w:sz w:val="20"/>
                  <w:szCs w:val="20"/>
                </w:rPr>
                <w:lastRenderedPageBreak/>
                <w:t>Федерации</w:t>
              </w:r>
            </w:hyperlink>
            <w:r w:rsidRPr="00C615B3">
              <w:rPr>
                <w:rFonts w:ascii="Times New Roman" w:hAnsi="Times New Roman" w:cs="Times New Roman"/>
                <w:sz w:val="20"/>
                <w:szCs w:val="20"/>
              </w:rPr>
              <w:t>»</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5.</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Соблюдается  ли  состав  работ  по  содержанию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42" w:history="1">
              <w:r w:rsidRPr="00C615B3">
                <w:rPr>
                  <w:rFonts w:ascii="Times New Roman" w:hAnsi="Times New Roman" w:cs="Times New Roman"/>
                  <w:sz w:val="20"/>
                  <w:szCs w:val="20"/>
                  <w:u w:val="single"/>
                </w:rPr>
                <w:t>пункт  3  статьи  17</w:t>
              </w:r>
            </w:hyperlink>
            <w:r w:rsidRPr="00C615B3">
              <w:rPr>
                <w:rFonts w:ascii="Times New Roman" w:hAnsi="Times New Roman" w:cs="Times New Roman"/>
                <w:sz w:val="20"/>
                <w:szCs w:val="20"/>
              </w:rPr>
              <w:t xml:space="preserve">  Федерального  закона  от  08.11.2007  №  257-ФЗ  «</w:t>
            </w:r>
            <w:hyperlink r:id="rId243"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w:t>
            </w:r>
          </w:p>
          <w:p w:rsidR="00C615B3" w:rsidRPr="00C615B3" w:rsidRDefault="00C615B3" w:rsidP="003E1DE4">
            <w:pPr>
              <w:rPr>
                <w:rFonts w:ascii="Times New Roman" w:hAnsi="Times New Roman" w:cs="Times New Roman"/>
                <w:b/>
                <w:sz w:val="20"/>
                <w:szCs w:val="20"/>
              </w:rPr>
            </w:pPr>
            <w:hyperlink r:id="rId244" w:history="1">
              <w:r w:rsidRPr="00C615B3">
                <w:rPr>
                  <w:rFonts w:ascii="Times New Roman" w:hAnsi="Times New Roman" w:cs="Times New Roman"/>
                  <w:sz w:val="20"/>
                  <w:szCs w:val="20"/>
                  <w:u w:val="single"/>
                </w:rPr>
                <w:t>приказ</w:t>
              </w:r>
            </w:hyperlink>
            <w:r w:rsidRPr="00C615B3">
              <w:rPr>
                <w:rFonts w:ascii="Times New Roman" w:hAnsi="Times New Roman" w:cs="Times New Roman"/>
                <w:sz w:val="20"/>
                <w:szCs w:val="20"/>
              </w:rPr>
              <w:t xml:space="preserve">  Минтранса  России  от  16.11.2012  №402  «</w:t>
            </w:r>
            <w:hyperlink r:id="rId245" w:tgtFrame="_blank" w:history="1">
              <w:r w:rsidRPr="00C615B3">
                <w:rPr>
                  <w:rFonts w:ascii="Times New Roman" w:hAnsi="Times New Roman" w:cs="Times New Roman"/>
                  <w:sz w:val="20"/>
                  <w:szCs w:val="20"/>
                </w:rPr>
                <w:t>Об  утверждении  Классификации  работ  по  капитальному  ремонту,  ремонту  и  содержанию  автомобильных  дорог</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6.</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46" w:history="1">
              <w:r w:rsidRPr="00C615B3">
                <w:rPr>
                  <w:rFonts w:ascii="Times New Roman" w:hAnsi="Times New Roman" w:cs="Times New Roman"/>
                  <w:sz w:val="20"/>
                  <w:szCs w:val="20"/>
                  <w:u w:val="single"/>
                </w:rPr>
                <w:t>пункт  1  статьи  18</w:t>
              </w:r>
            </w:hyperlink>
            <w:r w:rsidRPr="00C615B3">
              <w:rPr>
                <w:rFonts w:ascii="Times New Roman" w:hAnsi="Times New Roman" w:cs="Times New Roman"/>
                <w:sz w:val="20"/>
                <w:szCs w:val="20"/>
              </w:rPr>
              <w:t xml:space="preserve">  Федерального  закона  от  08.11.2007  №  257-ФЗ  «</w:t>
            </w:r>
            <w:hyperlink r:id="rId247"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7.</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48" w:history="1">
              <w:r w:rsidRPr="00C615B3">
                <w:rPr>
                  <w:rFonts w:ascii="Times New Roman" w:hAnsi="Times New Roman" w:cs="Times New Roman"/>
                  <w:sz w:val="20"/>
                  <w:szCs w:val="20"/>
                  <w:u w:val="single"/>
                </w:rPr>
                <w:t>пункт  2  статьи  19</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8.</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w:t>
            </w:r>
            <w:r w:rsidRPr="00C615B3">
              <w:rPr>
                <w:rFonts w:ascii="Times New Roman" w:hAnsi="Times New Roman" w:cs="Times New Roman"/>
                <w:sz w:val="20"/>
                <w:szCs w:val="20"/>
              </w:rPr>
              <w:lastRenderedPageBreak/>
              <w:t>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49" w:history="1">
              <w:r w:rsidRPr="00C615B3">
                <w:rPr>
                  <w:rFonts w:ascii="Times New Roman" w:hAnsi="Times New Roman" w:cs="Times New Roman"/>
                  <w:sz w:val="20"/>
                  <w:szCs w:val="20"/>
                  <w:u w:val="single"/>
                </w:rPr>
                <w:t>пункт  2  статьи  19</w:t>
              </w:r>
            </w:hyperlink>
            <w:r w:rsidRPr="00C615B3">
              <w:rPr>
                <w:rFonts w:ascii="Times New Roman" w:hAnsi="Times New Roman" w:cs="Times New Roman"/>
                <w:sz w:val="20"/>
                <w:szCs w:val="20"/>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C615B3">
              <w:rPr>
                <w:rFonts w:ascii="Times New Roman" w:hAnsi="Times New Roman" w:cs="Times New Roman"/>
                <w:sz w:val="20"/>
                <w:szCs w:val="20"/>
              </w:rPr>
              <w:lastRenderedPageBreak/>
              <w:t xml:space="preserve">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9.</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0" w:history="1">
              <w:r w:rsidRPr="00C615B3">
                <w:rPr>
                  <w:rFonts w:ascii="Times New Roman" w:hAnsi="Times New Roman" w:cs="Times New Roman"/>
                  <w:sz w:val="20"/>
                  <w:szCs w:val="20"/>
                  <w:u w:val="single"/>
                </w:rPr>
                <w:t>пункт  5  статьи  19</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10.</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1" w:history="1">
              <w:r w:rsidRPr="00C615B3">
                <w:rPr>
                  <w:rFonts w:ascii="Times New Roman" w:hAnsi="Times New Roman" w:cs="Times New Roman"/>
                  <w:sz w:val="20"/>
                  <w:szCs w:val="20"/>
                  <w:u w:val="single"/>
                </w:rPr>
                <w:t>пункт  1  статьи  22</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11.</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2" w:history="1">
              <w:r w:rsidRPr="00C615B3">
                <w:rPr>
                  <w:rFonts w:ascii="Times New Roman" w:hAnsi="Times New Roman" w:cs="Times New Roman"/>
                  <w:sz w:val="20"/>
                  <w:szCs w:val="20"/>
                  <w:u w:val="single"/>
                </w:rPr>
                <w:t>пункт  3  статьи  22</w:t>
              </w:r>
            </w:hyperlink>
            <w:r w:rsidRPr="00C615B3">
              <w:rPr>
                <w:rFonts w:ascii="Times New Roman" w:hAnsi="Times New Roman" w:cs="Times New Roman"/>
                <w:sz w:val="20"/>
                <w:szCs w:val="20"/>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12.</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3" w:history="1">
              <w:r w:rsidRPr="00C615B3">
                <w:rPr>
                  <w:rFonts w:ascii="Times New Roman" w:hAnsi="Times New Roman" w:cs="Times New Roman"/>
                  <w:sz w:val="20"/>
                  <w:szCs w:val="20"/>
                  <w:u w:val="single"/>
                </w:rPr>
                <w:t>пункт  4  статьи  22</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13.</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Оборудованы  ли  объекты  дорожного  сервиса  стоянками  и  местами  остановки  транспортных  средств,  а  также  подъездами,  съездами  и  примыканиями  в  целях  </w:t>
            </w:r>
            <w:r w:rsidRPr="00C615B3">
              <w:rPr>
                <w:rFonts w:ascii="Times New Roman" w:hAnsi="Times New Roman" w:cs="Times New Roman"/>
                <w:sz w:val="20"/>
                <w:szCs w:val="20"/>
              </w:rPr>
              <w:lastRenderedPageBreak/>
              <w:t>обеспечения  доступа  к  ним  с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4" w:history="1">
              <w:r w:rsidRPr="00C615B3">
                <w:rPr>
                  <w:rFonts w:ascii="Times New Roman" w:hAnsi="Times New Roman" w:cs="Times New Roman"/>
                  <w:sz w:val="20"/>
                  <w:szCs w:val="20"/>
                  <w:u w:val="single"/>
                </w:rPr>
                <w:t>пункт  6  статьи  22</w:t>
              </w:r>
            </w:hyperlink>
            <w:r w:rsidRPr="00C615B3">
              <w:rPr>
                <w:rFonts w:ascii="Times New Roman" w:hAnsi="Times New Roman" w:cs="Times New Roman"/>
                <w:sz w:val="20"/>
                <w:szCs w:val="20"/>
              </w:rPr>
              <w:t xml:space="preserve">  Федерального  закона  от  08.11.2007  №257-ФЗ  «</w:t>
            </w:r>
            <w:hyperlink r:id="rId255" w:tgtFrame="_blank" w:history="1">
              <w:r w:rsidRPr="00C615B3">
                <w:rPr>
                  <w:rFonts w:ascii="Times New Roman" w:hAnsi="Times New Roman" w:cs="Times New Roman"/>
                  <w:sz w:val="20"/>
                  <w:szCs w:val="20"/>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C615B3">
                <w:rPr>
                  <w:rFonts w:ascii="Times New Roman" w:hAnsi="Times New Roman" w:cs="Times New Roman"/>
                  <w:sz w:val="20"/>
                  <w:szCs w:val="20"/>
                </w:rPr>
                <w:lastRenderedPageBreak/>
                <w:t>Федерации</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14.</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6" w:history="1">
              <w:r w:rsidRPr="00C615B3">
                <w:rPr>
                  <w:rFonts w:ascii="Times New Roman" w:hAnsi="Times New Roman" w:cs="Times New Roman"/>
                  <w:sz w:val="20"/>
                  <w:szCs w:val="20"/>
                  <w:u w:val="single"/>
                </w:rPr>
                <w:t>пункт  3  статьи  25</w:t>
              </w:r>
            </w:hyperlink>
            <w:r w:rsidRPr="00C615B3">
              <w:rPr>
                <w:rFonts w:ascii="Times New Roman" w:hAnsi="Times New Roman" w:cs="Times New Roman"/>
                <w:sz w:val="20"/>
                <w:szCs w:val="2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15.</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7" w:history="1">
              <w:r w:rsidRPr="00C615B3">
                <w:rPr>
                  <w:rFonts w:ascii="Times New Roman" w:hAnsi="Times New Roman" w:cs="Times New Roman"/>
                  <w:sz w:val="20"/>
                  <w:szCs w:val="20"/>
                  <w:u w:val="single"/>
                </w:rPr>
                <w:t>пункт  3  статьи  25</w:t>
              </w:r>
            </w:hyperlink>
            <w:r w:rsidRPr="00C615B3">
              <w:rPr>
                <w:rFonts w:ascii="Times New Roman" w:hAnsi="Times New Roman" w:cs="Times New Roman"/>
                <w:sz w:val="20"/>
                <w:szCs w:val="20"/>
              </w:rPr>
              <w:t xml:space="preserve">  Федерального  закона  от  08.11.2007  №  257-ФЗ  «</w:t>
            </w:r>
            <w:hyperlink r:id="rId258"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w:t>
              </w:r>
            </w:hyperlink>
            <w:r w:rsidRPr="00C615B3">
              <w:rPr>
                <w:rFonts w:ascii="Times New Roman" w:hAnsi="Times New Roman" w:cs="Times New Roman"/>
                <w:sz w:val="20"/>
                <w:szCs w:val="20"/>
              </w:rPr>
              <w:t xml:space="preserve">  и  о  внесении  изменений  в  отдельные  законодательные  акты  Российской  Федерации»</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16.</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59" w:history="1">
              <w:r w:rsidRPr="00C615B3">
                <w:rPr>
                  <w:rFonts w:ascii="Times New Roman" w:hAnsi="Times New Roman" w:cs="Times New Roman"/>
                  <w:sz w:val="20"/>
                  <w:szCs w:val="20"/>
                  <w:u w:val="single"/>
                </w:rPr>
                <w:t>пункт  3  статьи  25</w:t>
              </w:r>
            </w:hyperlink>
            <w:r w:rsidRPr="00C615B3">
              <w:rPr>
                <w:rFonts w:ascii="Times New Roman" w:hAnsi="Times New Roman" w:cs="Times New Roman"/>
                <w:sz w:val="20"/>
                <w:szCs w:val="20"/>
              </w:rPr>
              <w:t xml:space="preserve">  Федерального  закона  от  08.11.2007  №  257-ФЗ  «</w:t>
            </w:r>
            <w:hyperlink r:id="rId260"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17.</w:t>
            </w:r>
          </w:p>
        </w:tc>
        <w:tc>
          <w:tcPr>
            <w:tcW w:w="29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w:t>
            </w:r>
            <w:r w:rsidRPr="00C615B3">
              <w:rPr>
                <w:rFonts w:ascii="Times New Roman" w:hAnsi="Times New Roman" w:cs="Times New Roman"/>
                <w:sz w:val="20"/>
                <w:szCs w:val="20"/>
              </w:rPr>
              <w:lastRenderedPageBreak/>
              <w:t>осуществления  дорожной  деятельности,  объектов  дорожного  сервиса,  установка  рекламных  конструкций,  информационных  щитов  и  указателей?</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6" w:space="0" w:color="000000"/>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61" w:history="1">
              <w:r w:rsidRPr="00C615B3">
                <w:rPr>
                  <w:rFonts w:ascii="Times New Roman" w:hAnsi="Times New Roman" w:cs="Times New Roman"/>
                  <w:sz w:val="20"/>
                  <w:szCs w:val="20"/>
                  <w:u w:val="single"/>
                </w:rPr>
                <w:t>пункт  8  статьи  26</w:t>
              </w:r>
            </w:hyperlink>
            <w:r w:rsidRPr="00C615B3">
              <w:rPr>
                <w:rFonts w:ascii="Times New Roman" w:hAnsi="Times New Roman" w:cs="Times New Roman"/>
                <w:sz w:val="20"/>
                <w:szCs w:val="20"/>
              </w:rPr>
              <w:t xml:space="preserve">  Федерального  закона  от  08.11.2007  №  257-ФЗ  «</w:t>
            </w:r>
            <w:hyperlink r:id="rId262"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18.</w:t>
            </w:r>
          </w:p>
        </w:tc>
        <w:tc>
          <w:tcPr>
            <w:tcW w:w="2982"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567"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6" w:space="0" w:color="000000"/>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6" w:space="0" w:color="000000"/>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hyperlink r:id="rId263" w:history="1">
              <w:r w:rsidRPr="00C615B3">
                <w:rPr>
                  <w:rFonts w:ascii="Times New Roman" w:hAnsi="Times New Roman" w:cs="Times New Roman"/>
                  <w:sz w:val="20"/>
                  <w:szCs w:val="20"/>
                  <w:u w:val="single"/>
                </w:rPr>
                <w:t>пункт  8  статьи  26</w:t>
              </w:r>
            </w:hyperlink>
            <w:r w:rsidRPr="00C615B3">
              <w:rPr>
                <w:rFonts w:ascii="Times New Roman" w:hAnsi="Times New Roman" w:cs="Times New Roman"/>
                <w:sz w:val="20"/>
                <w:szCs w:val="20"/>
              </w:rPr>
              <w:t xml:space="preserve">  Федерального  закона  от  08.11.2007  №  257-ФЗ  «</w:t>
            </w:r>
            <w:hyperlink r:id="rId264" w:tgtFrame="_blank" w:history="1">
              <w:r w:rsidRPr="00C615B3">
                <w:rPr>
                  <w:rFonts w:ascii="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15B3">
              <w:rPr>
                <w:rFonts w:ascii="Times New Roman" w:hAnsi="Times New Roman" w:cs="Times New Roman"/>
                <w:sz w:val="20"/>
                <w:szCs w:val="20"/>
              </w:rPr>
              <w:t xml:space="preserve">»  </w:t>
            </w: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19.</w:t>
            </w: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Соблюдаются ли требования</w:t>
            </w:r>
            <w:r w:rsidRPr="00C615B3">
              <w:rPr>
                <w:rFonts w:ascii="Times New Roman" w:hAnsi="Times New Roman" w:cs="Times New Roman"/>
                <w:sz w:val="20"/>
                <w:szCs w:val="20"/>
                <w:shd w:val="clear" w:color="auto" w:fill="FFFFFF"/>
              </w:rPr>
              <w:t xml:space="preserve"> перевозки пассажиров и багажа</w:t>
            </w:r>
            <w:r w:rsidRPr="00C615B3">
              <w:rPr>
                <w:rFonts w:ascii="Times New Roman" w:hAnsi="Times New Roman" w:cs="Times New Roman"/>
                <w:sz w:val="20"/>
                <w:szCs w:val="20"/>
              </w:rPr>
              <w:t>?</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shd w:val="clear" w:color="auto" w:fill="FFFFFF"/>
              <w:rPr>
                <w:rFonts w:ascii="Times New Roman" w:hAnsi="Times New Roman" w:cs="Times New Roman"/>
                <w:b/>
                <w:bCs/>
                <w:sz w:val="20"/>
                <w:szCs w:val="20"/>
              </w:rPr>
            </w:pPr>
            <w:r w:rsidRPr="00C615B3">
              <w:rPr>
                <w:rFonts w:ascii="Times New Roman" w:hAnsi="Times New Roman" w:cs="Times New Roman"/>
                <w:sz w:val="20"/>
                <w:szCs w:val="20"/>
              </w:rPr>
              <w:t xml:space="preserve">Ст. 19 -22 </w:t>
            </w:r>
            <w:r w:rsidRPr="00C615B3">
              <w:rPr>
                <w:rFonts w:ascii="Times New Roman" w:hAnsi="Times New Roman" w:cs="Times New Roman"/>
                <w:sz w:val="20"/>
                <w:szCs w:val="20"/>
                <w:shd w:val="clear" w:color="auto" w:fill="FFFFFF"/>
              </w:rPr>
              <w:t>Федерального закона от 8 ноября 2007 г. N 259-ФЗ "Устав автомобильного транспорта и городского наземного электрического транспорта"</w:t>
            </w: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20.</w:t>
            </w: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Соблюдаются ли требования к </w:t>
            </w:r>
            <w:r w:rsidRPr="00C615B3">
              <w:rPr>
                <w:rFonts w:ascii="Times New Roman" w:hAnsi="Times New Roman" w:cs="Times New Roman"/>
                <w:sz w:val="20"/>
                <w:szCs w:val="20"/>
                <w:shd w:val="clear" w:color="auto" w:fill="FFFFFF"/>
              </w:rPr>
              <w:t>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shd w:val="clear" w:color="auto" w:fill="FFFFFF"/>
              <w:rPr>
                <w:rFonts w:ascii="Times New Roman" w:hAnsi="Times New Roman" w:cs="Times New Roman"/>
                <w:b/>
                <w:bCs/>
                <w:sz w:val="20"/>
                <w:szCs w:val="20"/>
              </w:rPr>
            </w:pPr>
            <w:r w:rsidRPr="00C615B3">
              <w:rPr>
                <w:rFonts w:ascii="Times New Roman" w:hAnsi="Times New Roman" w:cs="Times New Roman"/>
                <w:sz w:val="20"/>
                <w:szCs w:val="20"/>
                <w:shd w:val="clear" w:color="auto" w:fill="FFFFFF"/>
              </w:rPr>
              <w:t>ГОСТ 33062-2014 «Дороги автомобильные общего пользования. Требования к размещению объектов дорожного и придорожного сервиса»</w:t>
            </w: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21. </w:t>
            </w: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Соблюдаются ли </w:t>
            </w:r>
            <w:r w:rsidRPr="00C615B3">
              <w:rPr>
                <w:rStyle w:val="af4"/>
                <w:rFonts w:ascii="Times New Roman" w:hAnsi="Times New Roman" w:cs="Times New Roman"/>
                <w:sz w:val="20"/>
                <w:szCs w:val="20"/>
                <w:shd w:val="clear" w:color="auto" w:fill="FFFFFF"/>
              </w:rPr>
              <w:t>Правила</w:t>
            </w:r>
            <w:r w:rsidRPr="00C615B3">
              <w:rPr>
                <w:rFonts w:ascii="Times New Roman" w:hAnsi="Times New Roman" w:cs="Times New Roman"/>
                <w:sz w:val="20"/>
                <w:szCs w:val="20"/>
              </w:rPr>
              <w:br/>
            </w:r>
            <w:r w:rsidRPr="00C615B3">
              <w:rPr>
                <w:rFonts w:ascii="Times New Roman" w:hAnsi="Times New Roman" w:cs="Times New Roman"/>
                <w:sz w:val="20"/>
                <w:szCs w:val="20"/>
                <w:shd w:val="clear" w:color="auto" w:fill="FFFFFF"/>
              </w:rPr>
              <w:t>перевозок пассажиров и </w:t>
            </w:r>
            <w:r w:rsidRPr="00C615B3">
              <w:rPr>
                <w:rStyle w:val="af4"/>
                <w:rFonts w:ascii="Times New Roman" w:hAnsi="Times New Roman" w:cs="Times New Roman"/>
                <w:sz w:val="20"/>
                <w:szCs w:val="20"/>
                <w:shd w:val="clear" w:color="auto" w:fill="FFFFFF"/>
              </w:rPr>
              <w:t>багажа</w:t>
            </w:r>
            <w:r w:rsidRPr="00C615B3">
              <w:rPr>
                <w:rFonts w:ascii="Times New Roman" w:hAnsi="Times New Roman" w:cs="Times New Roman"/>
                <w:sz w:val="20"/>
                <w:szCs w:val="20"/>
                <w:shd w:val="clear" w:color="auto" w:fill="FFFFFF"/>
              </w:rPr>
              <w:t> автомобильным транспортом и </w:t>
            </w:r>
            <w:r w:rsidRPr="00C615B3">
              <w:rPr>
                <w:rStyle w:val="af4"/>
                <w:rFonts w:ascii="Times New Roman" w:hAnsi="Times New Roman" w:cs="Times New Roman"/>
                <w:sz w:val="20"/>
                <w:szCs w:val="20"/>
                <w:shd w:val="clear" w:color="auto" w:fill="FFFFFF"/>
              </w:rPr>
              <w:t>городским</w:t>
            </w:r>
            <w:r w:rsidRPr="00C615B3">
              <w:rPr>
                <w:rFonts w:ascii="Times New Roman" w:hAnsi="Times New Roman" w:cs="Times New Roman"/>
                <w:i/>
                <w:sz w:val="20"/>
                <w:szCs w:val="20"/>
                <w:shd w:val="clear" w:color="auto" w:fill="FFFFFF"/>
              </w:rPr>
              <w:t> </w:t>
            </w:r>
            <w:r w:rsidRPr="00C615B3">
              <w:rPr>
                <w:rStyle w:val="af4"/>
                <w:rFonts w:ascii="Times New Roman" w:hAnsi="Times New Roman" w:cs="Times New Roman"/>
                <w:sz w:val="20"/>
                <w:szCs w:val="20"/>
                <w:shd w:val="clear" w:color="auto" w:fill="FFFFFF"/>
              </w:rPr>
              <w:t>наземным</w:t>
            </w:r>
            <w:r w:rsidRPr="00C615B3">
              <w:rPr>
                <w:rFonts w:ascii="Times New Roman" w:hAnsi="Times New Roman" w:cs="Times New Roman"/>
                <w:i/>
                <w:sz w:val="20"/>
                <w:szCs w:val="20"/>
                <w:shd w:val="clear" w:color="auto" w:fill="FFFFFF"/>
              </w:rPr>
              <w:t> </w:t>
            </w:r>
            <w:r w:rsidRPr="00C615B3">
              <w:rPr>
                <w:rStyle w:val="af4"/>
                <w:rFonts w:ascii="Times New Roman" w:hAnsi="Times New Roman" w:cs="Times New Roman"/>
                <w:sz w:val="20"/>
                <w:szCs w:val="20"/>
                <w:shd w:val="clear" w:color="auto" w:fill="FFFFFF"/>
              </w:rPr>
              <w:t>электрическим</w:t>
            </w:r>
            <w:r w:rsidRPr="00C615B3">
              <w:rPr>
                <w:rFonts w:ascii="Times New Roman" w:hAnsi="Times New Roman" w:cs="Times New Roman"/>
                <w:sz w:val="20"/>
                <w:szCs w:val="20"/>
                <w:shd w:val="clear" w:color="auto" w:fill="FFFFFF"/>
              </w:rPr>
              <w:t> транспортом?</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shd w:val="clear" w:color="auto" w:fill="FFFFFF"/>
              <w:rPr>
                <w:rFonts w:ascii="Times New Roman" w:hAnsi="Times New Roman" w:cs="Times New Roman"/>
                <w:b/>
                <w:sz w:val="20"/>
                <w:szCs w:val="20"/>
                <w:shd w:val="clear" w:color="auto" w:fill="FFFFFF"/>
              </w:rPr>
            </w:pPr>
            <w:r w:rsidRPr="00C615B3">
              <w:rPr>
                <w:rFonts w:ascii="Times New Roman" w:hAnsi="Times New Roman" w:cs="Times New Roman"/>
                <w:sz w:val="20"/>
                <w:szCs w:val="20"/>
                <w:shd w:val="clear" w:color="auto" w:fill="FFFFFF"/>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w:t>
            </w: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lastRenderedPageBreak/>
              <w:t>22.</w:t>
            </w: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Соблюдается ли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shd w:val="clear" w:color="auto" w:fill="FFFFFF"/>
              <w:rPr>
                <w:rFonts w:ascii="Times New Roman" w:hAnsi="Times New Roman" w:cs="Times New Roman"/>
                <w:b/>
                <w:bCs/>
                <w:sz w:val="20"/>
                <w:szCs w:val="20"/>
              </w:rPr>
            </w:pPr>
          </w:p>
        </w:tc>
      </w:tr>
      <w:tr w:rsidR="00C615B3" w:rsidRPr="00C615B3" w:rsidTr="003E1DE4">
        <w:trPr>
          <w:trHeight w:val="2291"/>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23.</w:t>
            </w: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bCs/>
                <w:sz w:val="20"/>
                <w:szCs w:val="20"/>
              </w:rPr>
            </w:pPr>
            <w:r w:rsidRPr="00C615B3">
              <w:rPr>
                <w:rFonts w:ascii="Times New Roman" w:hAnsi="Times New Roman" w:cs="Times New Roman"/>
                <w:sz w:val="20"/>
                <w:szCs w:val="20"/>
              </w:rPr>
              <w:t xml:space="preserve">Соблюдается ли порядок согласия на строительство, реконструкцию, проведение капитального ремонта, ремонта пересечений и примыканий к автомобильным дорогам местного значения? </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bCs/>
                <w:sz w:val="20"/>
                <w:szCs w:val="20"/>
              </w:rPr>
            </w:pP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24. </w:t>
            </w: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p w:rsidR="00C615B3" w:rsidRPr="00C615B3" w:rsidRDefault="00C615B3" w:rsidP="003E1DE4">
            <w:pPr>
              <w:rPr>
                <w:rFonts w:ascii="Times New Roman" w:hAnsi="Times New Roman" w:cs="Times New Roman"/>
                <w:b/>
                <w:sz w:val="20"/>
                <w:szCs w:val="20"/>
              </w:rPr>
            </w:pP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Соблюдается ли порядок содержания и ремонта автомобильных дорог общего пользования местного значения ?</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bCs/>
                <w:sz w:val="20"/>
                <w:szCs w:val="20"/>
              </w:rPr>
            </w:pPr>
          </w:p>
        </w:tc>
      </w:tr>
      <w:tr w:rsidR="00C615B3" w:rsidRPr="00C615B3" w:rsidTr="003E1DE4">
        <w:trPr>
          <w:trHeight w:val="20"/>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r w:rsidRPr="00C615B3">
              <w:rPr>
                <w:rFonts w:ascii="Times New Roman" w:hAnsi="Times New Roman" w:cs="Times New Roman"/>
                <w:sz w:val="20"/>
                <w:szCs w:val="20"/>
              </w:rPr>
              <w:t xml:space="preserve">25. </w:t>
            </w:r>
          </w:p>
        </w:tc>
        <w:tc>
          <w:tcPr>
            <w:tcW w:w="29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bCs/>
                <w:sz w:val="20"/>
                <w:szCs w:val="20"/>
              </w:rPr>
            </w:pPr>
            <w:r w:rsidRPr="00C615B3">
              <w:rPr>
                <w:rFonts w:ascii="Times New Roman" w:hAnsi="Times New Roman" w:cs="Times New Roman"/>
                <w:sz w:val="20"/>
                <w:szCs w:val="20"/>
              </w:rPr>
              <w:t>Соблюдаются ли требования к порядку использования полос отвода автомобильных дорог местного значения?</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6" w:space="0" w:color="000000"/>
            </w:tcBorders>
          </w:tcPr>
          <w:p w:rsidR="00C615B3" w:rsidRPr="00C615B3" w:rsidRDefault="00C615B3" w:rsidP="003E1DE4">
            <w:pPr>
              <w:rPr>
                <w:rFonts w:ascii="Times New Roman" w:hAnsi="Times New Roman" w:cs="Times New Roman"/>
                <w:b/>
                <w:sz w:val="20"/>
                <w:szCs w:val="20"/>
              </w:rPr>
            </w:pPr>
          </w:p>
        </w:tc>
        <w:tc>
          <w:tcPr>
            <w:tcW w:w="3685"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C615B3" w:rsidRPr="00C615B3" w:rsidRDefault="00C615B3" w:rsidP="003E1DE4">
            <w:pPr>
              <w:rPr>
                <w:rFonts w:ascii="Times New Roman" w:hAnsi="Times New Roman" w:cs="Times New Roman"/>
                <w:b/>
                <w:sz w:val="20"/>
                <w:szCs w:val="20"/>
              </w:rPr>
            </w:pPr>
          </w:p>
        </w:tc>
      </w:tr>
    </w:tbl>
    <w:p w:rsidR="00C615B3" w:rsidRPr="00C615B3" w:rsidRDefault="00C615B3" w:rsidP="00C615B3">
      <w:pPr>
        <w:ind w:firstLine="689"/>
        <w:rPr>
          <w:rFonts w:ascii="Times New Roman" w:hAnsi="Times New Roman" w:cs="Times New Roman"/>
          <w:b/>
          <w:sz w:val="20"/>
          <w:szCs w:val="20"/>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«______» ___________________ 20___ г.</w:t>
      </w: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 xml:space="preserve">  (указывается дата заполнения проверочного листа)</w:t>
      </w: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p>
    <w:p w:rsidR="00C615B3" w:rsidRPr="00C615B3" w:rsidRDefault="00C615B3" w:rsidP="00C615B3">
      <w:pPr>
        <w:pStyle w:val="ConsPlusNonformat"/>
        <w:jc w:val="both"/>
        <w:rPr>
          <w:rFonts w:ascii="Times New Roman" w:hAnsi="Times New Roman" w:cs="Times New Roman"/>
        </w:rPr>
      </w:pPr>
      <w:r w:rsidRPr="00C615B3">
        <w:rPr>
          <w:rFonts w:ascii="Times New Roman" w:hAnsi="Times New Roman" w:cs="Times New Roman"/>
        </w:rPr>
        <w:t xml:space="preserve">_____________________________                                 ____________________________  </w:t>
      </w:r>
    </w:p>
    <w:p w:rsidR="00C615B3" w:rsidRPr="00C615B3" w:rsidRDefault="00C615B3" w:rsidP="00C615B3">
      <w:pPr>
        <w:pStyle w:val="ConsPlusNonformat"/>
        <w:tabs>
          <w:tab w:val="left" w:pos="6720"/>
        </w:tabs>
        <w:rPr>
          <w:rFonts w:ascii="Times New Roman" w:hAnsi="Times New Roman" w:cs="Times New Roman"/>
        </w:rPr>
      </w:pPr>
      <w:r w:rsidRPr="00C615B3">
        <w:rPr>
          <w:rFonts w:ascii="Times New Roman" w:hAnsi="Times New Roman" w:cs="Times New Roman"/>
        </w:rPr>
        <w:t xml:space="preserve">Должность, фамилия и инициалы должностного лица, </w:t>
      </w:r>
      <w:r w:rsidRPr="00C615B3">
        <w:rPr>
          <w:rFonts w:ascii="Times New Roman" w:hAnsi="Times New Roman" w:cs="Times New Roman"/>
        </w:rPr>
        <w:tab/>
        <w:t>подпись</w:t>
      </w:r>
    </w:p>
    <w:p w:rsidR="00C615B3" w:rsidRPr="00C615B3" w:rsidRDefault="00C615B3" w:rsidP="00C615B3">
      <w:pPr>
        <w:pStyle w:val="ConsPlusNonformat"/>
        <w:rPr>
          <w:rFonts w:ascii="Times New Roman" w:hAnsi="Times New Roman" w:cs="Times New Roman"/>
        </w:rPr>
      </w:pPr>
      <w:r w:rsidRPr="00C615B3">
        <w:rPr>
          <w:rFonts w:ascii="Times New Roman" w:hAnsi="Times New Roman" w:cs="Times New Roman"/>
        </w:rPr>
        <w:t xml:space="preserve">проводящего контрольное мероприятие </w:t>
      </w:r>
    </w:p>
    <w:p w:rsidR="00C615B3" w:rsidRDefault="00C615B3" w:rsidP="00C615B3">
      <w:pPr>
        <w:pStyle w:val="ConsPlusNonformat"/>
        <w:rPr>
          <w:rFonts w:ascii="Times New Roman" w:hAnsi="Times New Roman" w:cs="Times New Roman"/>
        </w:rPr>
      </w:pPr>
      <w:r w:rsidRPr="00C615B3">
        <w:rPr>
          <w:rFonts w:ascii="Times New Roman" w:hAnsi="Times New Roman" w:cs="Times New Roman"/>
        </w:rPr>
        <w:t>и заполняющего проверочный лист</w:t>
      </w:r>
    </w:p>
    <w:p w:rsidR="00C615B3" w:rsidRDefault="00C615B3" w:rsidP="00C615B3">
      <w:pPr>
        <w:pStyle w:val="ConsPlusNonformat"/>
        <w:rPr>
          <w:rFonts w:ascii="Times New Roman" w:hAnsi="Times New Roman" w:cs="Times New Roman"/>
        </w:rPr>
      </w:pPr>
    </w:p>
    <w:p w:rsidR="003E1DE4" w:rsidRPr="00432EF2" w:rsidRDefault="003E1DE4" w:rsidP="003E1DE4">
      <w:pPr>
        <w:keepNext/>
        <w:tabs>
          <w:tab w:val="center" w:pos="4677"/>
          <w:tab w:val="left" w:pos="8004"/>
        </w:tabs>
        <w:autoSpaceDE w:val="0"/>
        <w:autoSpaceDN w:val="0"/>
        <w:adjustRightInd w:val="0"/>
        <w:spacing w:after="0" w:line="240" w:lineRule="auto"/>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E1DE4" w:rsidRPr="00432EF2" w:rsidRDefault="003E1DE4" w:rsidP="003E1DE4">
      <w:pPr>
        <w:spacing w:after="0" w:line="240" w:lineRule="auto"/>
        <w:rPr>
          <w:rFonts w:ascii="Times New Roman" w:eastAsia="Times New Roman" w:hAnsi="Times New Roman" w:cs="Times New Roman"/>
          <w:sz w:val="18"/>
          <w:szCs w:val="18"/>
        </w:rPr>
      </w:pPr>
    </w:p>
    <w:p w:rsidR="003E1DE4" w:rsidRPr="00432EF2" w:rsidRDefault="003E1DE4" w:rsidP="003E1DE4">
      <w:pPr>
        <w:autoSpaceDE w:val="0"/>
        <w:autoSpaceDN w:val="0"/>
        <w:adjustRightInd w:val="0"/>
        <w:spacing w:after="0" w:line="240" w:lineRule="auto"/>
        <w:jc w:val="center"/>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432EF2">
        <w:rPr>
          <w:rFonts w:ascii="Times New Roman" w:eastAsia="Times New Roman" w:hAnsi="Times New Roman" w:cs="Times New Roman"/>
          <w:sz w:val="18"/>
          <w:szCs w:val="18"/>
        </w:rPr>
        <w:t xml:space="preserve">                                                                              </w:t>
      </w: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3E1DE4" w:rsidRPr="00432EF2" w:rsidRDefault="003E1DE4" w:rsidP="003E1DE4">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sidRPr="00432EF2">
        <w:rPr>
          <w:rFonts w:ascii="Times New Roman" w:eastAsia="Times New Roman" w:hAnsi="Times New Roman" w:cs="Times New Roman"/>
          <w:sz w:val="18"/>
          <w:szCs w:val="18"/>
        </w:rPr>
        <w:t xml:space="preserve">РЕШЕНИЕ </w:t>
      </w:r>
    </w:p>
    <w:p w:rsidR="003E1DE4" w:rsidRPr="00432EF2" w:rsidRDefault="003E1DE4" w:rsidP="003E1DE4">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rPr>
      </w:pPr>
    </w:p>
    <w:p w:rsidR="003E1DE4" w:rsidRPr="00432EF2" w:rsidRDefault="003E1DE4" w:rsidP="003E1DE4">
      <w:pPr>
        <w:spacing w:after="120" w:line="240" w:lineRule="auto"/>
        <w:rPr>
          <w:rFonts w:ascii="Times New Roman" w:eastAsia="Times New Roman" w:hAnsi="Times New Roman" w:cs="Times New Roman"/>
          <w:sz w:val="20"/>
          <w:szCs w:val="20"/>
        </w:rPr>
      </w:pPr>
      <w:r w:rsidRPr="00432EF2">
        <w:rPr>
          <w:rFonts w:ascii="Times New Roman" w:eastAsia="Times New Roman" w:hAnsi="Times New Roman" w:cs="Times New Roman"/>
          <w:sz w:val="18"/>
          <w:szCs w:val="18"/>
        </w:rPr>
        <w:t>№</w:t>
      </w:r>
      <w:r>
        <w:rPr>
          <w:rFonts w:ascii="Times New Roman" w:eastAsia="Times New Roman" w:hAnsi="Times New Roman" w:cs="Times New Roman"/>
          <w:sz w:val="18"/>
          <w:szCs w:val="18"/>
        </w:rPr>
        <w:t>157</w:t>
      </w:r>
      <w:r w:rsidRPr="00432EF2">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432EF2">
        <w:rPr>
          <w:rFonts w:ascii="Times New Roman" w:eastAsia="Times New Roman" w:hAnsi="Times New Roman" w:cs="Times New Roman"/>
          <w:sz w:val="20"/>
          <w:szCs w:val="20"/>
        </w:rPr>
        <w:t>.</w:t>
      </w:r>
      <w:r>
        <w:rPr>
          <w:rFonts w:ascii="Times New Roman" w:eastAsia="Times New Roman" w:hAnsi="Times New Roman" w:cs="Times New Roman"/>
          <w:sz w:val="20"/>
          <w:szCs w:val="20"/>
        </w:rPr>
        <w:t>02</w:t>
      </w:r>
      <w:r w:rsidRPr="00432EF2">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432EF2">
        <w:rPr>
          <w:rFonts w:ascii="Times New Roman" w:eastAsia="Times New Roman" w:hAnsi="Times New Roman" w:cs="Times New Roman"/>
          <w:sz w:val="20"/>
          <w:szCs w:val="20"/>
        </w:rPr>
        <w:t>г</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Иштан                                                                                                                              71</w:t>
      </w:r>
      <w:r w:rsidRPr="00432EF2">
        <w:rPr>
          <w:rFonts w:ascii="Times New Roman" w:eastAsia="Times New Roman" w:hAnsi="Times New Roman" w:cs="Times New Roman"/>
          <w:sz w:val="20"/>
          <w:szCs w:val="20"/>
        </w:rPr>
        <w:t xml:space="preserve">  - собрание  4-го созыва </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 внесении изменений в бюджет, принятый решением Совета Иштанского сельского поселения №148 от 24.12.2021г. «Об утверждении бюджетам муниципального образования Иштанское сельское поселение на 2022 и на плановый период 2023 и 2024 годов»</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СОВЕТ ИШТАНСКОГО СЕЛЬСКОГО ПОСЕЛЕНИЯ РЕШИЛ:</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1.Внести в Решение Совета Иштанского сельского поселения  от 24.12.2021г. №148 «Об утверждении бюджета муниципального образования Иштанское сельское поселение на 2022 и на плановый период 2023 и 2024 годов», следующие изменения:</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Пункт 1 статьи 1 изложить в следующей редакции;</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1.Утвердить основные характеристики бюджета муниципального образования Иштанское сельское поселение на 2022год;</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общий объем расходов бюджета муниципального образования Иштанское сельское поселение в сумме 6412,0тыс. рублей;</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дефицит бюджета муниципального образования Иштанское сельское поселение в сумме 243,5 тыс. рулей.</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Приложения 5; 6; 7; 8; 9 изложить в новой редакции: согласно приложениям к настоящему Решению.</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265" w:history="1">
        <w:r w:rsidRPr="000D0674">
          <w:rPr>
            <w:rStyle w:val="a9"/>
            <w:rFonts w:ascii="Times New Roman" w:eastAsia="Times New Roman" w:hAnsi="Times New Roman" w:cs="Times New Roman"/>
            <w:sz w:val="20"/>
            <w:szCs w:val="20"/>
            <w:lang w:val="en-US"/>
          </w:rPr>
          <w:t>http</w:t>
        </w:r>
        <w:r w:rsidRPr="000D0674">
          <w:rPr>
            <w:rStyle w:val="a9"/>
            <w:rFonts w:ascii="Times New Roman" w:eastAsia="Times New Roman" w:hAnsi="Times New Roman" w:cs="Times New Roman"/>
            <w:sz w:val="20"/>
            <w:szCs w:val="20"/>
          </w:rPr>
          <w:t>://</w:t>
        </w:r>
        <w:r w:rsidRPr="000D0674">
          <w:rPr>
            <w:rStyle w:val="a9"/>
            <w:rFonts w:ascii="Times New Roman" w:eastAsia="Times New Roman" w:hAnsi="Times New Roman" w:cs="Times New Roman"/>
            <w:sz w:val="20"/>
            <w:szCs w:val="20"/>
            <w:lang w:val="en-US"/>
          </w:rPr>
          <w:t>ishtanskoe</w:t>
        </w:r>
        <w:r w:rsidRPr="000D0674">
          <w:rPr>
            <w:rStyle w:val="a9"/>
            <w:rFonts w:ascii="Times New Roman" w:eastAsia="Times New Roman" w:hAnsi="Times New Roman" w:cs="Times New Roman"/>
            <w:sz w:val="20"/>
            <w:szCs w:val="20"/>
          </w:rPr>
          <w:t>.</w:t>
        </w:r>
        <w:r w:rsidRPr="000D0674">
          <w:rPr>
            <w:rStyle w:val="a9"/>
            <w:rFonts w:ascii="Times New Roman" w:eastAsia="Times New Roman" w:hAnsi="Times New Roman" w:cs="Times New Roman"/>
            <w:sz w:val="20"/>
            <w:szCs w:val="20"/>
            <w:lang w:val="en-US"/>
          </w:rPr>
          <w:t>ru</w:t>
        </w:r>
      </w:hyperlink>
      <w:r>
        <w:rPr>
          <w:rFonts w:ascii="Times New Roman" w:eastAsia="Times New Roman" w:hAnsi="Times New Roman" w:cs="Times New Roman"/>
          <w:sz w:val="20"/>
          <w:szCs w:val="20"/>
        </w:rPr>
        <w:t>в информационном-телекоммуникационной сети Интернет.</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2.Контроль за исполнением настоящего Решения возложить на социально-экономический комитет.</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Настоящее Решение вступает в силу со дня официального опубликования.</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Председатель Совета Иштанского</w:t>
      </w: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Сельского поселения                                                                                            Л.И.Каземирчик</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Иштанского сельского поселения</w:t>
      </w:r>
    </w:p>
    <w:p w:rsidR="003E1DE4" w:rsidRPr="00152621" w:rsidRDefault="003E1DE4" w:rsidP="003E1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Администрации)                                                                                     С.С.Филиппова</w:t>
      </w:r>
    </w:p>
    <w:p w:rsidR="003E1DE4" w:rsidRDefault="003E1DE4" w:rsidP="003E1DE4">
      <w:pPr>
        <w:spacing w:after="0" w:line="240" w:lineRule="auto"/>
        <w:rPr>
          <w:rFonts w:ascii="Times New Roman" w:eastAsia="Times New Roman" w:hAnsi="Times New Roman" w:cs="Times New Roman"/>
          <w:sz w:val="20"/>
          <w:szCs w:val="20"/>
        </w:rPr>
      </w:pPr>
    </w:p>
    <w:p w:rsidR="003E1DE4" w:rsidRDefault="003E1DE4" w:rsidP="003E1DE4">
      <w:pPr>
        <w:spacing w:after="0" w:line="240" w:lineRule="auto"/>
        <w:jc w:val="right"/>
        <w:rPr>
          <w:rFonts w:ascii="Times New Roman" w:eastAsia="Times New Roman" w:hAnsi="Times New Roman" w:cs="Times New Roman"/>
          <w:sz w:val="18"/>
          <w:szCs w:val="18"/>
        </w:rPr>
      </w:pPr>
      <w:r w:rsidRPr="00432EF2">
        <w:rPr>
          <w:rFonts w:ascii="Times New Roman" w:eastAsia="Times New Roman" w:hAnsi="Times New Roman" w:cs="Times New Roman"/>
          <w:sz w:val="28"/>
          <w:szCs w:val="28"/>
        </w:rPr>
        <w:tab/>
      </w:r>
    </w:p>
    <w:p w:rsidR="003E1DE4" w:rsidRDefault="003E1DE4" w:rsidP="003E1DE4">
      <w:pPr>
        <w:spacing w:after="0" w:line="240" w:lineRule="auto"/>
        <w:jc w:val="center"/>
        <w:rPr>
          <w:rFonts w:ascii="Times New Roman" w:eastAsia="Times New Roman" w:hAnsi="Times New Roman" w:cs="Times New Roman"/>
          <w:sz w:val="18"/>
          <w:szCs w:val="18"/>
        </w:rPr>
      </w:pPr>
    </w:p>
    <w:p w:rsidR="003E1DE4" w:rsidRDefault="003E1DE4" w:rsidP="003E1DE4">
      <w:pPr>
        <w:spacing w:after="0" w:line="240" w:lineRule="auto"/>
        <w:jc w:val="center"/>
        <w:rPr>
          <w:rFonts w:ascii="Times New Roman" w:eastAsia="Times New Roman" w:hAnsi="Times New Roman" w:cs="Times New Roman"/>
          <w:sz w:val="18"/>
          <w:szCs w:val="18"/>
        </w:rPr>
      </w:pPr>
    </w:p>
    <w:p w:rsidR="003E1DE4" w:rsidRPr="00377C2A" w:rsidRDefault="003E1DE4" w:rsidP="003E1DE4">
      <w:pPr>
        <w:spacing w:after="0" w:line="240" w:lineRule="auto"/>
        <w:jc w:val="center"/>
        <w:rPr>
          <w:rFonts w:ascii="Times New Roman" w:eastAsia="Times New Roman" w:hAnsi="Times New Roman" w:cs="Times New Roman"/>
          <w:sz w:val="18"/>
          <w:szCs w:val="18"/>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Приложение 5</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 решению Совета Иштанского сельского поселения</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«Об утверждении   бюджета Иштанского сельского поселения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 2022год и плановый период 2023 и 2024 годов»</w:t>
      </w:r>
    </w:p>
    <w:p w:rsidR="003E1DE4" w:rsidRP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Мин</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ЦСР</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ВР</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Сумма</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ВСЕГО</w:t>
            </w: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6412,0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06"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6338,1</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4100,5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697,6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3204,6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3204,6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3204,6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2541,5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2541,5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643,0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643,0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20,1</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20,1</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870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186,3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p w:rsidR="003E1DE4" w:rsidRPr="003E1DE4" w:rsidRDefault="003E1DE4" w:rsidP="003E1DE4">
            <w:pPr>
              <w:spacing w:after="0" w:line="240" w:lineRule="auto"/>
              <w:jc w:val="center"/>
              <w:rPr>
                <w:rFonts w:ascii="Times New Roman" w:eastAsia="Times New Roman" w:hAnsi="Times New Roman" w:cs="Times New Roman"/>
                <w:sz w:val="16"/>
                <w:szCs w:val="16"/>
              </w:rPr>
            </w:pP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116,0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116,0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p w:rsidR="003E1DE4" w:rsidRPr="003E1DE4" w:rsidRDefault="003E1DE4" w:rsidP="003E1DE4">
            <w:pPr>
              <w:spacing w:after="0" w:line="240" w:lineRule="auto"/>
              <w:jc w:val="center"/>
              <w:rPr>
                <w:rFonts w:ascii="Times New Roman" w:eastAsia="Times New Roman" w:hAnsi="Times New Roman" w:cs="Times New Roman"/>
                <w:sz w:val="16"/>
                <w:szCs w:val="16"/>
              </w:rPr>
            </w:pP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lastRenderedPageBreak/>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2100000000</w:t>
            </w:r>
          </w:p>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1042,1</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Содержание дорог с регулярнымгрейдированием,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w:t>
            </w:r>
            <w:r w:rsidRPr="003E1DE4">
              <w:rPr>
                <w:rFonts w:ascii="Times New Roman" w:eastAsia="Times New Roman" w:hAnsi="Times New Roman" w:cs="Times New Roman"/>
                <w:sz w:val="16"/>
                <w:szCs w:val="16"/>
                <w:lang w:val="en-US"/>
              </w:rPr>
              <w:t>2</w:t>
            </w:r>
            <w:r w:rsidRPr="003E1DE4">
              <w:rPr>
                <w:rFonts w:ascii="Times New Roman" w:eastAsia="Times New Roman" w:hAnsi="Times New Roman" w:cs="Times New Roman"/>
                <w:sz w:val="16"/>
                <w:szCs w:val="16"/>
              </w:rPr>
              <w:t>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w:t>
            </w:r>
            <w:r w:rsidRPr="003E1DE4">
              <w:rPr>
                <w:rFonts w:ascii="Times New Roman" w:eastAsia="Times New Roman" w:hAnsi="Times New Roman" w:cs="Times New Roman"/>
                <w:sz w:val="16"/>
                <w:szCs w:val="16"/>
                <w:lang w:val="en-US"/>
              </w:rPr>
              <w:t>2</w:t>
            </w:r>
            <w:r w:rsidRPr="003E1DE4">
              <w:rPr>
                <w:rFonts w:ascii="Times New Roman" w:eastAsia="Times New Roman" w:hAnsi="Times New Roman" w:cs="Times New Roman"/>
                <w:sz w:val="16"/>
                <w:szCs w:val="16"/>
              </w:rPr>
              <w:t>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w:t>
            </w:r>
            <w:r w:rsidRPr="003E1DE4">
              <w:rPr>
                <w:rFonts w:ascii="Times New Roman" w:eastAsia="Times New Roman" w:hAnsi="Times New Roman" w:cs="Times New Roman"/>
                <w:sz w:val="16"/>
                <w:szCs w:val="16"/>
                <w:lang w:val="en-US"/>
              </w:rPr>
              <w:t>2</w:t>
            </w:r>
            <w:r w:rsidRPr="003E1DE4">
              <w:rPr>
                <w:rFonts w:ascii="Times New Roman" w:eastAsia="Times New Roman" w:hAnsi="Times New Roman" w:cs="Times New Roman"/>
                <w:sz w:val="16"/>
                <w:szCs w:val="16"/>
              </w:rPr>
              <w:t>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427,5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lastRenderedPageBreak/>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268,8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66,8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66,8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66,8</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202,0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133,7</w:t>
            </w:r>
          </w:p>
        </w:tc>
      </w:tr>
      <w:tr w:rsidR="003E1DE4" w:rsidRPr="003E1DE4" w:rsidTr="003E1DE4">
        <w:trPr>
          <w:trHeight w:val="144"/>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133,7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6000100000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75,0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75,0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600040000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31,2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600040000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31,2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600040000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31,2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6000500000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27,5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27,5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383,7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5210000000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383,7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540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383,7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212,7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0810000000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W000</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176,5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lang w:val="en-US"/>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0</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w:t>
            </w: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highlight w:val="green"/>
              </w:rPr>
            </w:pPr>
            <w:r w:rsidRPr="003E1DE4">
              <w:rPr>
                <w:rFonts w:ascii="Times New Roman" w:eastAsia="Times New Roman" w:hAnsi="Times New Roman" w:cs="Times New Roman"/>
                <w:sz w:val="16"/>
                <w:szCs w:val="16"/>
              </w:rPr>
              <w:t>167,5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5120000000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89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26,7</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Расходы на выплаты персоналу в целях обеспечения </w:t>
            </w:r>
            <w:r w:rsidRPr="003E1DE4">
              <w:rPr>
                <w:rFonts w:ascii="Times New Roman" w:eastAsia="Times New Roman" w:hAnsi="Times New Roman" w:cs="Times New Roman"/>
                <w:sz w:val="16"/>
                <w:szCs w:val="16"/>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9,5</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9,5</w:t>
            </w:r>
          </w:p>
        </w:tc>
      </w:tr>
      <w:tr w:rsidR="003E1DE4" w:rsidRPr="003E1DE4" w:rsidTr="003E1DE4">
        <w:trPr>
          <w:trHeight w:val="1070"/>
        </w:trPr>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b/>
                <w:color w:val="FF0000"/>
                <w:sz w:val="16"/>
                <w:szCs w:val="16"/>
              </w:rPr>
            </w:pPr>
            <w:r w:rsidRPr="003E1DE4">
              <w:rPr>
                <w:rFonts w:ascii="Times New Roman" w:eastAsia="Times New Roman" w:hAnsi="Times New Roman" w:cs="Times New Roman"/>
                <w:b/>
                <w:bCs/>
                <w:sz w:val="16"/>
                <w:szCs w:val="16"/>
              </w:rPr>
              <w:t>Избирательная комиссия муниципального образования Иштанское сельское поселение Кривошеинский район Томская область</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915</w:t>
            </w:r>
          </w:p>
        </w:tc>
        <w:tc>
          <w:tcPr>
            <w:tcW w:w="93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73,9</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tabs>
                <w:tab w:val="left" w:pos="938"/>
              </w:tabs>
              <w:spacing w:after="0" w:line="240" w:lineRule="auto"/>
              <w:jc w:val="both"/>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915</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206"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915</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28"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915</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39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Специальные расходы</w:t>
            </w:r>
          </w:p>
        </w:tc>
        <w:tc>
          <w:tcPr>
            <w:tcW w:w="895"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915</w:t>
            </w:r>
          </w:p>
        </w:tc>
        <w:tc>
          <w:tcPr>
            <w:tcW w:w="937"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206"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28"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880</w:t>
            </w:r>
          </w:p>
        </w:tc>
        <w:tc>
          <w:tcPr>
            <w:tcW w:w="1541" w:type="dxa"/>
            <w:tcBorders>
              <w:top w:val="single" w:sz="4" w:space="0" w:color="auto"/>
              <w:left w:val="single" w:sz="4" w:space="0" w:color="auto"/>
              <w:bottom w:val="single" w:sz="4" w:space="0" w:color="auto"/>
              <w:right w:val="single" w:sz="4" w:space="0" w:color="auto"/>
            </w:tcBorders>
            <w:hideMark/>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bl>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3E1DE4" w:rsidRDefault="003E1DE4" w:rsidP="003E1DE4">
      <w:pPr>
        <w:spacing w:after="0" w:line="240" w:lineRule="auto"/>
        <w:jc w:val="center"/>
        <w:rPr>
          <w:rFonts w:ascii="Times New Roman" w:eastAsia="Times New Roman" w:hAnsi="Times New Roman" w:cs="Times New Roman"/>
          <w:sz w:val="16"/>
          <w:szCs w:val="16"/>
        </w:rPr>
      </w:pPr>
    </w:p>
    <w:p w:rsidR="008543BE" w:rsidRDefault="003E1DE4" w:rsidP="003E1DE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8543BE" w:rsidRDefault="008543BE" w:rsidP="003E1DE4">
      <w:pPr>
        <w:spacing w:after="0" w:line="240" w:lineRule="auto"/>
        <w:jc w:val="center"/>
        <w:rPr>
          <w:rFonts w:ascii="Times New Roman" w:eastAsia="Times New Roman" w:hAnsi="Times New Roman" w:cs="Times New Roman"/>
          <w:sz w:val="16"/>
          <w:szCs w:val="16"/>
        </w:rPr>
      </w:pPr>
    </w:p>
    <w:p w:rsidR="003E1DE4" w:rsidRPr="003E1DE4" w:rsidRDefault="008543BE" w:rsidP="003E1DE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003E1DE4">
        <w:rPr>
          <w:rFonts w:ascii="Times New Roman" w:eastAsia="Times New Roman" w:hAnsi="Times New Roman" w:cs="Times New Roman"/>
          <w:sz w:val="16"/>
          <w:szCs w:val="16"/>
        </w:rPr>
        <w:t xml:space="preserve"> </w:t>
      </w:r>
      <w:r w:rsidR="003E1DE4" w:rsidRPr="003E1DE4">
        <w:rPr>
          <w:rFonts w:ascii="Times New Roman" w:eastAsia="Times New Roman" w:hAnsi="Times New Roman" w:cs="Times New Roman"/>
          <w:sz w:val="16"/>
          <w:szCs w:val="16"/>
        </w:rPr>
        <w:t>Приложение 6</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  решению Совета Иштанского сельского поселения</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«Об утверждении  бюджета Иштанского сельского поселения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 2022год и плановый период 2023 и 2024 годов»</w:t>
      </w:r>
    </w:p>
    <w:p w:rsidR="003E1DE4" w:rsidRPr="003E1DE4" w:rsidRDefault="003E1DE4" w:rsidP="003E1DE4">
      <w:pPr>
        <w:spacing w:after="0" w:line="240" w:lineRule="auto"/>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p w:rsidR="003E1DE4" w:rsidRPr="003E1DE4" w:rsidRDefault="003E1DE4" w:rsidP="003E1DE4">
      <w:pPr>
        <w:spacing w:after="0" w:line="240" w:lineRule="auto"/>
        <w:jc w:val="right"/>
        <w:rPr>
          <w:rFonts w:ascii="Times New Roman" w:eastAsia="Times New Roman" w:hAnsi="Times New Roman" w:cs="Times New Roman"/>
          <w:color w:val="FF0000"/>
          <w:sz w:val="16"/>
          <w:szCs w:val="16"/>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941"/>
        <w:gridCol w:w="1147"/>
        <w:gridCol w:w="1238"/>
        <w:gridCol w:w="1551"/>
      </w:tblGrid>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Наименование</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Сумма</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ВСЕГО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6412,0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6338,1</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4100,5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Функционирование высшего должностного лица субъекта Российской Федерации и органа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697,6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Глава муниципального образования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3204,6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3204,6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Центральный аппарат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3204,6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2541,5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2541,5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643,0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643,0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20,1</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20,1</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lang w:val="en-US"/>
              </w:rPr>
            </w:pPr>
            <w:r w:rsidRPr="003E1DE4">
              <w:rPr>
                <w:rFonts w:ascii="Times New Roman" w:eastAsia="Times New Roman" w:hAnsi="Times New Roman" w:cs="Times New Roman"/>
                <w:b/>
                <w:i/>
                <w:sz w:val="16"/>
                <w:szCs w:val="16"/>
                <w:lang w:val="en-US"/>
              </w:rPr>
              <w:t>1</w:t>
            </w:r>
            <w:r w:rsidRPr="003E1DE4">
              <w:rPr>
                <w:rFonts w:ascii="Times New Roman" w:eastAsia="Times New Roman" w:hAnsi="Times New Roman" w:cs="Times New Roman"/>
                <w:b/>
                <w:i/>
                <w:sz w:val="16"/>
                <w:szCs w:val="16"/>
              </w:rPr>
              <w:t>2</w:t>
            </w:r>
            <w:r w:rsidRPr="003E1DE4">
              <w:rPr>
                <w:rFonts w:ascii="Times New Roman" w:eastAsia="Times New Roman" w:hAnsi="Times New Roman" w:cs="Times New Roman"/>
                <w:b/>
                <w:i/>
                <w:sz w:val="16"/>
                <w:szCs w:val="16"/>
                <w:lang w:val="en-US"/>
              </w:rPr>
              <w:t>.0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2</w:t>
            </w:r>
            <w:r w:rsidRPr="003E1DE4">
              <w:rPr>
                <w:rFonts w:ascii="Times New Roman" w:eastAsia="Times New Roman" w:hAnsi="Times New Roman" w:cs="Times New Roman"/>
                <w:sz w:val="16"/>
                <w:szCs w:val="16"/>
                <w:lang w:val="en-US"/>
              </w:rPr>
              <w:t>.0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фонды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2</w:t>
            </w:r>
            <w:r w:rsidRPr="003E1DE4">
              <w:rPr>
                <w:rFonts w:ascii="Times New Roman" w:eastAsia="Times New Roman" w:hAnsi="Times New Roman" w:cs="Times New Roman"/>
                <w:sz w:val="16"/>
                <w:szCs w:val="16"/>
                <w:lang w:val="en-US"/>
              </w:rPr>
              <w:t>.0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2</w:t>
            </w:r>
            <w:r w:rsidRPr="003E1DE4">
              <w:rPr>
                <w:rFonts w:ascii="Times New Roman" w:eastAsia="Times New Roman" w:hAnsi="Times New Roman" w:cs="Times New Roman"/>
                <w:sz w:val="16"/>
                <w:szCs w:val="16"/>
                <w:lang w:val="en-US"/>
              </w:rPr>
              <w:t>.0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средства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lang w:val="en-US"/>
              </w:rPr>
            </w:pP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2</w:t>
            </w:r>
            <w:r w:rsidRPr="003E1DE4">
              <w:rPr>
                <w:rFonts w:ascii="Times New Roman" w:eastAsia="Times New Roman" w:hAnsi="Times New Roman" w:cs="Times New Roman"/>
                <w:sz w:val="16"/>
                <w:szCs w:val="16"/>
                <w:lang w:val="en-US"/>
              </w:rPr>
              <w:t>.0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Другие 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186,3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организацию, ведение похозяйственного учета, обслуживание ИПК «Регистр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управлению ,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p w:rsidR="003E1DE4" w:rsidRPr="003E1DE4" w:rsidRDefault="003E1DE4" w:rsidP="003E1DE4">
            <w:pPr>
              <w:spacing w:after="0" w:line="240" w:lineRule="auto"/>
              <w:jc w:val="center"/>
              <w:rPr>
                <w:rFonts w:ascii="Times New Roman" w:eastAsia="Times New Roman" w:hAnsi="Times New Roman" w:cs="Times New Roman"/>
                <w:sz w:val="16"/>
                <w:szCs w:val="16"/>
              </w:rPr>
            </w:pP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57,0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116,0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116,0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105,0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Мобилизационная и вневойсковая подготовка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2100000000</w:t>
            </w:r>
          </w:p>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Подпрограмма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безопасность и правоохранительная деятельность</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экономика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1042,1</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Дорожное хозяйство (дорожные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Текущий ремонт улиц и дорог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Содержание дорог с регулярнымгрейдированием, очисткой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701,0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Связь и информатика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Расходы по управлению, содержанию муниципальной собственности, оформление прав в отношении </w:t>
            </w:r>
            <w:r w:rsidRPr="003E1DE4">
              <w:rPr>
                <w:rFonts w:ascii="Times New Roman" w:eastAsia="Times New Roman" w:hAnsi="Times New Roman" w:cs="Times New Roman"/>
                <w:sz w:val="16"/>
                <w:szCs w:val="16"/>
              </w:rPr>
              <w:lastRenderedPageBreak/>
              <w:t>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Другие вопросы в области национальной экономики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Жилищно-коммунальное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427,5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Жилищное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Поддержка жилищного хозяйства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Капитальный ремонт государственного жилищного фонда субъектов РФ и муниципального жилищного фонда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268,8</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Мероприятия в области развития систем теплоснабжения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66,8</w:t>
            </w:r>
          </w:p>
        </w:tc>
      </w:tr>
      <w:tr w:rsidR="003E1DE4" w:rsidRPr="003E1DE4" w:rsidTr="003E1DE4">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66,8</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66,8</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Мероприятия в области развития систем водоснабжения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202,0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202,0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202,0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133,7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133,7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Уличное освещение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75,0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Организация и содержание мест захоронения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31,2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31,2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31,2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Прочие мероприятия по благоустройству городских округов и поселений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Культура и кинематография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383,7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Физическая культура и спорт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212,7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Физическая 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Государственная программа "Развитие молодежной политики, физической культуры и спорта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Подпрограмма «Развитие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Проектная часть государственной программы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W000</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176,5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Региональный проект "Спорт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lang w:val="en-US"/>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0</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176,5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казенных учреждений</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w:t>
            </w:r>
            <w:r w:rsidRPr="003E1DE4">
              <w:rPr>
                <w:rFonts w:ascii="Times New Roman" w:eastAsia="Times New Roman" w:hAnsi="Times New Roman" w:cs="Times New Roman"/>
                <w:sz w:val="16"/>
                <w:szCs w:val="16"/>
                <w:lang w:val="en-US"/>
              </w:rPr>
              <w:t>1</w:t>
            </w:r>
            <w:r w:rsidRPr="003E1DE4">
              <w:rPr>
                <w:rFonts w:ascii="Times New Roman" w:eastAsia="Times New Roman" w:hAnsi="Times New Roman" w:cs="Times New Roman"/>
                <w:sz w:val="16"/>
                <w:szCs w:val="16"/>
              </w:rPr>
              <w:t>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highlight w:val="green"/>
              </w:rPr>
            </w:pPr>
            <w:r w:rsidRPr="003E1DE4">
              <w:rPr>
                <w:rFonts w:ascii="Times New Roman" w:eastAsia="Times New Roman" w:hAnsi="Times New Roman" w:cs="Times New Roman"/>
                <w:sz w:val="16"/>
                <w:szCs w:val="16"/>
              </w:rPr>
              <w:t>167,5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sz w:val="16"/>
                <w:szCs w:val="16"/>
              </w:rPr>
              <w:t>08</w:t>
            </w:r>
            <w:r w:rsidRPr="003E1DE4">
              <w:rPr>
                <w:rFonts w:ascii="Times New Roman" w:eastAsia="Times New Roman" w:hAnsi="Times New Roman" w:cs="Times New Roman"/>
                <w:sz w:val="16"/>
                <w:szCs w:val="16"/>
                <w:lang w:val="en-US"/>
              </w:rPr>
              <w:t>WP</w:t>
            </w:r>
            <w:r w:rsidRPr="003E1DE4">
              <w:rPr>
                <w:rFonts w:ascii="Times New Roman" w:eastAsia="Times New Roman" w:hAnsi="Times New Roman" w:cs="Times New Roman"/>
                <w:sz w:val="16"/>
                <w:szCs w:val="16"/>
              </w:rPr>
              <w:t>5</w:t>
            </w:r>
            <w:r w:rsidRPr="003E1DE4">
              <w:rPr>
                <w:rFonts w:ascii="Times New Roman" w:eastAsia="Times New Roman" w:hAnsi="Times New Roman" w:cs="Times New Roman"/>
                <w:sz w:val="16"/>
                <w:szCs w:val="16"/>
                <w:lang w:val="en-US"/>
              </w:rPr>
              <w:t>4</w:t>
            </w:r>
            <w:r w:rsidRPr="003E1DE4">
              <w:rPr>
                <w:rFonts w:ascii="Times New Roman" w:eastAsia="Times New Roman" w:hAnsi="Times New Roman" w:cs="Times New Roman"/>
                <w:sz w:val="16"/>
                <w:szCs w:val="16"/>
              </w:rPr>
              <w:t>000</w:t>
            </w:r>
            <w:r w:rsidRPr="003E1DE4">
              <w:rPr>
                <w:rFonts w:ascii="Times New Roman" w:eastAsia="Times New Roman" w:hAnsi="Times New Roman" w:cs="Times New Roman"/>
                <w:sz w:val="16"/>
                <w:szCs w:val="16"/>
                <w:lang w:val="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Физкультурно-оздоровительная работа и спортивные мероприятия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36,2</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26,7</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9,5</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color w:val="FF0000"/>
                <w:sz w:val="16"/>
                <w:szCs w:val="16"/>
              </w:rPr>
            </w:pPr>
            <w:r w:rsidRPr="003E1DE4">
              <w:rPr>
                <w:rFonts w:ascii="Times New Roman" w:eastAsia="Times New Roman" w:hAnsi="Times New Roman" w:cs="Times New Roman"/>
                <w:b/>
                <w:bCs/>
                <w:sz w:val="16"/>
                <w:szCs w:val="16"/>
              </w:rPr>
              <w:t>Избирательная комиссия муниципального образования Иштанское сельское поселение Кривошеинский район Томская область</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73,9</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tabs>
                <w:tab w:val="left" w:pos="938"/>
              </w:tabs>
              <w:spacing w:after="0" w:line="240" w:lineRule="auto"/>
              <w:jc w:val="both"/>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Обеспечение проведения выборов и референдумов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Проведение выборов в представительные органы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r w:rsidR="003E1DE4" w:rsidRPr="003E1DE4" w:rsidTr="003E1DE4">
        <w:tc>
          <w:tcPr>
            <w:tcW w:w="442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Специальные расходы</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r>
    </w:tbl>
    <w:p w:rsidR="003E1DE4" w:rsidRDefault="003E1DE4" w:rsidP="003E1DE4">
      <w:pPr>
        <w:spacing w:after="0" w:line="240" w:lineRule="auto"/>
        <w:rPr>
          <w:rFonts w:ascii="Times New Roman" w:eastAsia="Times New Roman" w:hAnsi="Times New Roman" w:cs="Times New Roman"/>
          <w:color w:val="FF0000"/>
          <w:sz w:val="16"/>
          <w:szCs w:val="16"/>
        </w:rPr>
      </w:pPr>
    </w:p>
    <w:p w:rsidR="003E1DE4" w:rsidRPr="003E1DE4" w:rsidRDefault="003E1DE4" w:rsidP="003E1DE4">
      <w:pPr>
        <w:spacing w:after="0" w:line="240" w:lineRule="auto"/>
        <w:rPr>
          <w:rFonts w:ascii="Times New Roman" w:eastAsia="Times New Roman" w:hAnsi="Times New Roman" w:cs="Times New Roman"/>
          <w:sz w:val="16"/>
          <w:szCs w:val="16"/>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Приложение 7</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 решению Совета Иштанского сельского поселения</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«Об утверждении  бюджета Иштанского сельского поселения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 2022год и плановый период 2023 и 2024 годов»</w:t>
      </w:r>
    </w:p>
    <w:p w:rsidR="003E1DE4" w:rsidRPr="003E1DE4" w:rsidRDefault="003E1DE4" w:rsidP="003E1DE4">
      <w:pPr>
        <w:spacing w:after="0" w:line="240" w:lineRule="auto"/>
        <w:jc w:val="right"/>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w:t>
      </w:r>
      <w:r w:rsidRPr="000E5993">
        <w:rPr>
          <w:rFonts w:ascii="Times New Roman" w:eastAsia="Times New Roman" w:hAnsi="Times New Roman" w:cs="Times New Roman"/>
          <w:b/>
          <w:sz w:val="24"/>
          <w:szCs w:val="24"/>
        </w:rPr>
        <w:t xml:space="preserve">я </w:t>
      </w:r>
      <w:r w:rsidRPr="003E1DE4">
        <w:rPr>
          <w:rFonts w:ascii="Times New Roman" w:eastAsia="Times New Roman" w:hAnsi="Times New Roman" w:cs="Times New Roman"/>
          <w:b/>
          <w:sz w:val="16"/>
          <w:szCs w:val="16"/>
        </w:rPr>
        <w:t>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3E1DE4" w:rsidRPr="003E1DE4" w:rsidTr="003E1DE4">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sz w:val="16"/>
                <w:szCs w:val="16"/>
              </w:rPr>
              <w:t>Сумма на 2024год</w:t>
            </w:r>
          </w:p>
        </w:tc>
      </w:tr>
      <w:tr w:rsidR="003E1DE4" w:rsidRPr="003E1DE4" w:rsidTr="003E1DE4">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6412</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6070,0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6286,1</w:t>
            </w:r>
          </w:p>
        </w:tc>
      </w:tr>
      <w:tr w:rsidR="003E1DE4" w:rsidRPr="003E1DE4" w:rsidTr="003E1DE4">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6338,1</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6070,0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6286,1</w:t>
            </w:r>
          </w:p>
        </w:tc>
      </w:tr>
      <w:tr w:rsidR="003E1DE4" w:rsidRPr="003E1DE4" w:rsidTr="003E1DE4">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4100,5</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4245,0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4242,8</w:t>
            </w:r>
          </w:p>
        </w:tc>
      </w:tr>
      <w:tr w:rsidR="003E1DE4" w:rsidRPr="003E1DE4" w:rsidTr="003E1DE4">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697,6</w:t>
            </w:r>
          </w:p>
        </w:tc>
      </w:tr>
      <w:tr w:rsidR="003E1DE4" w:rsidRPr="003E1DE4" w:rsidTr="003E1DE4">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3204,6</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3206,3</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3061,6</w:t>
            </w:r>
          </w:p>
        </w:tc>
      </w:tr>
      <w:tr w:rsidR="003E1DE4" w:rsidRPr="003E1DE4" w:rsidTr="003E1DE4">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w:t>
            </w:r>
          </w:p>
        </w:tc>
      </w:tr>
      <w:tr w:rsidR="003E1DE4" w:rsidRPr="003E1DE4" w:rsidTr="003E1DE4">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186,3</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329,1</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471,6</w:t>
            </w:r>
          </w:p>
        </w:tc>
      </w:tr>
      <w:tr w:rsidR="003E1DE4" w:rsidRPr="003E1DE4" w:rsidTr="003E1DE4">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166,5</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169,9</w:t>
            </w:r>
          </w:p>
        </w:tc>
      </w:tr>
      <w:tr w:rsidR="003E1DE4" w:rsidRPr="003E1DE4" w:rsidTr="003E1DE4">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161,6</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166,5</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169,9</w:t>
            </w:r>
          </w:p>
        </w:tc>
      </w:tr>
      <w:tr w:rsidR="003E1DE4" w:rsidRPr="003E1DE4" w:rsidTr="003E1DE4">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10,0</w:t>
            </w:r>
          </w:p>
        </w:tc>
      </w:tr>
      <w:tr w:rsidR="003E1DE4" w:rsidRPr="003E1DE4" w:rsidTr="003E1DE4">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1042,1</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849,0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961,7</w:t>
            </w:r>
          </w:p>
        </w:tc>
      </w:tr>
      <w:tr w:rsidR="003E1DE4" w:rsidRPr="003E1DE4" w:rsidTr="003E1DE4">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749,0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828,0</w:t>
            </w:r>
          </w:p>
        </w:tc>
      </w:tr>
      <w:tr w:rsidR="003E1DE4" w:rsidRPr="003E1DE4" w:rsidTr="003E1DE4">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10,0</w:t>
            </w:r>
          </w:p>
        </w:tc>
      </w:tr>
      <w:tr w:rsidR="003E1DE4" w:rsidRPr="003E1DE4" w:rsidTr="003E1DE4">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326,1</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90,0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123,7</w:t>
            </w:r>
          </w:p>
        </w:tc>
      </w:tr>
      <w:tr w:rsidR="003E1DE4" w:rsidRPr="003E1DE4" w:rsidTr="003E1DE4">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427,5</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229,8</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332,0</w:t>
            </w:r>
          </w:p>
        </w:tc>
      </w:tr>
      <w:tr w:rsidR="003E1DE4" w:rsidRPr="003E1DE4" w:rsidTr="003E1DE4">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25,0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45,0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50,0</w:t>
            </w:r>
          </w:p>
        </w:tc>
      </w:tr>
      <w:tr w:rsidR="003E1DE4" w:rsidRPr="003E1DE4" w:rsidTr="003E1DE4">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72,3</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159,0</w:t>
            </w:r>
          </w:p>
        </w:tc>
      </w:tr>
      <w:tr w:rsidR="003E1DE4" w:rsidRPr="003E1DE4" w:rsidTr="003E1DE4">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i/>
                <w:sz w:val="16"/>
                <w:szCs w:val="16"/>
              </w:rPr>
            </w:pPr>
            <w:r w:rsidRPr="003E1DE4">
              <w:rPr>
                <w:rFonts w:ascii="Times New Roman" w:eastAsia="Times New Roman" w:hAnsi="Times New Roman" w:cs="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i/>
                <w:sz w:val="16"/>
                <w:szCs w:val="16"/>
              </w:rPr>
            </w:pPr>
            <w:r w:rsidRPr="003E1DE4">
              <w:rPr>
                <w:rFonts w:ascii="Times New Roman" w:eastAsia="Times New Roman" w:hAnsi="Times New Roman" w:cs="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i/>
                <w:sz w:val="16"/>
                <w:szCs w:val="16"/>
              </w:rPr>
            </w:pPr>
            <w:r w:rsidRPr="003E1DE4">
              <w:rPr>
                <w:rFonts w:ascii="Times New Roman" w:eastAsia="Times New Roman" w:hAnsi="Times New Roman" w:cs="Times New Roman"/>
                <w:i/>
                <w:sz w:val="16"/>
                <w:szCs w:val="16"/>
              </w:rPr>
              <w:t>133,7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i/>
                <w:sz w:val="16"/>
                <w:szCs w:val="16"/>
              </w:rPr>
            </w:pPr>
            <w:r w:rsidRPr="003E1DE4">
              <w:rPr>
                <w:rFonts w:ascii="Times New Roman" w:eastAsia="Times New Roman" w:hAnsi="Times New Roman" w:cs="Times New Roman"/>
                <w:i/>
                <w:sz w:val="16"/>
                <w:szCs w:val="16"/>
              </w:rPr>
              <w:t>112,5</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i/>
                <w:sz w:val="16"/>
                <w:szCs w:val="16"/>
              </w:rPr>
            </w:pPr>
            <w:r w:rsidRPr="003E1DE4">
              <w:rPr>
                <w:rFonts w:ascii="Times New Roman" w:eastAsia="Times New Roman" w:hAnsi="Times New Roman" w:cs="Times New Roman"/>
                <w:i/>
                <w:sz w:val="16"/>
                <w:szCs w:val="16"/>
              </w:rPr>
              <w:t>123,0</w:t>
            </w:r>
          </w:p>
        </w:tc>
      </w:tr>
      <w:tr w:rsidR="003E1DE4" w:rsidRPr="003E1DE4" w:rsidTr="003E1DE4">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b/>
                <w:i/>
                <w:sz w:val="16"/>
                <w:szCs w:val="16"/>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383,7</w:t>
            </w:r>
          </w:p>
        </w:tc>
      </w:tr>
      <w:tr w:rsidR="003E1DE4" w:rsidRPr="003E1DE4" w:rsidTr="003E1DE4">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sz w:val="16"/>
                <w:szCs w:val="16"/>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383,7</w:t>
            </w:r>
          </w:p>
        </w:tc>
      </w:tr>
      <w:tr w:rsidR="003E1DE4" w:rsidRPr="003E1DE4" w:rsidTr="003E1DE4">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212,7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186,0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i/>
                <w:sz w:val="16"/>
                <w:szCs w:val="16"/>
              </w:rPr>
            </w:pPr>
            <w:r w:rsidRPr="003E1DE4">
              <w:rPr>
                <w:rFonts w:ascii="Times New Roman" w:eastAsia="Times New Roman" w:hAnsi="Times New Roman" w:cs="Times New Roman"/>
                <w:b/>
                <w:i/>
                <w:sz w:val="16"/>
                <w:szCs w:val="16"/>
              </w:rPr>
              <w:t>186,0</w:t>
            </w:r>
          </w:p>
        </w:tc>
      </w:tr>
      <w:tr w:rsidR="003E1DE4" w:rsidRPr="003E1DE4" w:rsidTr="003E1DE4">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212,7</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186,0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186,0</w:t>
            </w:r>
          </w:p>
        </w:tc>
      </w:tr>
      <w:tr w:rsidR="003E1DE4" w:rsidRPr="003E1DE4" w:rsidTr="003E1DE4">
        <w:trPr>
          <w:trHeight w:val="118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b/>
                <w:color w:val="FF0000"/>
                <w:sz w:val="16"/>
                <w:szCs w:val="16"/>
              </w:rPr>
            </w:pPr>
            <w:r w:rsidRPr="003E1DE4">
              <w:rPr>
                <w:rFonts w:ascii="Times New Roman" w:eastAsia="Times New Roman" w:hAnsi="Times New Roman" w:cs="Times New Roman"/>
                <w:b/>
                <w:bCs/>
                <w:sz w:val="16"/>
                <w:szCs w:val="16"/>
              </w:rPr>
              <w:t>Избирательная комиссия муниципального образования Иштанское сельское поселение Кривошеинский район Томская область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73,9</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0,0</w:t>
            </w:r>
          </w:p>
        </w:tc>
      </w:tr>
      <w:tr w:rsidR="003E1DE4" w:rsidRPr="003E1DE4" w:rsidTr="003E1DE4">
        <w:trPr>
          <w:trHeight w:val="45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tabs>
                <w:tab w:val="left" w:pos="938"/>
              </w:tabs>
              <w:spacing w:after="0" w:line="240" w:lineRule="auto"/>
              <w:jc w:val="both"/>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73,9</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w:t>
            </w:r>
          </w:p>
        </w:tc>
      </w:tr>
    </w:tbl>
    <w:p w:rsidR="003E1DE4" w:rsidRDefault="003E1DE4" w:rsidP="003E1DE4">
      <w:pPr>
        <w:spacing w:after="0" w:line="240" w:lineRule="auto"/>
        <w:rPr>
          <w:rFonts w:ascii="Times New Roman" w:eastAsia="Times New Roman" w:hAnsi="Times New Roman" w:cs="Times New Roman"/>
          <w:b/>
          <w:sz w:val="16"/>
          <w:szCs w:val="16"/>
        </w:rPr>
      </w:pPr>
    </w:p>
    <w:p w:rsidR="003E1DE4" w:rsidRDefault="003E1DE4" w:rsidP="003E1DE4">
      <w:pPr>
        <w:spacing w:after="0" w:line="240" w:lineRule="auto"/>
        <w:rPr>
          <w:rFonts w:ascii="Times New Roman" w:eastAsia="Times New Roman" w:hAnsi="Times New Roman" w:cs="Times New Roman"/>
          <w:b/>
          <w:sz w:val="16"/>
          <w:szCs w:val="16"/>
        </w:rPr>
      </w:pPr>
    </w:p>
    <w:p w:rsidR="003E1DE4" w:rsidRDefault="003E1DE4" w:rsidP="003E1DE4">
      <w:pPr>
        <w:spacing w:after="0" w:line="240" w:lineRule="auto"/>
        <w:rPr>
          <w:rFonts w:ascii="Times New Roman" w:eastAsia="Times New Roman" w:hAnsi="Times New Roman" w:cs="Times New Roman"/>
          <w:b/>
          <w:sz w:val="16"/>
          <w:szCs w:val="16"/>
        </w:rPr>
      </w:pPr>
    </w:p>
    <w:p w:rsidR="003E1DE4" w:rsidRDefault="003E1DE4" w:rsidP="003E1DE4">
      <w:pPr>
        <w:spacing w:after="0" w:line="240" w:lineRule="auto"/>
        <w:rPr>
          <w:rFonts w:ascii="Times New Roman" w:eastAsia="Times New Roman" w:hAnsi="Times New Roman" w:cs="Times New Roman"/>
          <w:b/>
          <w:sz w:val="16"/>
          <w:szCs w:val="16"/>
        </w:rPr>
      </w:pPr>
    </w:p>
    <w:p w:rsidR="003E1DE4" w:rsidRDefault="003E1DE4" w:rsidP="003E1DE4">
      <w:pPr>
        <w:spacing w:after="0" w:line="240" w:lineRule="auto"/>
        <w:rPr>
          <w:rFonts w:ascii="Times New Roman" w:eastAsia="Times New Roman" w:hAnsi="Times New Roman" w:cs="Times New Roman"/>
          <w:b/>
          <w:sz w:val="16"/>
          <w:szCs w:val="16"/>
        </w:rPr>
      </w:pPr>
    </w:p>
    <w:p w:rsidR="003E1DE4" w:rsidRDefault="003E1DE4" w:rsidP="003E1DE4">
      <w:pPr>
        <w:spacing w:after="0" w:line="240" w:lineRule="auto"/>
        <w:rPr>
          <w:rFonts w:ascii="Times New Roman" w:eastAsia="Times New Roman" w:hAnsi="Times New Roman" w:cs="Times New Roman"/>
          <w:b/>
          <w:sz w:val="16"/>
          <w:szCs w:val="16"/>
        </w:rPr>
      </w:pPr>
    </w:p>
    <w:p w:rsidR="003E1DE4" w:rsidRPr="003E1DE4" w:rsidRDefault="003E1DE4" w:rsidP="003E1DE4">
      <w:pPr>
        <w:spacing w:after="0" w:line="240" w:lineRule="auto"/>
        <w:rPr>
          <w:rFonts w:ascii="Times New Roman" w:eastAsia="Times New Roman" w:hAnsi="Times New Roman" w:cs="Times New Roman"/>
          <w:b/>
          <w:sz w:val="16"/>
          <w:szCs w:val="16"/>
        </w:rPr>
      </w:pPr>
    </w:p>
    <w:p w:rsidR="003E1DE4" w:rsidRPr="003E1DE4" w:rsidRDefault="003E1DE4" w:rsidP="003E1DE4">
      <w:pPr>
        <w:spacing w:after="0" w:line="240" w:lineRule="auto"/>
        <w:jc w:val="right"/>
        <w:rPr>
          <w:rFonts w:ascii="Times New Roman" w:eastAsia="Times New Roman" w:hAnsi="Times New Roman" w:cs="Times New Roman"/>
          <w:b/>
          <w:sz w:val="16"/>
          <w:szCs w:val="16"/>
        </w:rPr>
      </w:pPr>
    </w:p>
    <w:p w:rsidR="003E1DE4" w:rsidRPr="003E1DE4" w:rsidRDefault="003E1DE4" w:rsidP="003E1DE4">
      <w:pPr>
        <w:spacing w:after="0" w:line="240" w:lineRule="auto"/>
        <w:jc w:val="right"/>
        <w:rPr>
          <w:rFonts w:ascii="Times New Roman" w:eastAsia="Times New Roman" w:hAnsi="Times New Roman" w:cs="Times New Roman"/>
          <w:b/>
          <w:sz w:val="16"/>
          <w:szCs w:val="16"/>
        </w:rPr>
      </w:pPr>
    </w:p>
    <w:p w:rsidR="003E1DE4" w:rsidRPr="003E1DE4" w:rsidRDefault="003E1DE4" w:rsidP="003E1DE4">
      <w:pPr>
        <w:spacing w:after="0" w:line="240" w:lineRule="auto"/>
        <w:jc w:val="right"/>
        <w:rPr>
          <w:rFonts w:ascii="Times New Roman" w:eastAsia="Times New Roman" w:hAnsi="Times New Roman" w:cs="Times New Roman"/>
          <w:b/>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3E1DE4">
        <w:rPr>
          <w:rFonts w:ascii="Times New Roman" w:eastAsia="Times New Roman" w:hAnsi="Times New Roman" w:cs="Times New Roman"/>
          <w:sz w:val="16"/>
          <w:szCs w:val="16"/>
        </w:rPr>
        <w:t>Приложение 8</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 решению Совета Иштанского сельского поселения</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«Об утверждении  бюджета Иштанского сельского поселения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 2022год и плановый период 2023 и 2024 годов»</w:t>
      </w:r>
    </w:p>
    <w:p w:rsidR="003E1DE4" w:rsidRPr="003E1DE4" w:rsidRDefault="003E1DE4" w:rsidP="003E1DE4">
      <w:pPr>
        <w:spacing w:after="0" w:line="240" w:lineRule="auto"/>
        <w:jc w:val="right"/>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3E1DE4" w:rsidRPr="003E1DE4" w:rsidTr="003E1DE4">
        <w:tc>
          <w:tcPr>
            <w:tcW w:w="37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2022год</w:t>
            </w:r>
          </w:p>
        </w:tc>
        <w:tc>
          <w:tcPr>
            <w:tcW w:w="104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2023год</w:t>
            </w:r>
          </w:p>
        </w:tc>
        <w:tc>
          <w:tcPr>
            <w:tcW w:w="1047" w:type="dxa"/>
            <w:tcBorders>
              <w:top w:val="single" w:sz="4" w:space="0" w:color="auto"/>
              <w:left w:val="single" w:sz="4" w:space="0" w:color="auto"/>
              <w:bottom w:val="single" w:sz="4" w:space="0" w:color="auto"/>
              <w:right w:val="single" w:sz="4" w:space="0" w:color="auto"/>
            </w:tcBorders>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2024год</w:t>
            </w:r>
          </w:p>
        </w:tc>
      </w:tr>
      <w:tr w:rsidR="003E1DE4" w:rsidRPr="003E1DE4" w:rsidTr="003E1DE4">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rPr>
                <w:rFonts w:ascii="Times New Roman" w:eastAsia="Times New Roman" w:hAnsi="Times New Roman" w:cs="Times New Roman"/>
                <w:b/>
                <w:bCs/>
                <w:sz w:val="16"/>
                <w:szCs w:val="16"/>
              </w:rPr>
            </w:pPr>
            <w:r w:rsidRPr="003E1DE4">
              <w:rPr>
                <w:rFonts w:ascii="Times New Roman" w:eastAsia="Times New Roman" w:hAnsi="Times New Roman" w:cs="Times New Roman"/>
                <w:b/>
                <w:bCs/>
                <w:sz w:val="16"/>
                <w:szCs w:val="16"/>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0,0</w:t>
            </w:r>
          </w:p>
        </w:tc>
      </w:tr>
      <w:tr w:rsidR="003E1DE4" w:rsidRPr="003E1DE4" w:rsidTr="003E1DE4">
        <w:tc>
          <w:tcPr>
            <w:tcW w:w="37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p>
        </w:tc>
      </w:tr>
      <w:tr w:rsidR="003E1DE4" w:rsidRPr="003E1DE4" w:rsidTr="003E1DE4">
        <w:tc>
          <w:tcPr>
            <w:tcW w:w="37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-6412</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-6286,1</w:t>
            </w:r>
          </w:p>
        </w:tc>
      </w:tr>
      <w:tr w:rsidR="003E1DE4" w:rsidRPr="003E1DE4" w:rsidTr="003E1DE4">
        <w:tc>
          <w:tcPr>
            <w:tcW w:w="3741" w:type="dxa"/>
            <w:tcBorders>
              <w:top w:val="single" w:sz="4" w:space="0" w:color="auto"/>
              <w:left w:val="single" w:sz="4" w:space="0" w:color="auto"/>
              <w:bottom w:val="single" w:sz="4" w:space="0" w:color="auto"/>
              <w:right w:val="single" w:sz="4" w:space="0" w:color="auto"/>
            </w:tcBorders>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24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6412</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6286,1</w:t>
            </w:r>
          </w:p>
        </w:tc>
      </w:tr>
    </w:tbl>
    <w:p w:rsidR="003E1DE4" w:rsidRPr="003E1DE4" w:rsidRDefault="003E1DE4" w:rsidP="003E1DE4">
      <w:pPr>
        <w:spacing w:after="0" w:line="240" w:lineRule="auto"/>
        <w:jc w:val="center"/>
        <w:rPr>
          <w:rFonts w:ascii="Times New Roman" w:eastAsia="Times New Roman" w:hAnsi="Times New Roman" w:cs="Times New Roman"/>
          <w:sz w:val="16"/>
          <w:szCs w:val="16"/>
        </w:rPr>
      </w:pPr>
    </w:p>
    <w:p w:rsidR="003E1DE4" w:rsidRPr="003E1DE4" w:rsidRDefault="003E1DE4" w:rsidP="003E1DE4">
      <w:pPr>
        <w:spacing w:after="0" w:line="240" w:lineRule="auto"/>
        <w:rPr>
          <w:rFonts w:ascii="Times New Roman" w:eastAsia="Times New Roman" w:hAnsi="Times New Roman" w:cs="Times New Roman"/>
          <w:b/>
          <w:sz w:val="16"/>
          <w:szCs w:val="16"/>
        </w:rPr>
      </w:pPr>
    </w:p>
    <w:p w:rsidR="003E1DE4" w:rsidRPr="003E1DE4" w:rsidRDefault="003E1DE4" w:rsidP="003E1DE4">
      <w:pPr>
        <w:spacing w:after="0" w:line="240" w:lineRule="auto"/>
        <w:jc w:val="center"/>
        <w:rPr>
          <w:rFonts w:ascii="Times New Roman" w:eastAsia="Times New Roman" w:hAnsi="Times New Roman" w:cs="Times New Roman"/>
          <w:b/>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3E1DE4">
        <w:rPr>
          <w:rFonts w:ascii="Times New Roman" w:eastAsia="Times New Roman" w:hAnsi="Times New Roman" w:cs="Times New Roman"/>
          <w:sz w:val="16"/>
          <w:szCs w:val="16"/>
        </w:rPr>
        <w:t xml:space="preserve"> Приложение 9</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                                                                                                  к решению Совета Иштанского сельского поселения</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 xml:space="preserve">«Об утверждении  бюджета Иштанского сельского поселения  </w:t>
      </w:r>
    </w:p>
    <w:p w:rsidR="003E1DE4" w:rsidRPr="003E1DE4" w:rsidRDefault="003E1DE4" w:rsidP="003E1DE4">
      <w:pPr>
        <w:spacing w:after="0" w:line="240" w:lineRule="auto"/>
        <w:jc w:val="right"/>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 2022год и плановый период 2023 и 2024 годов»</w:t>
      </w:r>
    </w:p>
    <w:p w:rsidR="003E1DE4" w:rsidRPr="003E1DE4" w:rsidRDefault="003E1DE4" w:rsidP="003E1DE4">
      <w:pPr>
        <w:spacing w:after="0" w:line="240" w:lineRule="auto"/>
        <w:jc w:val="right"/>
        <w:rPr>
          <w:rFonts w:ascii="Times New Roman" w:eastAsia="Times New Roman" w:hAnsi="Times New Roman" w:cs="Times New Roman"/>
          <w:sz w:val="16"/>
          <w:szCs w:val="16"/>
        </w:rPr>
      </w:pPr>
    </w:p>
    <w:p w:rsidR="003E1DE4" w:rsidRPr="003E1DE4" w:rsidRDefault="003E1DE4" w:rsidP="003E1DE4">
      <w:pPr>
        <w:spacing w:after="120" w:line="240" w:lineRule="auto"/>
        <w:rPr>
          <w:rFonts w:ascii="Times New Roman" w:eastAsia="Times New Roman" w:hAnsi="Times New Roman" w:cs="Times New Roman"/>
          <w:sz w:val="16"/>
          <w:szCs w:val="16"/>
        </w:rPr>
      </w:pPr>
    </w:p>
    <w:tbl>
      <w:tblPr>
        <w:tblW w:w="9160" w:type="dxa"/>
        <w:tblInd w:w="93" w:type="dxa"/>
        <w:tblLook w:val="04A0"/>
      </w:tblPr>
      <w:tblGrid>
        <w:gridCol w:w="9160"/>
      </w:tblGrid>
      <w:tr w:rsidR="003E1DE4" w:rsidRPr="003E1DE4" w:rsidTr="003E1DE4">
        <w:trPr>
          <w:trHeight w:val="675"/>
        </w:trPr>
        <w:tc>
          <w:tcPr>
            <w:tcW w:w="9160" w:type="dxa"/>
            <w:tcBorders>
              <w:top w:val="nil"/>
              <w:left w:val="nil"/>
              <w:bottom w:val="nil"/>
              <w:right w:val="nil"/>
            </w:tcBorders>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bCs/>
                <w:color w:val="000000"/>
                <w:sz w:val="16"/>
                <w:szCs w:val="16"/>
              </w:rPr>
            </w:pPr>
            <w:r w:rsidRPr="003E1DE4">
              <w:rPr>
                <w:rFonts w:ascii="Times New Roman" w:eastAsia="Times New Roman" w:hAnsi="Times New Roman" w:cs="Times New Roman"/>
                <w:b/>
                <w:bCs/>
                <w:color w:val="000000"/>
                <w:sz w:val="16"/>
                <w:szCs w:val="16"/>
              </w:rPr>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3E1DE4" w:rsidRPr="003E1DE4" w:rsidRDefault="003E1DE4" w:rsidP="003E1DE4">
      <w:pPr>
        <w:spacing w:after="0" w:line="240" w:lineRule="auto"/>
        <w:rPr>
          <w:rFonts w:ascii="Times New Roman" w:eastAsia="Times New Roman" w:hAnsi="Times New Roman" w:cs="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3E1DE4" w:rsidRPr="003E1DE4" w:rsidTr="003E1DE4">
        <w:tc>
          <w:tcPr>
            <w:tcW w:w="3794" w:type="dxa"/>
            <w:shd w:val="clear" w:color="auto" w:fill="auto"/>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Наименование</w:t>
            </w:r>
          </w:p>
        </w:tc>
        <w:tc>
          <w:tcPr>
            <w:tcW w:w="1276" w:type="dxa"/>
            <w:shd w:val="clear" w:color="auto" w:fill="auto"/>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КЦСР</w:t>
            </w:r>
          </w:p>
        </w:tc>
        <w:tc>
          <w:tcPr>
            <w:tcW w:w="1134" w:type="dxa"/>
            <w:shd w:val="clear" w:color="auto" w:fill="auto"/>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Предусмотрено в бюджете на 2022год.</w:t>
            </w:r>
          </w:p>
        </w:tc>
        <w:tc>
          <w:tcPr>
            <w:tcW w:w="1559" w:type="dxa"/>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Предусмотрено в бюджете на 2023год.</w:t>
            </w:r>
          </w:p>
        </w:tc>
        <w:tc>
          <w:tcPr>
            <w:tcW w:w="1559" w:type="dxa"/>
            <w:shd w:val="clear" w:color="auto" w:fill="auto"/>
          </w:tcPr>
          <w:p w:rsidR="003E1DE4" w:rsidRPr="003E1DE4" w:rsidRDefault="003E1DE4" w:rsidP="003E1DE4">
            <w:pPr>
              <w:spacing w:after="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Предусмотрено в бюджете на 2024год.</w:t>
            </w:r>
          </w:p>
        </w:tc>
      </w:tr>
      <w:tr w:rsidR="003E1DE4" w:rsidRPr="003E1DE4" w:rsidTr="003E1DE4">
        <w:tc>
          <w:tcPr>
            <w:tcW w:w="3794" w:type="dxa"/>
            <w:shd w:val="clear" w:color="auto" w:fill="auto"/>
          </w:tcPr>
          <w:p w:rsidR="003E1DE4" w:rsidRPr="003E1DE4" w:rsidRDefault="003E1DE4" w:rsidP="003E1DE4">
            <w:pPr>
              <w:spacing w:after="12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797600000</w:t>
            </w:r>
          </w:p>
        </w:tc>
        <w:tc>
          <w:tcPr>
            <w:tcW w:w="1134"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706,0</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749,0</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828,0</w:t>
            </w:r>
          </w:p>
        </w:tc>
      </w:tr>
      <w:tr w:rsidR="003E1DE4" w:rsidRPr="003E1DE4" w:rsidTr="003E1DE4">
        <w:tc>
          <w:tcPr>
            <w:tcW w:w="3794" w:type="dxa"/>
            <w:shd w:val="clear" w:color="auto" w:fill="auto"/>
          </w:tcPr>
          <w:p w:rsidR="003E1DE4" w:rsidRPr="003E1DE4" w:rsidRDefault="003E1DE4" w:rsidP="003E1DE4">
            <w:pPr>
              <w:spacing w:after="12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798800000</w:t>
            </w:r>
          </w:p>
        </w:tc>
        <w:tc>
          <w:tcPr>
            <w:tcW w:w="1134"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268,8</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72,3</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159,0</w:t>
            </w:r>
          </w:p>
        </w:tc>
      </w:tr>
      <w:tr w:rsidR="003E1DE4" w:rsidRPr="003E1DE4" w:rsidTr="003E1DE4">
        <w:tc>
          <w:tcPr>
            <w:tcW w:w="3794" w:type="dxa"/>
            <w:shd w:val="clear" w:color="auto" w:fill="auto"/>
          </w:tcPr>
          <w:p w:rsidR="003E1DE4" w:rsidRPr="003E1DE4" w:rsidRDefault="003E1DE4" w:rsidP="003E1DE4">
            <w:pPr>
              <w:spacing w:after="120" w:line="240" w:lineRule="auto"/>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799200000</w:t>
            </w:r>
          </w:p>
        </w:tc>
        <w:tc>
          <w:tcPr>
            <w:tcW w:w="1134"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116,0</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118,0</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sz w:val="16"/>
                <w:szCs w:val="16"/>
              </w:rPr>
            </w:pPr>
            <w:r w:rsidRPr="003E1DE4">
              <w:rPr>
                <w:rFonts w:ascii="Times New Roman" w:eastAsia="Times New Roman" w:hAnsi="Times New Roman" w:cs="Times New Roman"/>
                <w:sz w:val="16"/>
                <w:szCs w:val="16"/>
              </w:rPr>
              <w:t>120,0</w:t>
            </w:r>
          </w:p>
        </w:tc>
      </w:tr>
      <w:tr w:rsidR="003E1DE4" w:rsidRPr="003E1DE4" w:rsidTr="003E1DE4">
        <w:tc>
          <w:tcPr>
            <w:tcW w:w="3794" w:type="dxa"/>
            <w:shd w:val="clear" w:color="auto" w:fill="auto"/>
          </w:tcPr>
          <w:p w:rsidR="003E1DE4" w:rsidRPr="003E1DE4" w:rsidRDefault="003E1DE4" w:rsidP="003E1DE4">
            <w:pPr>
              <w:spacing w:after="120" w:line="240" w:lineRule="auto"/>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Расходы бюджета, предусмотренные в проекте бюджета в муниципальных программах</w:t>
            </w:r>
          </w:p>
        </w:tc>
        <w:tc>
          <w:tcPr>
            <w:tcW w:w="1276" w:type="dxa"/>
            <w:shd w:val="clear" w:color="auto" w:fill="auto"/>
          </w:tcPr>
          <w:p w:rsidR="003E1DE4" w:rsidRPr="003E1DE4" w:rsidRDefault="003E1DE4" w:rsidP="003E1DE4">
            <w:pPr>
              <w:spacing w:after="120" w:line="240" w:lineRule="auto"/>
              <w:jc w:val="center"/>
              <w:rPr>
                <w:rFonts w:ascii="Times New Roman" w:eastAsia="Times New Roman" w:hAnsi="Times New Roman" w:cs="Times New Roman"/>
                <w:b/>
                <w:sz w:val="16"/>
                <w:szCs w:val="16"/>
              </w:rPr>
            </w:pPr>
          </w:p>
        </w:tc>
        <w:tc>
          <w:tcPr>
            <w:tcW w:w="1134" w:type="dxa"/>
            <w:shd w:val="clear" w:color="auto" w:fill="auto"/>
            <w:vAlign w:val="center"/>
          </w:tcPr>
          <w:p w:rsidR="003E1DE4" w:rsidRPr="003E1DE4" w:rsidRDefault="003E1DE4" w:rsidP="003E1DE4">
            <w:pPr>
              <w:spacing w:after="12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1090,8</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939,3</w:t>
            </w:r>
          </w:p>
        </w:tc>
        <w:tc>
          <w:tcPr>
            <w:tcW w:w="1559" w:type="dxa"/>
            <w:shd w:val="clear" w:color="auto" w:fill="auto"/>
            <w:vAlign w:val="center"/>
          </w:tcPr>
          <w:p w:rsidR="003E1DE4" w:rsidRPr="003E1DE4" w:rsidRDefault="003E1DE4" w:rsidP="003E1DE4">
            <w:pPr>
              <w:spacing w:after="0" w:line="240" w:lineRule="auto"/>
              <w:jc w:val="center"/>
              <w:rPr>
                <w:rFonts w:ascii="Times New Roman" w:eastAsia="Times New Roman" w:hAnsi="Times New Roman" w:cs="Times New Roman"/>
                <w:b/>
                <w:sz w:val="16"/>
                <w:szCs w:val="16"/>
              </w:rPr>
            </w:pPr>
            <w:r w:rsidRPr="003E1DE4">
              <w:rPr>
                <w:rFonts w:ascii="Times New Roman" w:eastAsia="Times New Roman" w:hAnsi="Times New Roman" w:cs="Times New Roman"/>
                <w:b/>
                <w:sz w:val="16"/>
                <w:szCs w:val="16"/>
              </w:rPr>
              <w:t>1107,0</w:t>
            </w:r>
          </w:p>
        </w:tc>
      </w:tr>
    </w:tbl>
    <w:p w:rsidR="003E1DE4" w:rsidRDefault="003E1DE4" w:rsidP="003E1DE4">
      <w:pPr>
        <w:rPr>
          <w:sz w:val="16"/>
          <w:szCs w:val="16"/>
        </w:rPr>
      </w:pPr>
    </w:p>
    <w:p w:rsidR="003E1DE4" w:rsidRDefault="003E1DE4" w:rsidP="003E1DE4">
      <w:pPr>
        <w:rPr>
          <w:sz w:val="16"/>
          <w:szCs w:val="16"/>
        </w:rPr>
      </w:pPr>
    </w:p>
    <w:p w:rsidR="003E1DE4" w:rsidRPr="003E1DE4" w:rsidRDefault="003E1DE4" w:rsidP="003E1DE4">
      <w:pPr>
        <w:spacing w:after="0"/>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8543BE" w:rsidRDefault="008543BE" w:rsidP="003E1DE4">
      <w:pPr>
        <w:jc w:val="center"/>
        <w:rPr>
          <w:rFonts w:ascii="Times New Roman" w:hAnsi="Times New Roman" w:cs="Times New Roman"/>
          <w:sz w:val="18"/>
          <w:szCs w:val="18"/>
        </w:rPr>
      </w:pPr>
    </w:p>
    <w:p w:rsidR="003E1DE4" w:rsidRDefault="003E1DE4" w:rsidP="003E1DE4">
      <w:pPr>
        <w:jc w:val="center"/>
        <w:rPr>
          <w:rFonts w:ascii="Times New Roman" w:hAnsi="Times New Roman" w:cs="Times New Roman"/>
          <w:sz w:val="18"/>
          <w:szCs w:val="18"/>
        </w:rPr>
      </w:pPr>
      <w:r w:rsidRPr="003E1DE4">
        <w:rPr>
          <w:rFonts w:ascii="Times New Roman" w:hAnsi="Times New Roman" w:cs="Times New Roman"/>
          <w:sz w:val="18"/>
          <w:szCs w:val="18"/>
        </w:rPr>
        <w:lastRenderedPageBreak/>
        <w:t>РЕШЕНИЕ № 158</w:t>
      </w:r>
    </w:p>
    <w:p w:rsidR="003E1DE4" w:rsidRPr="003E1DE4" w:rsidRDefault="003E1DE4" w:rsidP="003E1DE4">
      <w:pPr>
        <w:jc w:val="center"/>
        <w:rPr>
          <w:rFonts w:ascii="Times New Roman" w:hAnsi="Times New Roman" w:cs="Times New Roman"/>
          <w:sz w:val="18"/>
          <w:szCs w:val="18"/>
        </w:rPr>
      </w:pPr>
      <w:r w:rsidRPr="003E1DE4">
        <w:rPr>
          <w:rFonts w:ascii="Times New Roman" w:hAnsi="Times New Roman" w:cs="Times New Roman"/>
          <w:sz w:val="18"/>
          <w:szCs w:val="18"/>
        </w:rPr>
        <w:t xml:space="preserve">16.02.2022г.                                                               </w:t>
      </w:r>
      <w:r>
        <w:rPr>
          <w:rFonts w:ascii="Times New Roman" w:hAnsi="Times New Roman" w:cs="Times New Roman"/>
          <w:sz w:val="18"/>
          <w:szCs w:val="18"/>
        </w:rPr>
        <w:t xml:space="preserve">                                                                    </w:t>
      </w:r>
      <w:r w:rsidRPr="003E1DE4">
        <w:rPr>
          <w:rFonts w:ascii="Times New Roman" w:hAnsi="Times New Roman" w:cs="Times New Roman"/>
          <w:sz w:val="18"/>
          <w:szCs w:val="18"/>
        </w:rPr>
        <w:t xml:space="preserve"> 71-е собрание  IV созыва</w:t>
      </w:r>
    </w:p>
    <w:p w:rsidR="003E1DE4" w:rsidRPr="003E1DE4" w:rsidRDefault="003E1DE4" w:rsidP="003E1DE4">
      <w:pPr>
        <w:jc w:val="center"/>
        <w:rPr>
          <w:rFonts w:ascii="Times New Roman" w:hAnsi="Times New Roman" w:cs="Times New Roman"/>
          <w:sz w:val="18"/>
          <w:szCs w:val="18"/>
        </w:rPr>
      </w:pPr>
      <w:r w:rsidRPr="003E1DE4">
        <w:rPr>
          <w:rFonts w:ascii="Times New Roman" w:hAnsi="Times New Roman" w:cs="Times New Roman"/>
          <w:sz w:val="18"/>
          <w:szCs w:val="18"/>
        </w:rPr>
        <w:t>Об утверждении плана работы Совета Иштанского сельского</w:t>
      </w:r>
    </w:p>
    <w:p w:rsidR="003E1DE4" w:rsidRPr="003E1DE4" w:rsidRDefault="003E1DE4" w:rsidP="003E1DE4">
      <w:pPr>
        <w:jc w:val="center"/>
        <w:rPr>
          <w:rFonts w:ascii="Times New Roman" w:hAnsi="Times New Roman" w:cs="Times New Roman"/>
          <w:sz w:val="18"/>
          <w:szCs w:val="18"/>
        </w:rPr>
      </w:pPr>
      <w:r w:rsidRPr="003E1DE4">
        <w:rPr>
          <w:rFonts w:ascii="Times New Roman" w:hAnsi="Times New Roman" w:cs="Times New Roman"/>
          <w:sz w:val="18"/>
          <w:szCs w:val="18"/>
        </w:rPr>
        <w:t>поселения на  2022 год.</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 xml:space="preserve">        Рассмотрев и обсудив план  работы Совета Иштанского сельского поселения  на  2022 года, </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СОВЕТ ИШТАНСКОГО СЕЛЬСКОГО ПОСЕЛЕНИЯ РЕШИЛ:</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1.Утвердить предлагаемый План работы Совета Иштанского сельского поселения на 2022 год  согласно приложению.</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2. Настоящее решение вступает в силу с даты подписания.</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3. Контроль за исполнением Решения возложить на контрольно-правовой комитет.</w:t>
      </w:r>
    </w:p>
    <w:p w:rsidR="003E1DE4" w:rsidRPr="003E1DE4" w:rsidRDefault="003E1DE4" w:rsidP="003E1DE4">
      <w:pPr>
        <w:rPr>
          <w:rFonts w:ascii="Times New Roman" w:hAnsi="Times New Roman" w:cs="Times New Roman"/>
          <w:sz w:val="18"/>
          <w:szCs w:val="18"/>
        </w:rPr>
      </w:pPr>
      <w:r w:rsidRPr="003E1DE4">
        <w:rPr>
          <w:rFonts w:ascii="Times New Roman" w:hAnsi="Times New Roman" w:cs="Times New Roman"/>
          <w:sz w:val="18"/>
          <w:szCs w:val="18"/>
        </w:rPr>
        <w:t xml:space="preserve">                 </w:t>
      </w:r>
    </w:p>
    <w:p w:rsidR="003E1DE4" w:rsidRPr="003E1DE4" w:rsidRDefault="003E1DE4" w:rsidP="003E1DE4">
      <w:pPr>
        <w:spacing w:after="0"/>
        <w:rPr>
          <w:rFonts w:ascii="Times New Roman" w:hAnsi="Times New Roman" w:cs="Times New Roman"/>
          <w:sz w:val="18"/>
          <w:szCs w:val="18"/>
        </w:rPr>
      </w:pPr>
      <w:r w:rsidRPr="003E1DE4">
        <w:rPr>
          <w:rFonts w:ascii="Times New Roman" w:hAnsi="Times New Roman" w:cs="Times New Roman"/>
          <w:sz w:val="18"/>
          <w:szCs w:val="18"/>
        </w:rPr>
        <w:t>Предатедатель Совета Иштанского</w:t>
      </w:r>
    </w:p>
    <w:p w:rsidR="003E1DE4" w:rsidRPr="003E1DE4" w:rsidRDefault="003E1DE4" w:rsidP="003E1DE4">
      <w:pPr>
        <w:spacing w:after="0"/>
        <w:rPr>
          <w:rFonts w:ascii="Times New Roman" w:hAnsi="Times New Roman" w:cs="Times New Roman"/>
          <w:sz w:val="18"/>
          <w:szCs w:val="18"/>
        </w:rPr>
      </w:pPr>
      <w:r w:rsidRPr="003E1DE4">
        <w:rPr>
          <w:rFonts w:ascii="Times New Roman" w:hAnsi="Times New Roman" w:cs="Times New Roman"/>
          <w:sz w:val="18"/>
          <w:szCs w:val="18"/>
        </w:rPr>
        <w:t xml:space="preserve">сельского поселения                                                                 Каземирчик Л.И                                                                                                                                  </w:t>
      </w:r>
    </w:p>
    <w:p w:rsidR="003E1DE4" w:rsidRDefault="003E1DE4" w:rsidP="003E1DE4">
      <w:pPr>
        <w:spacing w:after="0"/>
        <w:rPr>
          <w:rFonts w:ascii="Times New Roman" w:hAnsi="Times New Roman" w:cs="Times New Roman"/>
          <w:sz w:val="18"/>
          <w:szCs w:val="18"/>
        </w:rPr>
      </w:pPr>
    </w:p>
    <w:p w:rsidR="003E1DE4" w:rsidRPr="003E1DE4" w:rsidRDefault="003E1DE4" w:rsidP="003E1DE4">
      <w:pPr>
        <w:spacing w:after="0"/>
        <w:rPr>
          <w:rFonts w:ascii="Times New Roman" w:hAnsi="Times New Roman" w:cs="Times New Roman"/>
          <w:sz w:val="18"/>
          <w:szCs w:val="18"/>
        </w:rPr>
      </w:pPr>
      <w:r w:rsidRPr="003E1DE4">
        <w:rPr>
          <w:rFonts w:ascii="Times New Roman" w:hAnsi="Times New Roman" w:cs="Times New Roman"/>
          <w:sz w:val="18"/>
          <w:szCs w:val="18"/>
        </w:rPr>
        <w:t>Глава Иштанского</w:t>
      </w:r>
    </w:p>
    <w:p w:rsidR="003E1DE4" w:rsidRPr="003E1DE4" w:rsidRDefault="003E1DE4" w:rsidP="003E1DE4">
      <w:pPr>
        <w:spacing w:after="0"/>
        <w:rPr>
          <w:rFonts w:ascii="Times New Roman" w:hAnsi="Times New Roman" w:cs="Times New Roman"/>
          <w:sz w:val="18"/>
          <w:szCs w:val="18"/>
        </w:rPr>
      </w:pPr>
      <w:r w:rsidRPr="003E1DE4">
        <w:rPr>
          <w:rFonts w:ascii="Times New Roman" w:hAnsi="Times New Roman" w:cs="Times New Roman"/>
          <w:sz w:val="18"/>
          <w:szCs w:val="18"/>
        </w:rPr>
        <w:t xml:space="preserve">сельского поселения </w:t>
      </w:r>
    </w:p>
    <w:p w:rsidR="003E1DE4" w:rsidRPr="003E1DE4" w:rsidRDefault="003E1DE4" w:rsidP="003E1DE4">
      <w:pPr>
        <w:spacing w:after="0"/>
        <w:rPr>
          <w:rFonts w:ascii="Times New Roman" w:hAnsi="Times New Roman" w:cs="Times New Roman"/>
          <w:sz w:val="18"/>
          <w:szCs w:val="18"/>
        </w:rPr>
      </w:pPr>
      <w:r w:rsidRPr="003E1DE4">
        <w:rPr>
          <w:rFonts w:ascii="Times New Roman" w:hAnsi="Times New Roman" w:cs="Times New Roman"/>
          <w:sz w:val="18"/>
          <w:szCs w:val="18"/>
        </w:rPr>
        <w:t xml:space="preserve">(Глава Администрации)                                                           Филиппова С.С.                                                                              </w:t>
      </w:r>
    </w:p>
    <w:p w:rsidR="003E1DE4" w:rsidRPr="003E1DE4" w:rsidRDefault="003E1DE4" w:rsidP="003E1DE4">
      <w:pPr>
        <w:rPr>
          <w:rFonts w:ascii="Times New Roman" w:hAnsi="Times New Roman" w:cs="Times New Roman"/>
          <w:sz w:val="18"/>
          <w:szCs w:val="18"/>
        </w:rPr>
      </w:pPr>
    </w:p>
    <w:p w:rsidR="003E1DE4" w:rsidRPr="003E1DE4" w:rsidRDefault="003E1DE4" w:rsidP="003E1DE4">
      <w:pPr>
        <w:rPr>
          <w:rFonts w:ascii="Times New Roman" w:hAnsi="Times New Roman" w:cs="Times New Roman"/>
          <w:sz w:val="18"/>
          <w:szCs w:val="18"/>
        </w:rPr>
      </w:pPr>
    </w:p>
    <w:p w:rsidR="003E1DE4" w:rsidRPr="003E1DE4" w:rsidRDefault="003E1DE4" w:rsidP="003E1DE4">
      <w:pPr>
        <w:autoSpaceDE w:val="0"/>
        <w:autoSpaceDN w:val="0"/>
        <w:adjustRightInd w:val="0"/>
        <w:rPr>
          <w:rFonts w:ascii="Times New Roman" w:hAnsi="Times New Roman" w:cs="Times New Roman"/>
          <w:sz w:val="18"/>
          <w:szCs w:val="18"/>
        </w:rPr>
      </w:pPr>
    </w:p>
    <w:p w:rsidR="003E1DE4" w:rsidRPr="003E1DE4" w:rsidRDefault="003E1DE4" w:rsidP="003E1DE4">
      <w:pPr>
        <w:autoSpaceDE w:val="0"/>
        <w:autoSpaceDN w:val="0"/>
        <w:adjustRightInd w:val="0"/>
        <w:spacing w:after="0"/>
        <w:rPr>
          <w:rFonts w:ascii="Times New Roman" w:hAnsi="Times New Roman" w:cs="Times New Roman"/>
          <w:sz w:val="18"/>
          <w:szCs w:val="18"/>
        </w:rPr>
      </w:pPr>
      <w:r w:rsidRPr="003E1DE4">
        <w:rPr>
          <w:rFonts w:ascii="Times New Roman" w:hAnsi="Times New Roman" w:cs="Times New Roman"/>
          <w:sz w:val="18"/>
          <w:szCs w:val="18"/>
        </w:rPr>
        <w:t xml:space="preserve">                                                                                                                     </w:t>
      </w:r>
    </w:p>
    <w:p w:rsidR="003E1DE4" w:rsidRDefault="003E1DE4" w:rsidP="003E1DE4">
      <w:pPr>
        <w:autoSpaceDE w:val="0"/>
        <w:autoSpaceDN w:val="0"/>
        <w:adjustRightInd w:val="0"/>
        <w:spacing w:after="0"/>
        <w:rPr>
          <w:rFonts w:ascii="Times New Roman" w:hAnsi="Times New Roman" w:cs="Times New Roman"/>
          <w:sz w:val="18"/>
          <w:szCs w:val="18"/>
        </w:rPr>
      </w:pPr>
      <w:r w:rsidRPr="003E1DE4">
        <w:rPr>
          <w:rFonts w:ascii="Times New Roman" w:hAnsi="Times New Roman" w:cs="Times New Roman"/>
          <w:sz w:val="18"/>
          <w:szCs w:val="18"/>
        </w:rPr>
        <w:t xml:space="preserve">                                                                                                                     </w:t>
      </w:r>
    </w:p>
    <w:p w:rsidR="008543BE" w:rsidRDefault="003E1DE4" w:rsidP="003E1DE4">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8543BE" w:rsidRDefault="008543BE" w:rsidP="003E1DE4">
      <w:pPr>
        <w:autoSpaceDE w:val="0"/>
        <w:autoSpaceDN w:val="0"/>
        <w:adjustRightInd w:val="0"/>
        <w:spacing w:after="0"/>
        <w:rPr>
          <w:rFonts w:ascii="Times New Roman" w:hAnsi="Times New Roman" w:cs="Times New Roman"/>
          <w:sz w:val="18"/>
          <w:szCs w:val="18"/>
        </w:rPr>
      </w:pPr>
    </w:p>
    <w:p w:rsidR="003E1DE4" w:rsidRPr="003E1DE4" w:rsidRDefault="008543BE" w:rsidP="003E1DE4">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1DE4">
        <w:rPr>
          <w:rFonts w:ascii="Times New Roman" w:hAnsi="Times New Roman" w:cs="Times New Roman"/>
          <w:sz w:val="18"/>
          <w:szCs w:val="18"/>
        </w:rPr>
        <w:t xml:space="preserve"> </w:t>
      </w:r>
      <w:r w:rsidR="003E1DE4" w:rsidRPr="003E1DE4">
        <w:rPr>
          <w:rFonts w:ascii="Times New Roman" w:hAnsi="Times New Roman" w:cs="Times New Roman"/>
          <w:sz w:val="18"/>
          <w:szCs w:val="18"/>
        </w:rPr>
        <w:t xml:space="preserve">Приложение к решению </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Совета Иштанского сельского</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 xml:space="preserve"> поселения от 16.02.2022 года № 158 </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 xml:space="preserve">Утверждаю </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Председатель Совета Иштанского</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сельского поселения</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r w:rsidRPr="003E1DE4">
        <w:rPr>
          <w:rFonts w:ascii="Times New Roman" w:hAnsi="Times New Roman" w:cs="Times New Roman"/>
          <w:sz w:val="18"/>
          <w:szCs w:val="18"/>
        </w:rPr>
        <w:t>______________  Л.И. Каземирчик</w:t>
      </w:r>
    </w:p>
    <w:p w:rsidR="003E1DE4" w:rsidRPr="003E1DE4" w:rsidRDefault="003E1DE4" w:rsidP="003E1DE4">
      <w:pPr>
        <w:autoSpaceDE w:val="0"/>
        <w:autoSpaceDN w:val="0"/>
        <w:adjustRightInd w:val="0"/>
        <w:spacing w:after="0"/>
        <w:jc w:val="right"/>
        <w:rPr>
          <w:rFonts w:ascii="Times New Roman" w:hAnsi="Times New Roman" w:cs="Times New Roman"/>
          <w:sz w:val="18"/>
          <w:szCs w:val="18"/>
        </w:rPr>
      </w:pPr>
    </w:p>
    <w:p w:rsidR="003E1DE4" w:rsidRPr="003E1DE4" w:rsidRDefault="003E1DE4" w:rsidP="003E1DE4">
      <w:pPr>
        <w:jc w:val="center"/>
        <w:outlineLvl w:val="0"/>
        <w:rPr>
          <w:rFonts w:ascii="Times New Roman" w:eastAsia="Times New Roman" w:hAnsi="Times New Roman" w:cs="Times New Roman"/>
          <w:b/>
          <w:bCs/>
          <w:color w:val="164969"/>
          <w:kern w:val="36"/>
          <w:sz w:val="18"/>
          <w:szCs w:val="18"/>
        </w:rPr>
      </w:pPr>
      <w:r w:rsidRPr="003E1DE4">
        <w:rPr>
          <w:rFonts w:ascii="Times New Roman" w:eastAsia="Times New Roman" w:hAnsi="Times New Roman" w:cs="Times New Roman"/>
          <w:b/>
          <w:bCs/>
          <w:color w:val="164969"/>
          <w:kern w:val="36"/>
          <w:sz w:val="18"/>
          <w:szCs w:val="18"/>
        </w:rPr>
        <w:t xml:space="preserve">План работы Совета Иштанского сельского поселения </w:t>
      </w:r>
    </w:p>
    <w:p w:rsidR="003E1DE4" w:rsidRPr="003E1DE4" w:rsidRDefault="003E1DE4" w:rsidP="003E1DE4">
      <w:pPr>
        <w:spacing w:before="180" w:after="180"/>
        <w:ind w:left="75" w:right="75"/>
        <w:jc w:val="center"/>
        <w:rPr>
          <w:rFonts w:ascii="Times New Roman" w:eastAsia="Times New Roman" w:hAnsi="Times New Roman" w:cs="Times New Roman"/>
          <w:color w:val="0C293B"/>
          <w:sz w:val="18"/>
          <w:szCs w:val="18"/>
        </w:rPr>
      </w:pPr>
      <w:r w:rsidRPr="003E1DE4">
        <w:rPr>
          <w:rFonts w:ascii="Times New Roman" w:eastAsia="Times New Roman" w:hAnsi="Times New Roman" w:cs="Times New Roman"/>
          <w:b/>
          <w:bCs/>
          <w:color w:val="0C293B"/>
          <w:sz w:val="18"/>
          <w:szCs w:val="18"/>
        </w:rPr>
        <w:t>на 2022 год</w:t>
      </w:r>
    </w:p>
    <w:p w:rsidR="003E1DE4" w:rsidRPr="003E1DE4" w:rsidRDefault="003E1DE4" w:rsidP="003E1DE4">
      <w:pPr>
        <w:ind w:left="75" w:right="75"/>
        <w:jc w:val="center"/>
        <w:rPr>
          <w:rFonts w:ascii="Times New Roman" w:eastAsia="Times New Roman" w:hAnsi="Times New Roman" w:cs="Times New Roman"/>
          <w:color w:val="000000" w:themeColor="text1"/>
          <w:sz w:val="18"/>
          <w:szCs w:val="18"/>
        </w:rPr>
      </w:pPr>
      <w:hyperlink r:id="rId266" w:history="1">
        <w:r w:rsidRPr="003E1DE4">
          <w:rPr>
            <w:rFonts w:ascii="Times New Roman" w:eastAsia="Times New Roman" w:hAnsi="Times New Roman" w:cs="Times New Roman"/>
            <w:color w:val="000000" w:themeColor="text1"/>
            <w:sz w:val="18"/>
            <w:szCs w:val="18"/>
          </w:rPr>
          <w:t>Утвержден решением Совета Иштанского сельского поселения  от «16» февраля 2022 г. №</w:t>
        </w:r>
      </w:hyperlink>
      <w:r w:rsidRPr="003E1DE4">
        <w:rPr>
          <w:rFonts w:ascii="Times New Roman" w:eastAsia="Times New Roman" w:hAnsi="Times New Roman" w:cs="Times New Roman"/>
          <w:color w:val="000000" w:themeColor="text1"/>
          <w:sz w:val="18"/>
          <w:szCs w:val="18"/>
        </w:rPr>
        <w:t xml:space="preserve"> 158</w:t>
      </w: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
        <w:gridCol w:w="349"/>
        <w:gridCol w:w="5099"/>
        <w:gridCol w:w="277"/>
        <w:gridCol w:w="1180"/>
        <w:gridCol w:w="2041"/>
      </w:tblGrid>
      <w:tr w:rsidR="003E1DE4" w:rsidRPr="003E1DE4" w:rsidTr="003E1DE4">
        <w:trPr>
          <w:trHeight w:val="115"/>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w:t>
            </w:r>
          </w:p>
          <w:p w:rsidR="003E1DE4" w:rsidRPr="003E1DE4" w:rsidRDefault="003E1DE4" w:rsidP="003E1DE4">
            <w:pPr>
              <w:spacing w:before="180" w:after="180" w:line="115" w:lineRule="atLeast"/>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п/п</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line="115" w:lineRule="atLeast"/>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Наименование мероприятий</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line="115" w:lineRule="atLeast"/>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Дата проведения</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line="115" w:lineRule="atLeast"/>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Ответственные за проведение</w:t>
            </w:r>
          </w:p>
        </w:tc>
      </w:tr>
      <w:tr w:rsidR="003E1DE4" w:rsidRPr="003E1DE4" w:rsidTr="003E1DE4">
        <w:trPr>
          <w:trHeight w:val="314"/>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4</w:t>
            </w:r>
          </w:p>
        </w:tc>
      </w:tr>
      <w:tr w:rsidR="003E1DE4" w:rsidRPr="003E1DE4" w:rsidTr="003E1DE4">
        <w:trPr>
          <w:trHeight w:val="2250"/>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Об утверждении плана работы совета Иштанского сельского поселения  на 2022 год.</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 О назначении и проведении отчета главы сельского поселения перед советом депутатов муниципального образования Иштанское сельское поселение.</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О выборах депутатов совета на 5 созыв.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 4) Приведение муниципальных правовых актов в соответствие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Февраль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Тутубалина Т.С.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Каземирчик Л.И.</w:t>
            </w:r>
          </w:p>
        </w:tc>
      </w:tr>
      <w:tr w:rsidR="003E1DE4" w:rsidRPr="003E1DE4" w:rsidTr="003E1DE4">
        <w:trPr>
          <w:trHeight w:val="489"/>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О заслушивании отчета главы сельского поселения</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 Выступление депутатов совета о проблемах территории.</w:t>
            </w:r>
          </w:p>
          <w:p w:rsidR="003E1DE4" w:rsidRPr="003E1DE4" w:rsidRDefault="003E1DE4" w:rsidP="003E1DE4">
            <w:pPr>
              <w:spacing w:before="180" w:after="180"/>
              <w:ind w:left="-563" w:right="-3700"/>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О проведении конкурса по благоустройству населенных пунктов сельского поселения.</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4)Приведение муниципальных правовых актов в соответствие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Март</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Тутубалина Т.С.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Каземирчик Л.И.</w:t>
            </w:r>
          </w:p>
        </w:tc>
      </w:tr>
      <w:tr w:rsidR="003E1DE4" w:rsidRPr="003E1DE4" w:rsidTr="003E1DE4">
        <w:trPr>
          <w:trHeight w:val="1772"/>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Отчет об исполнении бюджета сельского поселения       за 2021 год.</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 Об организации противопожарных мероприятий в границах населенных пунктов сельского поселения. О создании ДПД</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Об организации противопаводковых мероприятий</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4) Приведение муниципальных правовых актов в соответствии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Апрель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Тутубалина Т.С. </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Жуковская Т.Н.</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Каземирчик Л.И.</w:t>
            </w:r>
          </w:p>
        </w:tc>
      </w:tr>
      <w:tr w:rsidR="003E1DE4" w:rsidRPr="003E1DE4" w:rsidTr="003E1DE4">
        <w:trPr>
          <w:trHeight w:val="1074"/>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lastRenderedPageBreak/>
              <w:t>4</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О внесении изменений в бюджет Иштанского сельского поселения  на 2022 год.</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2)   О проведении мероприятий по санитарной очистке и благоустройству населенных пунктов Иштанского сельского поселения </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Приведение муниципальных правовых актов в соответствии с изменениями действующего законодательства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4) О ходе подготовки к выборам депутатов МО.</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Июнь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  Тутубалина Т.С. </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  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Каземирчик Л.И.</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Жуковская Т.Н.</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p>
        </w:tc>
      </w:tr>
      <w:tr w:rsidR="003E1DE4" w:rsidRPr="003E1DE4" w:rsidTr="003E1DE4">
        <w:trPr>
          <w:trHeight w:val="1074"/>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5</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О ходе подготовки к выборам депутатов МО.</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 Приведение муниципальных правовых актов в соответствии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Август</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Бушуева С.В.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Изотова Г.Н.</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Чагин А.Г.</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Новичонок О.В. Миронова В. С.</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Чирюкина Л. Н.</w:t>
            </w:r>
          </w:p>
        </w:tc>
      </w:tr>
      <w:tr w:rsidR="003E1DE4" w:rsidRPr="003E1DE4" w:rsidTr="003E1DE4">
        <w:trPr>
          <w:trHeight w:val="711"/>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6</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1) Выбор старост  сельского поселения. </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Приведение муниципальных правовых актов в соответствии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Сентябрь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Тутубалина Т.С. </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w:t>
            </w:r>
          </w:p>
        </w:tc>
      </w:tr>
      <w:tr w:rsidR="003E1DE4" w:rsidRPr="003E1DE4" w:rsidTr="003E1DE4">
        <w:trPr>
          <w:trHeight w:val="711"/>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7</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 Утверждение нового состава совета депутатов. Выборы председателя Совета.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 Приведение муниципальных правовых актов в соответствии с изменениями действующего законодательства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О выполнении муниципальной программы</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«Комплексное развитие сельских территорий</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муниципального образования Иштанское сельское</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поселение     на 2021 – 2025 годы и на период до 2028 года»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Октябрь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Тутубалина Т.С. </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p>
        </w:tc>
      </w:tr>
      <w:tr w:rsidR="003E1DE4" w:rsidRPr="003E1DE4" w:rsidTr="003E1DE4">
        <w:trPr>
          <w:trHeight w:val="711"/>
          <w:jc w:val="center"/>
        </w:trPr>
        <w:tc>
          <w:tcPr>
            <w:tcW w:w="39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8</w:t>
            </w:r>
          </w:p>
        </w:tc>
        <w:tc>
          <w:tcPr>
            <w:tcW w:w="6525" w:type="dxa"/>
            <w:gridSpan w:val="3"/>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Заседание Совета депутатов</w:t>
            </w:r>
          </w:p>
          <w:p w:rsidR="003E1DE4" w:rsidRPr="003E1DE4" w:rsidRDefault="003E1DE4" w:rsidP="003E1DE4">
            <w:pPr>
              <w:numPr>
                <w:ilvl w:val="0"/>
                <w:numId w:val="28"/>
              </w:numPr>
              <w:spacing w:before="150"/>
              <w:ind w:left="135"/>
              <w:rPr>
                <w:rFonts w:ascii="Times New Roman" w:eastAsia="Times New Roman" w:hAnsi="Times New Roman" w:cs="Times New Roman"/>
                <w:color w:val="000000" w:themeColor="text1"/>
                <w:sz w:val="18"/>
                <w:szCs w:val="18"/>
              </w:rPr>
            </w:pPr>
            <w:r w:rsidRPr="003E1DE4">
              <w:rPr>
                <w:rFonts w:ascii="Times New Roman" w:eastAsia="Times New Roman" w:hAnsi="Times New Roman" w:cs="Times New Roman"/>
                <w:color w:val="000000" w:themeColor="text1"/>
                <w:sz w:val="18"/>
                <w:szCs w:val="18"/>
              </w:rPr>
              <w:t>1)Подведение итогов работы совета 4 созыва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 Приведение муниципальных правовых актов в соответствии с изменениями действующего законодательства.</w:t>
            </w:r>
          </w:p>
        </w:tc>
        <w:tc>
          <w:tcPr>
            <w:tcW w:w="1185"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Декабрь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Тутубалина Т.С. </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Филиппова С.С.</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p>
        </w:tc>
      </w:tr>
      <w:tr w:rsidR="003E1DE4" w:rsidRPr="003E1DE4" w:rsidTr="003E1DE4">
        <w:trPr>
          <w:trHeight w:val="711"/>
          <w:jc w:val="center"/>
        </w:trPr>
        <w:tc>
          <w:tcPr>
            <w:tcW w:w="10260" w:type="dxa"/>
            <w:gridSpan w:val="6"/>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b/>
                <w:bCs/>
                <w:sz w:val="18"/>
                <w:szCs w:val="18"/>
              </w:rPr>
              <w:t>Организационные мероприятия:</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lastRenderedPageBreak/>
              <w:t>1</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Заседания постоянных действующих комиссий Совета депутатов сельского поселения</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Согласно плана работы, по мере необходимости</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Председатели постоянных действующих комиссий Совета депутатов</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2</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Прием граждан депутатами Совета депутатов сельского поселения в избирательных округах</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 графику</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Депутаты</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3</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Работа с письмами, жалобами, обращениями граждан, предприятий, организаций, учреждений</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Постоянно</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 Каземирчик Л.И.</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4</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Осуществление контроля исполнения решений, принятых Советом депутатов сельского поселения</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Постоянно</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 Каземирчик Л.И.</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5</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Участие в мероприятиях, проводимых администрацией сельского поселения </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w:t>
            </w:r>
            <w:r w:rsidRPr="003E1DE4">
              <w:rPr>
                <w:rFonts w:ascii="Times New Roman" w:eastAsia="Times New Roman" w:hAnsi="Times New Roman" w:cs="Times New Roman"/>
                <w:sz w:val="18"/>
                <w:szCs w:val="18"/>
              </w:rPr>
              <w:br/>
              <w:t>председатели</w:t>
            </w:r>
            <w:r w:rsidRPr="003E1DE4">
              <w:rPr>
                <w:rFonts w:ascii="Times New Roman" w:eastAsia="Times New Roman" w:hAnsi="Times New Roman" w:cs="Times New Roman"/>
                <w:sz w:val="18"/>
                <w:szCs w:val="18"/>
              </w:rPr>
              <w:br/>
              <w:t>комиссий, депутаты</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6</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Организация работы с запросами депутатов</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постоянно</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Администрация поселения, специалисты Администрации</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7</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Участие в собраниях граждан</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 мере проведения</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 Администрация, депутаты</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8</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Подготовка информации по результатам заседаний Совета депутатов сельского поселения для размещения на официальном сайте оранов местного самоуправления сельского поселения</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После каждого заседания</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Администрация поселения,</w:t>
            </w:r>
          </w:p>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Заместитель главы</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9</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Подготовка копий решений для направления в регистр нормативных правовых актов</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Администрация поселения</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10</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Составление графика приема избирателей депутатами Совета депутатов в избирательных округах</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w:t>
            </w:r>
            <w:r w:rsidRPr="003E1DE4">
              <w:rPr>
                <w:rFonts w:ascii="Times New Roman" w:eastAsia="Times New Roman" w:hAnsi="Times New Roman" w:cs="Times New Roman"/>
                <w:sz w:val="18"/>
                <w:szCs w:val="18"/>
              </w:rPr>
              <w:br/>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11</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Регистрация входящей корреспонденции</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Специалист Администрации </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lastRenderedPageBreak/>
              <w:t>12</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Подготовка исходящих писем</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 Каземирчик Л.И.</w:t>
            </w:r>
            <w:r w:rsidRPr="003E1DE4">
              <w:rPr>
                <w:rFonts w:ascii="Times New Roman" w:eastAsia="Times New Roman" w:hAnsi="Times New Roman" w:cs="Times New Roman"/>
                <w:sz w:val="18"/>
                <w:szCs w:val="18"/>
              </w:rPr>
              <w:br/>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13</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Подготовка информации о деятельности Совета депутатов за 2020 год.</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Февраль</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Председатель Совета депутатов</w:t>
            </w:r>
            <w:r w:rsidRPr="003E1DE4">
              <w:rPr>
                <w:rFonts w:ascii="Times New Roman" w:eastAsia="Times New Roman" w:hAnsi="Times New Roman" w:cs="Times New Roman"/>
                <w:sz w:val="18"/>
                <w:szCs w:val="18"/>
              </w:rPr>
              <w:br/>
              <w:t>Каземирчик Л.И.</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14</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Подготовка копий решений для направления в прокуратуру района</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После каждого заседания, не позднее 10 дней</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xml:space="preserve"> Управ.делами Администрации Тутубалина Т.С</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15</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Обеспечение формирования, оформления и сдачи в архив архивных дел Совета депутатов сельского поселения постоянного и временного срока хранения</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В течение года</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Управ.делами Администрации Тутубалина Т.С</w:t>
            </w:r>
          </w:p>
        </w:tc>
      </w:tr>
      <w:tr w:rsidR="003E1DE4" w:rsidRPr="003E1DE4" w:rsidTr="003E1DE4">
        <w:trPr>
          <w:trHeight w:val="902"/>
          <w:jc w:val="center"/>
        </w:trPr>
        <w:tc>
          <w:tcPr>
            <w:tcW w:w="81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16</w:t>
            </w:r>
          </w:p>
        </w:tc>
        <w:tc>
          <w:tcPr>
            <w:tcW w:w="582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Проведение публичных слушаний по обсуждению проектов решений Совета депутатов:</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об образовании муниципального округа</w:t>
            </w:r>
          </w:p>
          <w:p w:rsidR="003E1DE4" w:rsidRPr="003E1DE4" w:rsidRDefault="003E1DE4" w:rsidP="003E1DE4">
            <w:pPr>
              <w:spacing w:before="180" w:after="180"/>
              <w:ind w:left="75" w:right="75"/>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 об исполнении бюджета муниципального образования сельское поселение за 2021 год</w:t>
            </w:r>
          </w:p>
        </w:tc>
        <w:tc>
          <w:tcPr>
            <w:tcW w:w="1470" w:type="dxa"/>
            <w:gridSpan w:val="2"/>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по мере необходимости</w:t>
            </w:r>
          </w:p>
        </w:tc>
        <w:tc>
          <w:tcPr>
            <w:tcW w:w="2160" w:type="dxa"/>
            <w:tcBorders>
              <w:top w:val="single" w:sz="12" w:space="0" w:color="7C96B1"/>
              <w:left w:val="single" w:sz="12" w:space="0" w:color="7C96B1"/>
              <w:bottom w:val="single" w:sz="12" w:space="0" w:color="7C96B1"/>
              <w:right w:val="single" w:sz="12" w:space="0" w:color="7C96B1"/>
            </w:tcBorders>
            <w:tcMar>
              <w:top w:w="30" w:type="dxa"/>
              <w:left w:w="30" w:type="dxa"/>
              <w:bottom w:w="30" w:type="dxa"/>
              <w:right w:w="30" w:type="dxa"/>
            </w:tcMar>
            <w:hideMark/>
          </w:tcPr>
          <w:p w:rsidR="003E1DE4" w:rsidRPr="003E1DE4" w:rsidRDefault="003E1DE4" w:rsidP="003E1DE4">
            <w:pPr>
              <w:spacing w:before="180" w:after="180"/>
              <w:ind w:left="75" w:right="75"/>
              <w:jc w:val="center"/>
              <w:rPr>
                <w:rFonts w:ascii="Times New Roman" w:eastAsia="Times New Roman" w:hAnsi="Times New Roman" w:cs="Times New Roman"/>
                <w:sz w:val="18"/>
                <w:szCs w:val="18"/>
              </w:rPr>
            </w:pPr>
            <w:r w:rsidRPr="003E1DE4">
              <w:rPr>
                <w:rFonts w:ascii="Times New Roman" w:eastAsia="Times New Roman" w:hAnsi="Times New Roman" w:cs="Times New Roman"/>
                <w:sz w:val="18"/>
                <w:szCs w:val="18"/>
              </w:rPr>
              <w:t>Управ.делами Администрации Тутубалина Т.С</w:t>
            </w:r>
          </w:p>
        </w:tc>
      </w:tr>
    </w:tbl>
    <w:p w:rsidR="003E1DE4" w:rsidRPr="003E1DE4" w:rsidRDefault="003E1DE4" w:rsidP="003E1DE4">
      <w:pPr>
        <w:rPr>
          <w:rFonts w:ascii="Times New Roman" w:hAnsi="Times New Roman" w:cs="Times New Roman"/>
          <w:sz w:val="18"/>
          <w:szCs w:val="18"/>
        </w:rPr>
      </w:pPr>
    </w:p>
    <w:p w:rsidR="008543BE" w:rsidRDefault="008543BE" w:rsidP="008543BE">
      <w:pPr>
        <w:spacing w:after="0"/>
        <w:jc w:val="right"/>
      </w:pPr>
    </w:p>
    <w:p w:rsidR="008543BE" w:rsidRDefault="008543BE" w:rsidP="008543BE">
      <w:r w:rsidRPr="001C020A">
        <w:rPr>
          <w:rFonts w:ascii="Times New Roman" w:hAnsi="Times New Roman" w:cs="Times New Roman"/>
          <w:color w:val="000000"/>
        </w:rPr>
        <w:t>Решение Совета Иштанского сельского поселения от 10.01.2022 №156 «О внесении изменений и дополнений в Устав муниципального образования Иштанское сельское поселение» зарегистрировано в Управлении Министерства юстиции Российской Федерации по Томской области 27.01.2022 года, регистрационный № RU705093022022001</w:t>
      </w:r>
      <w:r>
        <w:rPr>
          <w:color w:val="000000"/>
          <w:sz w:val="27"/>
          <w:szCs w:val="27"/>
        </w:rPr>
        <w:t>.</w:t>
      </w:r>
    </w:p>
    <w:p w:rsidR="003E1DE4" w:rsidRDefault="003E1DE4" w:rsidP="003E1DE4">
      <w:pPr>
        <w:rPr>
          <w:rFonts w:ascii="Times New Roman" w:hAnsi="Times New Roman" w:cs="Times New Roman"/>
          <w:sz w:val="18"/>
          <w:szCs w:val="18"/>
        </w:rPr>
      </w:pPr>
    </w:p>
    <w:p w:rsidR="008543BE" w:rsidRPr="003E1DE4" w:rsidRDefault="008543BE" w:rsidP="003E1DE4">
      <w:pPr>
        <w:rPr>
          <w:rFonts w:ascii="Times New Roman" w:hAnsi="Times New Roman" w:cs="Times New Roman"/>
          <w:sz w:val="18"/>
          <w:szCs w:val="18"/>
        </w:rPr>
      </w:pPr>
    </w:p>
    <w:p w:rsidR="003E1DE4" w:rsidRPr="003E1DE4" w:rsidRDefault="003E1DE4" w:rsidP="003E1DE4">
      <w:pPr>
        <w:rPr>
          <w:rFonts w:ascii="Times New Roman" w:hAnsi="Times New Roman" w:cs="Times New Roman"/>
          <w:sz w:val="18"/>
          <w:szCs w:val="18"/>
        </w:rPr>
      </w:pPr>
    </w:p>
    <w:p w:rsidR="00C615B3" w:rsidRPr="003E1DE4" w:rsidRDefault="00C615B3" w:rsidP="00C615B3">
      <w:pPr>
        <w:pStyle w:val="ConsPlusNonformat"/>
        <w:rPr>
          <w:rFonts w:ascii="Times New Roman" w:hAnsi="Times New Roman" w:cs="Times New Roman"/>
          <w:bCs/>
          <w:sz w:val="18"/>
          <w:szCs w:val="18"/>
        </w:rPr>
      </w:pPr>
    </w:p>
    <w:p w:rsidR="00C615B3" w:rsidRPr="003E1DE4" w:rsidRDefault="00C615B3" w:rsidP="00C615B3">
      <w:pPr>
        <w:pStyle w:val="ConsPlusNormal"/>
        <w:jc w:val="both"/>
        <w:rPr>
          <w:rFonts w:ascii="Times New Roman" w:hAnsi="Times New Roman" w:cs="Times New Roman"/>
          <w:sz w:val="18"/>
          <w:szCs w:val="18"/>
        </w:rPr>
      </w:pPr>
    </w:p>
    <w:p w:rsidR="00C615B3" w:rsidRPr="003E1DE4" w:rsidRDefault="00C615B3" w:rsidP="00C615B3">
      <w:pPr>
        <w:ind w:firstLine="689"/>
        <w:rPr>
          <w:rFonts w:ascii="Times New Roman" w:hAnsi="Times New Roman" w:cs="Times New Roman"/>
          <w:b/>
          <w:sz w:val="18"/>
          <w:szCs w:val="18"/>
        </w:rPr>
      </w:pPr>
    </w:p>
    <w:p w:rsidR="00C615B3" w:rsidRPr="003E1DE4" w:rsidRDefault="00C615B3" w:rsidP="00C615B3">
      <w:pPr>
        <w:ind w:firstLine="689"/>
        <w:rPr>
          <w:rFonts w:ascii="Times New Roman" w:hAnsi="Times New Roman" w:cs="Times New Roman"/>
          <w:b/>
          <w:sz w:val="18"/>
          <w:szCs w:val="18"/>
        </w:rPr>
      </w:pPr>
    </w:p>
    <w:p w:rsidR="00C615B3" w:rsidRPr="003E1DE4" w:rsidRDefault="00C615B3" w:rsidP="00C615B3">
      <w:pPr>
        <w:pStyle w:val="ConsPlusNormal"/>
        <w:jc w:val="both"/>
        <w:rPr>
          <w:rFonts w:ascii="Times New Roman" w:hAnsi="Times New Roman" w:cs="Times New Roman"/>
          <w:sz w:val="18"/>
          <w:szCs w:val="18"/>
        </w:rPr>
      </w:pPr>
    </w:p>
    <w:p w:rsidR="00C615B3" w:rsidRPr="003E1DE4" w:rsidRDefault="00C615B3" w:rsidP="00C615B3">
      <w:pPr>
        <w:spacing w:after="1" w:line="220" w:lineRule="atLeast"/>
        <w:rPr>
          <w:rFonts w:ascii="Times New Roman" w:hAnsi="Times New Roman" w:cs="Times New Roman"/>
          <w:sz w:val="18"/>
          <w:szCs w:val="18"/>
        </w:rPr>
      </w:pPr>
      <w:bookmarkStart w:id="2" w:name="P153"/>
      <w:bookmarkEnd w:id="2"/>
    </w:p>
    <w:p w:rsidR="00277B99" w:rsidRPr="003E1DE4" w:rsidRDefault="00277B99" w:rsidP="00277B99">
      <w:pPr>
        <w:spacing w:after="0"/>
        <w:rPr>
          <w:rFonts w:ascii="Times New Roman" w:hAnsi="Times New Roman" w:cs="Times New Roman"/>
          <w:b/>
          <w:sz w:val="18"/>
          <w:szCs w:val="18"/>
        </w:rPr>
      </w:pPr>
    </w:p>
    <w:p w:rsidR="00277B99" w:rsidRPr="003E1DE4" w:rsidRDefault="00277B99" w:rsidP="00277B99">
      <w:pPr>
        <w:pStyle w:val="ConsPlusNonformat"/>
        <w:jc w:val="center"/>
        <w:rPr>
          <w:rFonts w:ascii="Times New Roman" w:hAnsi="Times New Roman" w:cs="Times New Roman"/>
          <w:bCs/>
          <w:sz w:val="18"/>
          <w:szCs w:val="18"/>
        </w:rPr>
      </w:pPr>
    </w:p>
    <w:p w:rsidR="00613879" w:rsidRPr="003E1DE4" w:rsidRDefault="00613879" w:rsidP="00277B99">
      <w:pPr>
        <w:spacing w:after="0"/>
        <w:rPr>
          <w:rFonts w:ascii="Times New Roman" w:hAnsi="Times New Roman" w:cs="Times New Roman"/>
          <w:sz w:val="18"/>
          <w:szCs w:val="18"/>
        </w:rPr>
      </w:pPr>
    </w:p>
    <w:sectPr w:rsidR="00613879" w:rsidRPr="003E1DE4" w:rsidSect="001F22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45" w:rsidRDefault="00DC1245" w:rsidP="00584EAD">
      <w:pPr>
        <w:spacing w:after="0" w:line="240" w:lineRule="auto"/>
      </w:pPr>
      <w:r>
        <w:separator/>
      </w:r>
    </w:p>
  </w:endnote>
  <w:endnote w:type="continuationSeparator" w:id="1">
    <w:p w:rsidR="00DC1245" w:rsidRDefault="00DC1245"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45" w:rsidRDefault="00DC1245" w:rsidP="00584EAD">
      <w:pPr>
        <w:spacing w:after="0" w:line="240" w:lineRule="auto"/>
      </w:pPr>
      <w:r>
        <w:separator/>
      </w:r>
    </w:p>
  </w:footnote>
  <w:footnote w:type="continuationSeparator" w:id="1">
    <w:p w:rsidR="00DC1245" w:rsidRDefault="00DC1245"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2B3FEE"/>
    <w:multiLevelType w:val="multilevel"/>
    <w:tmpl w:val="9E9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9">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6">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8">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0">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1">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18"/>
  </w:num>
  <w:num w:numId="8">
    <w:abstractNumId w:val="4"/>
  </w:num>
  <w:num w:numId="9">
    <w:abstractNumId w:val="20"/>
  </w:num>
  <w:num w:numId="10">
    <w:abstractNumId w:val="23"/>
  </w:num>
  <w:num w:numId="11">
    <w:abstractNumId w:val="17"/>
  </w:num>
  <w:num w:numId="12">
    <w:abstractNumId w:val="8"/>
  </w:num>
  <w:num w:numId="13">
    <w:abstractNumId w:val="15"/>
  </w:num>
  <w:num w:numId="14">
    <w:abstractNumId w:val="14"/>
  </w:num>
  <w:num w:numId="15">
    <w:abstractNumId w:val="21"/>
  </w:num>
  <w:num w:numId="16">
    <w:abstractNumId w:val="12"/>
  </w:num>
  <w:num w:numId="17">
    <w:abstractNumId w:val="16"/>
  </w:num>
  <w:num w:numId="18">
    <w:abstractNumId w:val="7"/>
  </w:num>
  <w:num w:numId="19">
    <w:abstractNumId w:val="1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27E1"/>
    <w:rsid w:val="001427E1"/>
    <w:rsid w:val="001C020A"/>
    <w:rsid w:val="001F2204"/>
    <w:rsid w:val="00276A0A"/>
    <w:rsid w:val="00277B99"/>
    <w:rsid w:val="002E6C95"/>
    <w:rsid w:val="003E1DE4"/>
    <w:rsid w:val="00584EAD"/>
    <w:rsid w:val="005D5C53"/>
    <w:rsid w:val="00613879"/>
    <w:rsid w:val="008543BE"/>
    <w:rsid w:val="00C615B3"/>
    <w:rsid w:val="00DC1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link w:val="af7"/>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B93963B3D74CFEE48D25B12E3DF691D2FE9421889C3540D34DD70E419FBACCCA1CAFD6FC0F190C303M6L" TargetMode="External"/><Relationship Id="rId21" Type="http://schemas.openxmlformats.org/officeDocument/2006/relationships/hyperlink" Target="consultantplus://offline/ref=9F8FEC50F1D48857D946FF2012C6871FCB93963B3D74CFEE48D25B12E3DF691D2FE9421889C3540D34DD70E419FBACCCA1CAFD6FC0F190C303M6L" TargetMode="External"/><Relationship Id="rId42" Type="http://schemas.openxmlformats.org/officeDocument/2006/relationships/hyperlink" Target="consultantplus://offline/ref=9F8FEC50F1D48857D946FF2012C6871FCB9090353C76CFEE48D25B12E3DF691D2FE9421889C2550933DD70E419FBACCCA1CAFD6FC0F190C303M6L" TargetMode="External"/><Relationship Id="rId63" Type="http://schemas.openxmlformats.org/officeDocument/2006/relationships/hyperlink" Target="consultantplus://offline/ref=9F8FEC50F1D48857D946FF2012C6871FCB9090353C76CFEE48D25B12E3DF691D2FE9421889C2550938DD70E419FBACCCA1CAFD6FC0F190C303M6L" TargetMode="External"/><Relationship Id="rId84" Type="http://schemas.openxmlformats.org/officeDocument/2006/relationships/hyperlink" Target="consultantplus://offline/ref=9F8FEC50F1D48857D946FF2012C6871FCB93963B3D74CFEE48D25B12E3DF691D2FE9421E8FC55E58609271B85CA8BFCDA0CAFF68DF0FMAL" TargetMode="External"/><Relationship Id="rId138" Type="http://schemas.openxmlformats.org/officeDocument/2006/relationships/hyperlink" Target="consultantplus://offline/ref=9F8FEC50F1D48857D946FF2012C6871FCC95943A377C92E4408B5710E4D0360A28A04E1989C4530E3A8275F108A3A0CBB9D4FA76DCF3910CMBL" TargetMode="External"/><Relationship Id="rId159" Type="http://schemas.openxmlformats.org/officeDocument/2006/relationships/hyperlink" Target="consultantplus://offline/ref=A4CA970077D14ADB96E93941EE5E2CEB8240098A47EBF61194A5D4E1B791679AE52C7B39AD3DB8ACBACDBD55D927AAFEE115CEDA6303583CpEl2J" TargetMode="External"/><Relationship Id="rId170" Type="http://schemas.openxmlformats.org/officeDocument/2006/relationships/hyperlink" Target="consultantplus://offline/ref=1B1BFF64B4ABBFF190DF9632A72701E29073E7C09F54F04FEF761948A5D6B66B25870ED6F60B6F9AEE246F166BF6607E98A0CD28439B0Dt6qFJ" TargetMode="External"/><Relationship Id="rId191" Type="http://schemas.openxmlformats.org/officeDocument/2006/relationships/hyperlink" Target="consultantplus://offline/ref=A90929A08F9C940163527043515A3FD5B8D29DAA52F7366038363C646307C13213FDB3666D66EBE192EC3B8FBEDE89EAAA55FC694CE217sFbCL" TargetMode="External"/><Relationship Id="rId205" Type="http://schemas.openxmlformats.org/officeDocument/2006/relationships/hyperlink" Target="consultantplus://offline/ref=6A4A4851371A3F35414AA47F48FCF27DFD982E54B23FB00B3D37252C3A89D2928ED18BC1583EAEB165FF669A48EA7E2EFBA5AC584815p1H4I" TargetMode="External"/><Relationship Id="rId226" Type="http://schemas.openxmlformats.org/officeDocument/2006/relationships/hyperlink" Target="consultantplus://offline/ref=98189FF8695821FD4169AFB09E69EFE936949FA642C751D502E1DABE640BEDED4A64AB1101088C5A6F93E406F22914BC2469080546494889m5IDI" TargetMode="External"/><Relationship Id="rId247" Type="http://schemas.openxmlformats.org/officeDocument/2006/relationships/hyperlink" Target="http://pravo-search.minjust.ru:8080/bigs/showDocument.html?id=313AE05C-60D9-4F9E-8A34-D942808694A8" TargetMode="External"/><Relationship Id="rId107" Type="http://schemas.openxmlformats.org/officeDocument/2006/relationships/hyperlink" Target="consultantplus://offline/ref=9F8FEC50F1D48857D946FF2012C6871FCB93963B3D74CFEE48D25B12E3DF691D2FE9421889C3540D34DD70E419FBACCCA1CAFD6FC0F190C303M6L" TargetMode="External"/><Relationship Id="rId268" Type="http://schemas.openxmlformats.org/officeDocument/2006/relationships/theme" Target="theme/theme1.xml"/><Relationship Id="rId11" Type="http://schemas.openxmlformats.org/officeDocument/2006/relationships/hyperlink" Target="consultantplus://offline/ref=9F8FEC50F1D48857D946FF2012C6871FCB93963B3D74CFEE48D25B12E3DF691D2FE9421F89CB5E58609271B85CA8BFCDA0CAFF68DF0FMAL" TargetMode="External"/><Relationship Id="rId32" Type="http://schemas.openxmlformats.org/officeDocument/2006/relationships/hyperlink" Target="consultantplus://offline/ref=9F8FEC50F1D48857D946FF2012C6871FCB93963B3D74CFEE48D25B12E3DF691D2FE9421E8FCB5E58609271B85CA8BFCDA0CAFF68DF0FMAL" TargetMode="External"/><Relationship Id="rId53" Type="http://schemas.openxmlformats.org/officeDocument/2006/relationships/hyperlink" Target="consultantplus://offline/ref=9F8FEC50F1D48857D946FF2012C6871FCB93963B3D74CFEE48D25B12E3DF691D2FE9421889C3510A35DD70E419FBACCCA1CAFD6FC0F190C303M6L" TargetMode="External"/><Relationship Id="rId74" Type="http://schemas.openxmlformats.org/officeDocument/2006/relationships/hyperlink" Target="consultantplus://offline/ref=9F8FEC50F1D48857D946FF2012C6871FCB9090353C76CFEE48D25B12E3DF691D2FE9421889C2550933DD70E419FBACCCA1CAFD6FC0F190C303M6L" TargetMode="External"/><Relationship Id="rId128" Type="http://schemas.openxmlformats.org/officeDocument/2006/relationships/hyperlink" Target="consultantplus://offline/ref=9F8FEC50F1D48857D946FF2012C6871FCC95943A377C92E4408B5710E4D0360A28A04E1989CA560A3A8275F108A3A0CBB9D4FA76DCF3910CMBL" TargetMode="External"/><Relationship Id="rId149" Type="http://schemas.openxmlformats.org/officeDocument/2006/relationships/hyperlink" Target="consultantplus://offline/ref=9F8FEC50F1D48857D946FF2012C6871FCC95943A377C92E4408B5710E4D0360A28A04E1989C4510E3A8275F108A3A0CBB9D4FA76DCF3910CMBL" TargetMode="External"/><Relationship Id="rId5" Type="http://schemas.openxmlformats.org/officeDocument/2006/relationships/footnotes" Target="footnotes.xml"/><Relationship Id="rId95" Type="http://schemas.openxmlformats.org/officeDocument/2006/relationships/hyperlink" Target="consultantplus://offline/ref=9F8FEC50F1D48857D946FF2012C6871FCC95943A377C92E4408B5710E4D0360A28A04E1989CA5C0D3A8275F108A3A0CBB9D4FA76DCF3910CMBL" TargetMode="External"/><Relationship Id="rId160" Type="http://schemas.openxmlformats.org/officeDocument/2006/relationships/hyperlink" Target="consultantplus://offline/ref=9F8FEC50F1D48857D946FF2012C6871FCB9090353C72CFEE48D25B12E3DF691D2FE9421889C2550438DD70E419FBACCCA1CAFD6FC0F190C303M6L" TargetMode="External"/><Relationship Id="rId181" Type="http://schemas.openxmlformats.org/officeDocument/2006/relationships/hyperlink" Target="consultantplus://offline/ref=161DDCCD2391E688ABF297EF8D05D657A743C3201B87AE6127A88E1D79C710D728CF0E40C6C1DDEB752B1D1CC3E5F7B62DB79A56B4Y7S1L" TargetMode="External"/><Relationship Id="rId216" Type="http://schemas.openxmlformats.org/officeDocument/2006/relationships/hyperlink" Target="consultantplus://offline/ref=98189FF8695821FD4169AFB09E69EFE936909EA745CF51D502E1DABE640BEDED4A64AB1101088C5C6193E406F22914BC2469080546494889m5IDI" TargetMode="External"/><Relationship Id="rId237" Type="http://schemas.openxmlformats.org/officeDocument/2006/relationships/hyperlink" Target="http://pravo.minjust.ru/" TargetMode="External"/><Relationship Id="rId258" Type="http://schemas.openxmlformats.org/officeDocument/2006/relationships/hyperlink" Target="http://pravo-search.minjust.ru:8080/bigs/showDocument.html?id=313AE05C-60D9-4F9E-8A34-D942808694A8" TargetMode="External"/><Relationship Id="rId22" Type="http://schemas.openxmlformats.org/officeDocument/2006/relationships/hyperlink" Target="consultantplus://offline/ref=9F8FEC50F1D48857D946FF2012C6871FCB93963B3D74CFEE48D25B12E3DF691D2FE9421F89CB5E58609271B85CA8BFCDA0CAFF68DF0FMAL" TargetMode="External"/><Relationship Id="rId43" Type="http://schemas.openxmlformats.org/officeDocument/2006/relationships/hyperlink" Target="consultantplus://offline/ref=9F8FEC50F1D48857D946FF2012C6871FCB9090353C76CFEE48D25B12E3DF691D2FE9421889C2550938DD70E419FBACCCA1CAFD6FC0F190C303M6L" TargetMode="External"/><Relationship Id="rId64" Type="http://schemas.openxmlformats.org/officeDocument/2006/relationships/hyperlink" Target="consultantplus://offline/ref=9F8FEC50F1D48857D946FF2012C6871FCB9090353C72CFEE48D25B12E3DF691D2FE9421889C2550E36DD70E419FBACCCA1CAFD6FC0F190C303M6L" TargetMode="External"/><Relationship Id="rId118" Type="http://schemas.openxmlformats.org/officeDocument/2006/relationships/hyperlink" Target="consultantplus://offline/ref=9F8FEC50F1D48857D946FF2012C6871FCB93963B3D74CFEE48D25B12E3DF691D2FE9421F89CB5E58609271B85CA8BFCDA0CAFF68DF0FMAL" TargetMode="External"/><Relationship Id="rId139" Type="http://schemas.openxmlformats.org/officeDocument/2006/relationships/hyperlink" Target="consultantplus://offline/ref=9F8FEC50F1D48857D946FF2012C6871FCC95943A377C92E4408B5710E4D0360A28A04E1989C453043A8275F108A3A0CBB9D4FA76DCF3910CMBL" TargetMode="External"/><Relationship Id="rId85" Type="http://schemas.openxmlformats.org/officeDocument/2006/relationships/hyperlink" Target="consultantplus://offline/ref=9F8FEC50F1D48857D946FF2012C6871FCB93963B3D74CFEE48D25B12E3DF691D2FE9421889C3540D34DD70E419FBACCCA1CAFD6FC0F190C303M6L" TargetMode="External"/><Relationship Id="rId150" Type="http://schemas.openxmlformats.org/officeDocument/2006/relationships/hyperlink" Target="consultantplus://offline/ref=9F8FEC50F1D48857D946FF2012C6871FCC95943A377C92E4408B5710E4D0360A28A04E1989C4510F3A8275F108A3A0CBB9D4FA76DCF3910CMBL" TargetMode="External"/><Relationship Id="rId171" Type="http://schemas.openxmlformats.org/officeDocument/2006/relationships/hyperlink" Target="consultantplus://offline/ref=1B1BFF64B4ABBFF190DF9632A72701E29073E7C09F54F04FEF761948A5D6B66B25870ED6F60C6F9FEE246F166BF6607E98A0CD28439B0Dt6qFJ" TargetMode="External"/><Relationship Id="rId192" Type="http://schemas.openxmlformats.org/officeDocument/2006/relationships/hyperlink" Target="consultantplus://offline/ref=A90929A08F9C940163527043515A3FD5B8D29DAA52F7366038363C646307C13213FDB3666D61EBE092EC3B8FBEDE89EAAA55FC694CE217sFbCL" TargetMode="External"/><Relationship Id="rId206" Type="http://schemas.openxmlformats.org/officeDocument/2006/relationships/hyperlink" Target="consultantplus://offline/ref=6A4A4851371A3F35414AA47F48FCF27DFD982E54B23FB00B3D37252C3A89D2928ED18BC1583EAFB165FF669A48EA7E2EFBA5AC584815p1H4I" TargetMode="External"/><Relationship Id="rId227" Type="http://schemas.openxmlformats.org/officeDocument/2006/relationships/hyperlink" Target="consultantplus://offline/ref=98189FF8695821FD4169AFB09E69EFE9319594A940CA51D502E1DABE640BEDED4A64AB1101088F516693E406F22914BC2469080546494889m5IDI" TargetMode="External"/><Relationship Id="rId248" Type="http://schemas.openxmlformats.org/officeDocument/2006/relationships/hyperlink" Target="http://pravo.minjust.ru/" TargetMode="External"/><Relationship Id="rId12" Type="http://schemas.openxmlformats.org/officeDocument/2006/relationships/hyperlink" Target="consultantplus://offline/ref=9F8FEC50F1D48857D946FF2012C6871FCB93963B3D74CFEE48D25B12E3DF691D2FE9421E8FCB5E58609271B85CA8BFCDA0CAFF68DF0FMAL" TargetMode="External"/><Relationship Id="rId33" Type="http://schemas.openxmlformats.org/officeDocument/2006/relationships/hyperlink" Target="consultantplus://offline/ref=9F8FEC50F1D48857D946FF2012C6871FCB9090353C76CFEE48D25B12E3DF691D2FE9421889C2550938DD70E419FBACCCA1CAFD6FC0F190C303M6L" TargetMode="External"/><Relationship Id="rId108" Type="http://schemas.openxmlformats.org/officeDocument/2006/relationships/hyperlink" Target="consultantplus://offline/ref=9F8FEC50F1D48857D946FF2012C6871FCB93963B3D74CFEE48D25B12E3DF691D2FE9421F89CB5E58609271B85CA8BFCDA0CAFF68DF0FMAL" TargetMode="External"/><Relationship Id="rId129" Type="http://schemas.openxmlformats.org/officeDocument/2006/relationships/hyperlink" Target="consultantplus://offline/ref=9F8FEC50F1D48857D946FF2012C6871FCC95943A377C92E4408B5710E4D0360A28A04E1989CA510B3A8275F108A3A0CBB9D4FA76DCF3910CMBL" TargetMode="External"/><Relationship Id="rId54" Type="http://schemas.openxmlformats.org/officeDocument/2006/relationships/hyperlink" Target="consultantplus://offline/ref=9F8FEC50F1D48857D946FF2012C6871FCB93963B3D74CFEE48D25B12E3DF691D2FE9421889C2560E36DD70E419FBACCCA1CAFD6FC0F190C303M6L" TargetMode="External"/><Relationship Id="rId75" Type="http://schemas.openxmlformats.org/officeDocument/2006/relationships/hyperlink" Target="consultantplus://offline/ref=9F8FEC50F1D48857D946FF2012C6871FCB9090353C76CFEE48D25B12E3DF691D2FE9421889C2550938DD70E419FBACCCA1CAFD6FC0F190C303M6L" TargetMode="External"/><Relationship Id="rId96" Type="http://schemas.openxmlformats.org/officeDocument/2006/relationships/hyperlink" Target="consultantplus://offline/ref=9F8FEC50F1D48857D946FF2012C6871FCB93963B3D74CFEE48D25B12E3DF691D2FE9421E8FC55E58609271B85CA8BFCDA0CAFF68DF0FMAL" TargetMode="External"/><Relationship Id="rId140" Type="http://schemas.openxmlformats.org/officeDocument/2006/relationships/hyperlink" Target="consultantplus://offline/ref=9F8FEC50F1D48857D946FF2012C6871FCB93963B3D74CFEE48D25B12E3DF691D2FE9421E8FC55E58609271B85CA8BFCDA0CAFF68DF0FMAL" TargetMode="External"/><Relationship Id="rId161" Type="http://schemas.openxmlformats.org/officeDocument/2006/relationships/hyperlink" Target="consultantplus://offline/ref=9F8FEC50F1D48857D946FF2012C6871FCB9196353772CFEE48D25B12E3DF691D2FE9421889C2550F37DD70E419FBACCCA1CAFD6FC0F190C303M6L" TargetMode="External"/><Relationship Id="rId182" Type="http://schemas.openxmlformats.org/officeDocument/2006/relationships/hyperlink" Target="consultantplus://offline/ref=95E5D5B855E5667ABADA0D1FD4321E2420B5BA11EDE4484C0FBA38126D1BA52D84B34AAC5AC13310B4D552A5E85A9CE42D50230D092B3D2917U1L" TargetMode="External"/><Relationship Id="rId217" Type="http://schemas.openxmlformats.org/officeDocument/2006/relationships/hyperlink" Target="consultantplus://offline/ref=98189FF8695821FD4169AFB09E69EFE9319594A940CA51D502E1DABE640BEDED4A64AB11040D8D5333C9F402BB7D1BA3267616065849m4IAI" TargetMode="External"/><Relationship Id="rId6" Type="http://schemas.openxmlformats.org/officeDocument/2006/relationships/endnotes" Target="endnotes.xml"/><Relationship Id="rId238" Type="http://schemas.openxmlformats.org/officeDocument/2006/relationships/hyperlink" Target="http://pravo.minjust.ru/" TargetMode="External"/><Relationship Id="rId259" Type="http://schemas.openxmlformats.org/officeDocument/2006/relationships/hyperlink" Target="http://pravo.minjust.ru/" TargetMode="External"/><Relationship Id="rId23" Type="http://schemas.openxmlformats.org/officeDocument/2006/relationships/hyperlink" Target="consultantplus://offline/ref=9F8FEC50F1D48857D946FF2012C6871FCB93963B3D74CFEE48D25B12E3DF691D2FE9421E8FCB5E58609271B85CA8BFCDA0CAFF68DF0FMAL" TargetMode="External"/><Relationship Id="rId28" Type="http://schemas.openxmlformats.org/officeDocument/2006/relationships/hyperlink" Target="consultantplus://offline/ref=9F8FEC50F1D48857D946FF2012C6871FCB9196353772CFEE48D25B12E3DF691D2FE9421889C2550F37DD70E419FBACCCA1CAFD6FC0F190C303M6L" TargetMode="External"/><Relationship Id="rId49" Type="http://schemas.openxmlformats.org/officeDocument/2006/relationships/hyperlink" Target="consultantplus://offline/ref=9F8FEC50F1D48857D946FF2012C6871FCB9090353C76CFEE48D25B12E3DF691D2FE9421889C2550938DD70E419FBACCCA1CAFD6FC0F190C303M6L" TargetMode="External"/><Relationship Id="rId114" Type="http://schemas.openxmlformats.org/officeDocument/2006/relationships/hyperlink" Target="consultantplus://offline/ref=9F8FEC50F1D48857D946FF2012C6871FCC95943A377C92E4408B5710E4D0360A28A04E1989C452053A8275F108A3A0CBB9D4FA76DCF3910CMBL" TargetMode="External"/><Relationship Id="rId119" Type="http://schemas.openxmlformats.org/officeDocument/2006/relationships/hyperlink" Target="consultantplus://offline/ref=9F8FEC50F1D48857D946FF2012C6871FCB93963B3D74CFEE48D25B12E3DF691D2FE9421E8FCB5E58609271B85CA8BFCDA0CAFF68DF0FMAL" TargetMode="External"/><Relationship Id="rId44" Type="http://schemas.openxmlformats.org/officeDocument/2006/relationships/hyperlink" Target="consultantplus://offline/ref=9F8FEC50F1D48857D946FF2012C6871FCB9090353C72CFEE48D25B12E3DF691D2FE9421889C2540F38DD70E419FBACCCA1CAFD6FC0F190C303M6L" TargetMode="External"/><Relationship Id="rId60" Type="http://schemas.openxmlformats.org/officeDocument/2006/relationships/hyperlink" Target="consultantplus://offline/ref=9F8FEC50F1D48857D946FF2012C6871FCB93963B3D74CFEE48D25B12E3DF691D2FE9421F89CB5E58609271B85CA8BFCDA0CAFF68DF0FMAL" TargetMode="External"/><Relationship Id="rId65" Type="http://schemas.openxmlformats.org/officeDocument/2006/relationships/hyperlink" Target="consultantplus://offline/ref=9F8FEC50F1D48857D946FF2012C6871FCB9196353772CFEE48D25B12E3DF691D2FE9421889C2550F37DD70E419FBACCCA1CAFD6FC0F190C303M6L" TargetMode="External"/><Relationship Id="rId81" Type="http://schemas.openxmlformats.org/officeDocument/2006/relationships/hyperlink" Target="consultantplus://offline/ref=9F8FEC50F1D48857D946FF2012C6871FCC95943A377C92E4408B5710E4D0360A28A04E1989C65D043A8275F108A3A0CBB9D4FA76DCF3910CMBL" TargetMode="External"/><Relationship Id="rId86" Type="http://schemas.openxmlformats.org/officeDocument/2006/relationships/hyperlink" Target="consultantplus://offline/ref=9F8FEC50F1D48857D946FF2012C6871FCB93963B3D74CFEE48D25B12E3DF691D2FE9421F89CB5E58609271B85CA8BFCDA0CAFF68DF0FMAL" TargetMode="External"/><Relationship Id="rId130" Type="http://schemas.openxmlformats.org/officeDocument/2006/relationships/hyperlink" Target="consultantplus://offline/ref=9F8FEC50F1D48857D946FF2012C6871FCB93963B3D74CFEE48D25B12E3DF691D2FE9421E8FC55E58609271B85CA8BFCDA0CAFF68DF0FMAL" TargetMode="External"/><Relationship Id="rId135" Type="http://schemas.openxmlformats.org/officeDocument/2006/relationships/hyperlink" Target="consultantplus://offline/ref=9F8FEC50F1D48857D946FF2012C6871FCB9090353C76CFEE48D25B12E3DF691D2FE9421889C2550938DD70E419FBACCCA1CAFD6FC0F190C303M6L" TargetMode="External"/><Relationship Id="rId151" Type="http://schemas.openxmlformats.org/officeDocument/2006/relationships/hyperlink" Target="consultantplus://offline/ref=9F8FEC50F1D48857D946FF2012C6871FCC95943A377C92E4408B5710E4D0360A28A04E1989C4510B3A8275F108A3A0CBB9D4FA76DCF3910CMBL" TargetMode="External"/><Relationship Id="rId156" Type="http://schemas.openxmlformats.org/officeDocument/2006/relationships/hyperlink" Target="consultantplus://offline/ref=A4CA970077D14ADB96E93941EE5E2CEB82420C8F42E4F61194A5D4E1B791679AE52C7B39AD3CB9A8BACDBD55D927AAFEE115CEDA6303583CpEl2J" TargetMode="External"/><Relationship Id="rId177" Type="http://schemas.openxmlformats.org/officeDocument/2006/relationships/hyperlink" Target="consultantplus://offline/ref=1B1BFF64B4ABBFF190DF9632A72701E29073E7C09F54F04FEF761948A5D6B66B25870ED6F60C6D93EE246F166BF6607E98A0CD28439B0Dt6qFJ" TargetMode="External"/><Relationship Id="rId198" Type="http://schemas.openxmlformats.org/officeDocument/2006/relationships/hyperlink" Target="consultantplus://offline/ref=6948E8EC52DA5CC3EA6D44656D937C25E65CE552E781123BBCA721E2343FEB4F32C2F6588007B5D8D0EAFF0E25391F9F78D8B0386BF31E5034L" TargetMode="External"/><Relationship Id="rId172" Type="http://schemas.openxmlformats.org/officeDocument/2006/relationships/hyperlink" Target="consultantplus://offline/ref=1B1BFF64B4ABBFF190DF9632A72701E29073E7C09F54F04FEF761948A5D6B66B25870ED6F60C6D93EE246F166BF6607E98A0CD28439B0Dt6qFJ" TargetMode="External"/><Relationship Id="rId193" Type="http://schemas.openxmlformats.org/officeDocument/2006/relationships/hyperlink" Target="consultantplus://offline/ref=A90929A08F9C940163527043515A3FD5B8D29DAA52F7366038363C646307C13213FDB3666D66EAE092EC3B8FBEDE89EAAA55FC694CE217sFbCL" TargetMode="External"/><Relationship Id="rId202" Type="http://schemas.openxmlformats.org/officeDocument/2006/relationships/hyperlink" Target="consultantplus://offline/ref=6A4A4851371A3F35414AA47F48FCF27DFD982E54B23FB00B3D37252C3A89D2928ED18BC15D37AABC33A5769E01BE7131F9BAB25B561516A0pBHDI" TargetMode="External"/><Relationship Id="rId207" Type="http://schemas.openxmlformats.org/officeDocument/2006/relationships/hyperlink" Target="consultantplus://offline/ref=6A4A4851371A3F35414AA47F48FCF27DFA902D57BD33B00B3D37252C3A89D2928ED18BC9583CFEEB75FB2FCE47F57C31E5A6B258p4HAI" TargetMode="External"/><Relationship Id="rId223" Type="http://schemas.openxmlformats.org/officeDocument/2006/relationships/hyperlink" Target="consultantplus://offline/ref=98189FF8695821FD4169AFB09E69EFE9319594A940CA51D502E1DABE640BEDED4A64AB11040D845333C9F402BB7D1BA3267616065849m4IAI" TargetMode="External"/><Relationship Id="rId228" Type="http://schemas.openxmlformats.org/officeDocument/2006/relationships/hyperlink" Target="consultantplus://offline/ref=98189FF8695821FD4169AFB09E69EFE9369D9FAB47CA51D502E1DABE640BEDED4A64AB11010889506793E406F22914BC2469080546494889m5IDI" TargetMode="External"/><Relationship Id="rId244" Type="http://schemas.openxmlformats.org/officeDocument/2006/relationships/hyperlink" Target="http://pravo.minjust.ru/" TargetMode="External"/><Relationship Id="rId249" Type="http://schemas.openxmlformats.org/officeDocument/2006/relationships/hyperlink" Target="http://pravo.minjust.ru/" TargetMode="External"/><Relationship Id="rId13" Type="http://schemas.openxmlformats.org/officeDocument/2006/relationships/hyperlink" Target="consultantplus://offline/ref=9F8FEC50F1D48857D946FF2012C6871FCB9090353C76CFEE48D25B12E3DF691D2FE9421889C2550933DD70E419FBACCCA1CAFD6FC0F190C303M6L" TargetMode="External"/><Relationship Id="rId18" Type="http://schemas.openxmlformats.org/officeDocument/2006/relationships/hyperlink" Target="consultantplus://offline/ref=9F8FEC50F1D48857D946FF2012C6871FCC95943A377C92E4408B5710E4D0360A28A04E1989CB56043A8275F108A3A0CBB9D4FA76DCF3910CMBL" TargetMode="External"/><Relationship Id="rId39" Type="http://schemas.openxmlformats.org/officeDocument/2006/relationships/hyperlink" Target="consultantplus://offline/ref=9F8FEC50F1D48857D946FF2012C6871FCB93963B3D74CFEE48D25B12E3DF691D2FE9421889C3540D34DD70E419FBACCCA1CAFD6FC0F190C303M6L" TargetMode="External"/><Relationship Id="rId109" Type="http://schemas.openxmlformats.org/officeDocument/2006/relationships/hyperlink" Target="consultantplus://offline/ref=9F8FEC50F1D48857D946FF2012C6871FCB93963B3D74CFEE48D25B12E3DF691D2FE9421E8FCB5E58609271B85CA8BFCDA0CAFF68DF0FMAL" TargetMode="External"/><Relationship Id="rId260" Type="http://schemas.openxmlformats.org/officeDocument/2006/relationships/hyperlink" Target="http://pravo-search.minjust.ru:8080/bigs/showDocument.html?id=313AE05C-60D9-4F9E-8A34-D942808694A8" TargetMode="External"/><Relationship Id="rId265" Type="http://schemas.openxmlformats.org/officeDocument/2006/relationships/hyperlink" Target="http://ishtanskoe.ru" TargetMode="External"/><Relationship Id="rId34" Type="http://schemas.openxmlformats.org/officeDocument/2006/relationships/hyperlink" Target="consultantplus://offline/ref=9F8FEC50F1D48857D946FF2012C6871FCB9090353C72CFEE48D25B12E3DF691D2FE9421889C2540E33DD70E419FBACCCA1CAFD6FC0F190C303M6L" TargetMode="External"/><Relationship Id="rId50" Type="http://schemas.openxmlformats.org/officeDocument/2006/relationships/hyperlink" Target="consultantplus://offline/ref=9F8FEC50F1D48857D946FF2012C6871FCB9196353772CFEE48D25B12E3DF691D2FE9421889C2550F37DD70E419FBACCCA1CAFD6FC0F190C303M6L" TargetMode="External"/><Relationship Id="rId55" Type="http://schemas.openxmlformats.org/officeDocument/2006/relationships/hyperlink" Target="consultantplus://offline/ref=9F8FEC50F1D48857D946FF2012C6871FCB93963B3D74CFEE48D25B12E3DF691D2FE9421889C2560F31DD70E419FBACCCA1CAFD6FC0F190C303M6L" TargetMode="External"/><Relationship Id="rId76" Type="http://schemas.openxmlformats.org/officeDocument/2006/relationships/hyperlink" Target="consultantplus://offline/ref=9F8FEC50F1D48857D946FF2012C6871FCB9090353C72CFEE48D25B12E3DF691D2FE9421889C2550E32DD70E419FBACCCA1CAFD6FC0F190C303M6L" TargetMode="External"/><Relationship Id="rId97" Type="http://schemas.openxmlformats.org/officeDocument/2006/relationships/hyperlink" Target="consultantplus://offline/ref=9F8FEC50F1D48857D946FF2012C6871FCB93963B3D74CFEE48D25B12E3DF691D2FE9421889C3540D34DD70E419FBACCCA1CAFD6FC0F190C303M6L" TargetMode="External"/><Relationship Id="rId104" Type="http://schemas.openxmlformats.org/officeDocument/2006/relationships/hyperlink" Target="consultantplus://offline/ref=9F8FEC50F1D48857D946FF2012C6871FCC95943A377C92E4408B5710E4D0360A28A04E1989C4540B3A8275F108A3A0CBB9D4FA76DCF3910CMBL" TargetMode="External"/><Relationship Id="rId120" Type="http://schemas.openxmlformats.org/officeDocument/2006/relationships/hyperlink" Target="consultantplus://offline/ref=9F8FEC50F1D48857D946FF2012C6871FCB9090353C76CFEE48D25B12E3DF691D2FE9421889C2550933DD70E419FBACCCA1CAFD6FC0F190C303M6L" TargetMode="External"/><Relationship Id="rId125" Type="http://schemas.openxmlformats.org/officeDocument/2006/relationships/hyperlink" Target="consultantplus://offline/ref=9F8FEC50F1D48857D946FF2012C6871FCC95943A377C92E4408B5710E4D0360A28A04E1989CA570A3A8275F108A3A0CBB9D4FA76DCF3910CMBL" TargetMode="External"/><Relationship Id="rId141" Type="http://schemas.openxmlformats.org/officeDocument/2006/relationships/hyperlink" Target="consultantplus://offline/ref=9F8FEC50F1D48857D946FF2012C6871FCB93963B3D74CFEE48D25B12E3DF691D2FE9421889C3540D34DD70E419FBACCCA1CAFD6FC0F190C303M6L" TargetMode="External"/><Relationship Id="rId146" Type="http://schemas.openxmlformats.org/officeDocument/2006/relationships/hyperlink" Target="consultantplus://offline/ref=9F8FEC50F1D48857D946FF2012C6871FCB9090353C72CFEE48D25B12E3DF691D2FE9421889C2550438DD70E419FBACCCA1CAFD6FC0F190C303M6L" TargetMode="External"/><Relationship Id="rId167" Type="http://schemas.openxmlformats.org/officeDocument/2006/relationships/hyperlink" Target="consultantplus://offline/ref=1B1BFF64B4ABBFF190DF9632A72701E29073E7C09F54F04FEF761948A5D6B66B25870ED6F60C6D93EE246F166BF6607E98A0CD28439B0Dt6qFJ" TargetMode="External"/><Relationship Id="rId188" Type="http://schemas.openxmlformats.org/officeDocument/2006/relationships/hyperlink" Target="consultantplus://offline/ref=A90929A08F9C940163527043515A3FD5B8D29DAA52F7366038363C646307C13213FDB3666D66EBE192EC3B8FBEDE89EAAA55FC694CE217sFbCL" TargetMode="External"/><Relationship Id="rId7" Type="http://schemas.openxmlformats.org/officeDocument/2006/relationships/hyperlink" Target="http://ishtanskoe.ru/" TargetMode="External"/><Relationship Id="rId71" Type="http://schemas.openxmlformats.org/officeDocument/2006/relationships/hyperlink" Target="consultantplus://offline/ref=9F8FEC50F1D48857D946FF2012C6871FCB93963B3D74CFEE48D25B12E3DF691D2FE9421889C3540D34DD70E419FBACCCA1CAFD6FC0F190C303M6L" TargetMode="External"/><Relationship Id="rId92" Type="http://schemas.openxmlformats.org/officeDocument/2006/relationships/hyperlink" Target="consultantplus://offline/ref=9F8FEC50F1D48857D946FF2012C6871FCC95943A377C92E4408B5710E4D0360A28A04E1989C7540E3A8275F108A3A0CBB9D4FA76DCF3910CMBL" TargetMode="External"/><Relationship Id="rId162" Type="http://schemas.openxmlformats.org/officeDocument/2006/relationships/hyperlink" Target="consultantplus://offline/ref=1B1BFF64B4ABBFF190DF9632A72701E29073E7C09F54F04FEF761948A5D6B66B25870ED6F60C6F98EE246F166BF6607E98A0CD28439B0Dt6qFJ" TargetMode="External"/><Relationship Id="rId183" Type="http://schemas.openxmlformats.org/officeDocument/2006/relationships/hyperlink" Target="consultantplus://offline/ref=95E5D5B855E5667ABADA0D1FD4321E2420B5BA11EDE4484C0FBA38126D1BA52D84B34AAC5AC13310B9D552A5E85A9CE42D50230D092B3D2917U1L" TargetMode="External"/><Relationship Id="rId213" Type="http://schemas.openxmlformats.org/officeDocument/2006/relationships/hyperlink" Target="consultantplus://offline/ref=98189FF8695821FD4169AFB09E69EFE9319594A940CA51D502E1DABE640BEDED4A64AB11040D8D5333C9F402BB7D1BA3267616065849m4IAI" TargetMode="External"/><Relationship Id="rId218" Type="http://schemas.openxmlformats.org/officeDocument/2006/relationships/hyperlink" Target="consultantplus://offline/ref=98189FF8695821FD4169AFB09E69EFE9319594A940CA51D502E1DABE640BEDED4A64AB1101088F516693E406F22914BC2469080546494889m5IDI" TargetMode="External"/><Relationship Id="rId234" Type="http://schemas.openxmlformats.org/officeDocument/2006/relationships/hyperlink" Target="http://pravo-search.minjust.ru:8080/bigs/showDocument.html?id=313AE05C-60D9-4F9E-8A34-D942808694A8" TargetMode="External"/><Relationship Id="rId239" Type="http://schemas.openxmlformats.org/officeDocument/2006/relationships/hyperlink" Target="http://pravo.minjust.ru/" TargetMode="External"/><Relationship Id="rId2" Type="http://schemas.openxmlformats.org/officeDocument/2006/relationships/styles" Target="styles.xml"/><Relationship Id="rId29" Type="http://schemas.openxmlformats.org/officeDocument/2006/relationships/hyperlink" Target="consultantplus://offline/ref=9F8FEC50F1D48857D946FF2012C6871FCB93963B3D74CFEE48D25B12E3DF691D2FE9421E8FC55E58609271B85CA8BFCDA0CAFF68DF0FMAL" TargetMode="External"/><Relationship Id="rId250" Type="http://schemas.openxmlformats.org/officeDocument/2006/relationships/hyperlink" Target="http://pravo.minjust.ru/" TargetMode="External"/><Relationship Id="rId255" Type="http://schemas.openxmlformats.org/officeDocument/2006/relationships/hyperlink" Target="http://pravo-search.minjust.ru:8080/bigs/showDocument.html?id=313AE05C-60D9-4F9E-8A34-D942808694A8" TargetMode="External"/><Relationship Id="rId24" Type="http://schemas.openxmlformats.org/officeDocument/2006/relationships/hyperlink" Target="consultantplus://offline/ref=9F8FEC50F1D48857D946FF2012C6871FCB9090353C76CFEE48D25B12E3DF691D2FE9421889C2550933DD70E419FBACCCA1CAFD6FC0F190C303M6L" TargetMode="External"/><Relationship Id="rId40" Type="http://schemas.openxmlformats.org/officeDocument/2006/relationships/hyperlink" Target="consultantplus://offline/ref=9F8FEC50F1D48857D946FF2012C6871FCB93963B3D74CFEE48D25B12E3DF691D2FE9421F89CB5E58609271B85CA8BFCDA0CAFF68DF0FMAL" TargetMode="External"/><Relationship Id="rId45" Type="http://schemas.openxmlformats.org/officeDocument/2006/relationships/hyperlink" Target="consultantplus://offline/ref=9F8FEC50F1D48857D946FF2012C6871FCB93963B3D74CFEE48D25B12E3DF691D2FE9421E8FC55E58609271B85CA8BFCDA0CAFF68DF0FMAL" TargetMode="External"/><Relationship Id="rId66" Type="http://schemas.openxmlformats.org/officeDocument/2006/relationships/hyperlink" Target="consultantplus://offline/ref=9F8FEC50F1D48857D946FF2012C6871FCC95943A377C92E4408B5710E4D0360A28A04E1989C7540E3A8275F108A3A0CBB9D4FA76DCF3910CMBL" TargetMode="External"/><Relationship Id="rId87" Type="http://schemas.openxmlformats.org/officeDocument/2006/relationships/hyperlink" Target="consultantplus://offline/ref=9F8FEC50F1D48857D946FF2012C6871FCB93963B3D74CFEE48D25B12E3DF691D2FE9421E8FCB5E58609271B85CA8BFCDA0CAFF68DF0FMAL" TargetMode="External"/><Relationship Id="rId110" Type="http://schemas.openxmlformats.org/officeDocument/2006/relationships/hyperlink" Target="consultantplus://offline/ref=9F8FEC50F1D48857D946FF2012C6871FCB9090353C76CFEE48D25B12E3DF691D2FE9421889C2550933DD70E419FBACCCA1CAFD6FC0F190C303M6L" TargetMode="External"/><Relationship Id="rId115" Type="http://schemas.openxmlformats.org/officeDocument/2006/relationships/hyperlink" Target="consultantplus://offline/ref=9F8FEC50F1D48857D946FF2012C6871FCC95943A377C92E4408B5710E4D0360A28A04E1989CA5C0D3A8275F108A3A0CBB9D4FA76DCF3910CMBL" TargetMode="External"/><Relationship Id="rId131" Type="http://schemas.openxmlformats.org/officeDocument/2006/relationships/hyperlink" Target="consultantplus://offline/ref=9F8FEC50F1D48857D946FF2012C6871FCB93963B3D74CFEE48D25B12E3DF691D2FE9421889C3540D34DD70E419FBACCCA1CAFD6FC0F190C303M6L" TargetMode="External"/><Relationship Id="rId136" Type="http://schemas.openxmlformats.org/officeDocument/2006/relationships/hyperlink" Target="consultantplus://offline/ref=9F8FEC50F1D48857D946FF2012C6871FCB9090353C72CFEE48D25B12E3DF691D2FE9421889C2550435DD70E419FBACCCA1CAFD6FC0F190C303M6L" TargetMode="External"/><Relationship Id="rId157" Type="http://schemas.openxmlformats.org/officeDocument/2006/relationships/hyperlink" Target="consultantplus://offline/ref=A4CA970077D14ADB96E93941EE5E2CEB82420C8F42E4F61194A5D4E1B791679AE52C7B3FAB34B3FDEE82BC099C75B9FFE715CCDB7Fp0l3J" TargetMode="External"/><Relationship Id="rId178" Type="http://schemas.openxmlformats.org/officeDocument/2006/relationships/hyperlink" Target="consultantplus://offline/ref=161DDCCD2391E688ABF297EF8D05D657A743C3201B87AE6127A88E1D79C710D728CF0E40C7C0DDEB752B1D1CC3E5F7B62DB79A56B4Y7S1L" TargetMode="External"/><Relationship Id="rId61" Type="http://schemas.openxmlformats.org/officeDocument/2006/relationships/hyperlink" Target="consultantplus://offline/ref=9F8FEC50F1D48857D946FF2012C6871FCB93963B3D74CFEE48D25B12E3DF691D2FE9421E8FCB5E58609271B85CA8BFCDA0CAFF68DF0FMAL" TargetMode="External"/><Relationship Id="rId82" Type="http://schemas.openxmlformats.org/officeDocument/2006/relationships/hyperlink" Target="consultantplus://offline/ref=9F8FEC50F1D48857D946FF2012C6871FCC95943A377C92E4408B5710E4D0360A28A04E1989C65C053A8275F108A3A0CBB9D4FA76DCF3910CMBL" TargetMode="External"/><Relationship Id="rId152" Type="http://schemas.openxmlformats.org/officeDocument/2006/relationships/hyperlink" Target="consultantplus://offline/ref=9F8FEC50F1D48857D946FF2012C6871FCC95943A377C92E4408B5710E4D0360A28A04E1989C451053A8275F108A3A0CBB9D4FA76DCF3910CMBL" TargetMode="External"/><Relationship Id="rId173" Type="http://schemas.openxmlformats.org/officeDocument/2006/relationships/hyperlink" Target="consultantplus://offline/ref=1B1BFF64B4ABBFF190DF9632A72701E29073E7C09F54F04FEF761948A5D6B66B25870ED6F60C6D93EE246F166BF6607E98A0CD28439B0Dt6qFJ" TargetMode="External"/><Relationship Id="rId194" Type="http://schemas.openxmlformats.org/officeDocument/2006/relationships/hyperlink" Target="consultantplus://offline/ref=A90929A08F9C940163527043515A3FD5B8D29DAA52F7366038363C646307C13213FDB3666D66EBE192EC3B8FBEDE89EAAA55FC694CE217sFbCL" TargetMode="External"/><Relationship Id="rId199" Type="http://schemas.openxmlformats.org/officeDocument/2006/relationships/hyperlink" Target="consultantplus://offline/ref=6948E8EC52DA5CC3EA6D44656D937C25E65CE552E781123BBCA721E2343FEB4F32C2F6588007B6D8D0EAFF0E25391F9F78D8B0386BF31E5034L" TargetMode="External"/><Relationship Id="rId203" Type="http://schemas.openxmlformats.org/officeDocument/2006/relationships/hyperlink" Target="consultantplus://offline/ref=6A4A4851371A3F35414AA47F48FCF27DFD982E54B23FB00B3D37252C3A89D2928ED18BC15D37A9B330A5769E01BE7131F9BAB25B561516A0pBHDI" TargetMode="External"/><Relationship Id="rId208" Type="http://schemas.openxmlformats.org/officeDocument/2006/relationships/hyperlink" Target="consultantplus://offline/ref=6A4A4851371A3F35414AA47F48FCF27DFD982E54B23FB00B3D37252C3A89D2928ED18BC15D37A9B330A5769E01BE7131F9BAB25B561516A0pBHDI" TargetMode="External"/><Relationship Id="rId229" Type="http://schemas.openxmlformats.org/officeDocument/2006/relationships/hyperlink" Target="consultantplus://offline/ref=98189FF8695821FD4169AFB09E69EFE9319594A940CA51D502E1DABE640BEDED4A64AB1101088F516693E406F22914BC2469080546494889m5IDI" TargetMode="External"/><Relationship Id="rId19" Type="http://schemas.openxmlformats.org/officeDocument/2006/relationships/hyperlink" Target="consultantplus://offline/ref=9F8FEC50F1D48857D946FF2012C6871FCC95943A377C92E4408B5710E4D0360A28A04E1989CB510A3A8275F108A3A0CBB9D4FA76DCF3910CMBL" TargetMode="External"/><Relationship Id="rId224" Type="http://schemas.openxmlformats.org/officeDocument/2006/relationships/hyperlink" Target="consultantplus://offline/ref=98189FF8695821FD4169AFB09E69EFE9319594A940CA51D502E1DABE640BEDED4A64AB11040D855333C9F402BB7D1BA3267616065849m4IAI" TargetMode="External"/><Relationship Id="rId240" Type="http://schemas.openxmlformats.org/officeDocument/2006/relationships/hyperlink" Target="http://pravo.minjust.ru/" TargetMode="External"/><Relationship Id="rId245" Type="http://schemas.openxmlformats.org/officeDocument/2006/relationships/hyperlink" Target="http://pravo-search.minjust.ru:8080/bigs/showDocument.html?id=E5BB8E40-60D6-4349-A187-BB63B310025C" TargetMode="External"/><Relationship Id="rId261" Type="http://schemas.openxmlformats.org/officeDocument/2006/relationships/hyperlink" Target="http://pravo.minjust.ru/" TargetMode="External"/><Relationship Id="rId266" Type="http://schemas.openxmlformats.org/officeDocument/2006/relationships/hyperlink" Target="https://xn----7sbbihj8amucso1c.xn--p1ai/images/docs/plany-raboty/Resh-3-ot-10.02.2022-plan-raboty-sovet-2022.doc" TargetMode="External"/><Relationship Id="rId14" Type="http://schemas.openxmlformats.org/officeDocument/2006/relationships/hyperlink" Target="consultantplus://offline/ref=9F8FEC50F1D48857D946FF2012C6871FCB9090353C76CFEE48D25B12E3DF691D2FE9421889C2540935DD70E419FBACCCA1CAFD6FC0F190C303M6L" TargetMode="External"/><Relationship Id="rId30" Type="http://schemas.openxmlformats.org/officeDocument/2006/relationships/hyperlink" Target="consultantplus://offline/ref=9F8FEC50F1D48857D946FF2012C6871FCB93963B3D74CFEE48D25B12E3DF691D2FE9421889C3540D34DD70E419FBACCCA1CAFD6FC0F190C303M6L" TargetMode="External"/><Relationship Id="rId35" Type="http://schemas.openxmlformats.org/officeDocument/2006/relationships/hyperlink" Target="consultantplus://offline/ref=9F8FEC50F1D48857D946FF2012C6871FCB9196353772CFEE48D25B12E3DF691D2FE9421889C2550F37DD70E419FBACCCA1CAFD6FC0F190C303M6L" TargetMode="External"/><Relationship Id="rId56" Type="http://schemas.openxmlformats.org/officeDocument/2006/relationships/hyperlink" Target="consultantplus://offline/ref=9F8FEC50F1D48857D946FF2012C6871FCB93963B3D74CFEE48D25B12E3DF691D2FE9421889C3510B36DD70E419FBACCCA1CAFD6FC0F190C303M6L" TargetMode="External"/><Relationship Id="rId77" Type="http://schemas.openxmlformats.org/officeDocument/2006/relationships/hyperlink" Target="consultantplus://offline/ref=9F8FEC50F1D48857D946FF2012C6871FCB9196353772CFEE48D25B12E3DF691D2FE9421889C2550F37DD70E419FBACCCA1CAFD6FC0F190C303M6L" TargetMode="External"/><Relationship Id="rId100" Type="http://schemas.openxmlformats.org/officeDocument/2006/relationships/hyperlink" Target="consultantplus://offline/ref=9F8FEC50F1D48857D946FF2012C6871FCB9090353C76CFEE48D25B12E3DF691D2FE9421889C2550933DD70E419FBACCCA1CAFD6FC0F190C303M6L" TargetMode="External"/><Relationship Id="rId105" Type="http://schemas.openxmlformats.org/officeDocument/2006/relationships/hyperlink" Target="consultantplus://offline/ref=9F8FEC50F1D48857D946FF2012C6871FCC95943A377C92E4408B5710E4D0360A28A04E1989C4560E3A8275F108A3A0CBB9D4FA76DCF3910CMBL" TargetMode="External"/><Relationship Id="rId126" Type="http://schemas.openxmlformats.org/officeDocument/2006/relationships/hyperlink" Target="consultantplus://offline/ref=9F8FEC50F1D48857D946FF2012C6871FCC95943A377C92E4408B5710E4D0360A28A04E1989CA57053A8275F108A3A0CBB9D4FA76DCF3910CMBL" TargetMode="External"/><Relationship Id="rId147" Type="http://schemas.openxmlformats.org/officeDocument/2006/relationships/hyperlink" Target="consultantplus://offline/ref=9F8FEC50F1D48857D946FF2012C6871FCB9196353772CFEE48D25B12E3DF691D2FE9421889C2550F37DD70E419FBACCCA1CAFD6FC0F190C303M6L" TargetMode="External"/><Relationship Id="rId168" Type="http://schemas.openxmlformats.org/officeDocument/2006/relationships/hyperlink" Target="consultantplus://offline/ref=1B1BFF64B4ABBFF190DF9632A72701E29073E7C09F54F04FEF761948A5D6B66B25870ED6F60C6D93EE246F166BF6607E98A0CD28439B0Dt6qFJ" TargetMode="External"/><Relationship Id="rId8" Type="http://schemas.openxmlformats.org/officeDocument/2006/relationships/hyperlink" Target="http://ishtanskoe.ru/" TargetMode="External"/><Relationship Id="rId51" Type="http://schemas.openxmlformats.org/officeDocument/2006/relationships/hyperlink" Target="consultantplus://offline/ref=9F8FEC50F1D48857D946FF2012C6871FCC95943A377C92E4408B5710E4D0360A28A04E1989C3500F3A8275F108A3A0CBB9D4FA76DCF3910CMBL" TargetMode="External"/><Relationship Id="rId72" Type="http://schemas.openxmlformats.org/officeDocument/2006/relationships/hyperlink" Target="consultantplus://offline/ref=9F8FEC50F1D48857D946FF2012C6871FCB93963B3D74CFEE48D25B12E3DF691D2FE9421F89CB5E58609271B85CA8BFCDA0CAFF68DF0FMAL" TargetMode="External"/><Relationship Id="rId93" Type="http://schemas.openxmlformats.org/officeDocument/2006/relationships/hyperlink" Target="consultantplus://offline/ref=9F8FEC50F1D48857D946FF2012C6871FCC95943A377C92E4408B5710E4D0360A28A04E1989C7530A3A8275F108A3A0CBB9D4FA76DCF3910CMBL" TargetMode="External"/><Relationship Id="rId98" Type="http://schemas.openxmlformats.org/officeDocument/2006/relationships/hyperlink" Target="consultantplus://offline/ref=9F8FEC50F1D48857D946FF2012C6871FCB93963B3D74CFEE48D25B12E3DF691D2FE9421F89CB5E58609271B85CA8BFCDA0CAFF68DF0FMAL" TargetMode="External"/><Relationship Id="rId121" Type="http://schemas.openxmlformats.org/officeDocument/2006/relationships/hyperlink" Target="consultantplus://offline/ref=9F8FEC50F1D48857D946FF2012C6871FCB9090353C76CFEE48D25B12E3DF691D2FE9421889C2550938DD70E419FBACCCA1CAFD6FC0F190C303M6L" TargetMode="External"/><Relationship Id="rId142" Type="http://schemas.openxmlformats.org/officeDocument/2006/relationships/hyperlink" Target="consultantplus://offline/ref=9F8FEC50F1D48857D946FF2012C6871FCB93963B3D74CFEE48D25B12E3DF691D2FE9421F89CB5E58609271B85CA8BFCDA0CAFF68DF0FMAL" TargetMode="External"/><Relationship Id="rId163" Type="http://schemas.openxmlformats.org/officeDocument/2006/relationships/hyperlink" Target="consultantplus://offline/ref=1B1BFF64B4ABBFF190DF9632A72701E29073E7C09F54F04FEF761948A5D6B66B25870ED6F60C6F9FEE246F166BF6607E98A0CD28439B0Dt6qFJ" TargetMode="External"/><Relationship Id="rId184" Type="http://schemas.openxmlformats.org/officeDocument/2006/relationships/hyperlink" Target="consultantplus://offline/ref=9F8FEC50F1D48857D946FF2012C6871FCB9090353C72CFEE48D25B12E3DF691D2FE9421889C2550438DD70E419FBACCCA1CAFD6FC0F190C303M6L" TargetMode="External"/><Relationship Id="rId189" Type="http://schemas.openxmlformats.org/officeDocument/2006/relationships/hyperlink" Target="consultantplus://offline/ref=A90929A08F9C940163527043515A3FD5B8D29DAA52F7366038363C646307C13213FDB3666D61EBE092EC3B8FBEDE89EAAA55FC694CE217sFbCL" TargetMode="External"/><Relationship Id="rId219" Type="http://schemas.openxmlformats.org/officeDocument/2006/relationships/hyperlink" Target="consultantplus://offline/ref=98189FF8695821FD4169AFB09E69EFE936909EA745CF51D502E1DABE640BEDED4A64AB1101088C596793E406F22914BC2469080546494889m5IDI" TargetMode="External"/><Relationship Id="rId3" Type="http://schemas.openxmlformats.org/officeDocument/2006/relationships/settings" Target="settings.xml"/><Relationship Id="rId214" Type="http://schemas.openxmlformats.org/officeDocument/2006/relationships/hyperlink" Target="consultantplus://offline/ref=98189FF8695821FD4169AFB09E69EFE9319594A940CA51D502E1DABE640BEDED4A64AB1101088F516693E406F22914BC2469080546494889m5IDI" TargetMode="External"/><Relationship Id="rId230" Type="http://schemas.openxmlformats.org/officeDocument/2006/relationships/hyperlink" Target="consultantplus://offline/ref=98189FF8695821FD4169AFB09E69EFE9369D9FAB47CA51D502E1DABE640BEDED4A64AB11010889506793E406F22914BC2469080546494889m5IDI" TargetMode="External"/><Relationship Id="rId235" Type="http://schemas.openxmlformats.org/officeDocument/2006/relationships/hyperlink" Target="http://pravo.minjust.ru/" TargetMode="External"/><Relationship Id="rId251" Type="http://schemas.openxmlformats.org/officeDocument/2006/relationships/hyperlink" Target="http://pravo.minjust.ru/" TargetMode="External"/><Relationship Id="rId256" Type="http://schemas.openxmlformats.org/officeDocument/2006/relationships/hyperlink" Target="http://pravo.minjust.ru/" TargetMode="External"/><Relationship Id="rId25" Type="http://schemas.openxmlformats.org/officeDocument/2006/relationships/hyperlink" Target="consultantplus://offline/ref=9F8FEC50F1D48857D946FF2012C6871FCB9090353C76CFEE48D25B12E3DF691D2FE9421889C2550938DD70E419FBACCCA1CAFD6FC0F190C303M6L" TargetMode="External"/><Relationship Id="rId46" Type="http://schemas.openxmlformats.org/officeDocument/2006/relationships/hyperlink" Target="consultantplus://offline/ref=9F8FEC50F1D48857D946FF2012C6871FCB93963B3D74CFEE48D25B12E3DF691D2FE9421889C3540D34DD70E419FBACCCA1CAFD6FC0F190C303M6L" TargetMode="External"/><Relationship Id="rId67" Type="http://schemas.openxmlformats.org/officeDocument/2006/relationships/hyperlink" Target="consultantplus://offline/ref=9F8FEC50F1D48857D946FF2012C6871FCC95943A377C92E4408B5710E4D0360A28A04E1989C7530A3A8275F108A3A0CBB9D4FA76DCF3910CMBL" TargetMode="External"/><Relationship Id="rId116" Type="http://schemas.openxmlformats.org/officeDocument/2006/relationships/hyperlink" Target="consultantplus://offline/ref=9F8FEC50F1D48857D946FF2012C6871FCB93963B3D74CFEE48D25B12E3DF691D2FE9421E8FC55E58609271B85CA8BFCDA0CAFF68DF0FMAL" TargetMode="External"/><Relationship Id="rId137" Type="http://schemas.openxmlformats.org/officeDocument/2006/relationships/hyperlink" Target="consultantplus://offline/ref=9F8FEC50F1D48857D946FF2012C6871FCB9196353772CFEE48D25B12E3DF691D2FE9421889C2550F37DD70E419FBACCCA1CAFD6FC0F190C303M6L" TargetMode="External"/><Relationship Id="rId158" Type="http://schemas.openxmlformats.org/officeDocument/2006/relationships/hyperlink" Target="consultantplus://offline/ref=A4CA970077D14ADB96E93941EE5E2CEB82420C8F42E4F61194A5D4E1B791679AE52C7B3FAA3BB3FDEE82BC099C75B9FFE715CCDB7Fp0l3J" TargetMode="External"/><Relationship Id="rId20" Type="http://schemas.openxmlformats.org/officeDocument/2006/relationships/hyperlink" Target="consultantplus://offline/ref=9F8FEC50F1D48857D946FF2012C6871FCB93963B3D74CFEE48D25B12E3DF691D2FE9421E8FC55E58609271B85CA8BFCDA0CAFF68DF0FMAL" TargetMode="External"/><Relationship Id="rId41" Type="http://schemas.openxmlformats.org/officeDocument/2006/relationships/hyperlink" Target="consultantplus://offline/ref=9F8FEC50F1D48857D946FF2012C6871FCB93963B3D74CFEE48D25B12E3DF691D2FE9421E8FCB5E58609271B85CA8BFCDA0CAFF68DF0FMAL" TargetMode="External"/><Relationship Id="rId62" Type="http://schemas.openxmlformats.org/officeDocument/2006/relationships/hyperlink" Target="consultantplus://offline/ref=9F8FEC50F1D48857D946FF2012C6871FCB9090353C76CFEE48D25B12E3DF691D2FE9421889C2550933DD70E419FBACCCA1CAFD6FC0F190C303M6L" TargetMode="External"/><Relationship Id="rId83" Type="http://schemas.openxmlformats.org/officeDocument/2006/relationships/hyperlink" Target="consultantplus://offline/ref=9F8FEC50F1D48857D946FF2012C6871FCC95943A377C92E4408B5710E4D0360A28A04E1989C755093A8275F108A3A0CBB9D4FA76DCF3910CMBL" TargetMode="External"/><Relationship Id="rId88" Type="http://schemas.openxmlformats.org/officeDocument/2006/relationships/hyperlink" Target="consultantplus://offline/ref=9F8FEC50F1D48857D946FF2012C6871FCB9090353C76CFEE48D25B12E3DF691D2FE9421889C2550933DD70E419FBACCCA1CAFD6FC0F190C303M6L" TargetMode="External"/><Relationship Id="rId111" Type="http://schemas.openxmlformats.org/officeDocument/2006/relationships/hyperlink" Target="consultantplus://offline/ref=9F8FEC50F1D48857D946FF2012C6871FCB9090353C76CFEE48D25B12E3DF691D2FE9421889C2550938DD70E419FBACCCA1CAFD6FC0F190C303M6L" TargetMode="External"/><Relationship Id="rId132" Type="http://schemas.openxmlformats.org/officeDocument/2006/relationships/hyperlink" Target="consultantplus://offline/ref=9F8FEC50F1D48857D946FF2012C6871FCB93963B3D74CFEE48D25B12E3DF691D2FE9421F89CB5E58609271B85CA8BFCDA0CAFF68DF0FMAL" TargetMode="External"/><Relationship Id="rId153" Type="http://schemas.openxmlformats.org/officeDocument/2006/relationships/hyperlink" Target="consultantplus://offline/ref=9F8FEC50F1D48857D946FF2012C6871FCC95943A377C92E4408B5710E4D0360A28A04E1989C450093A8275F108A3A0CBB9D4FA76DCF3910CMBL" TargetMode="External"/><Relationship Id="rId174" Type="http://schemas.openxmlformats.org/officeDocument/2006/relationships/hyperlink" Target="consultantplus://offline/ref=1B1BFF64B4ABBFF190DF9632A72701E29073E7C09F54F04FEF761948A5D6B66B25870ED6F60C6F9FEE246F166BF6607E98A0CD28439B0Dt6qFJ" TargetMode="External"/><Relationship Id="rId179" Type="http://schemas.openxmlformats.org/officeDocument/2006/relationships/hyperlink" Target="consultantplus://offline/ref=161DDCCD2391E688ABF297EF8D05D657A743C3201B87AE6127A88E1D79C710D728CF0E46C1C6D7BE21641C4086B7E4B72BB79857A871F234Y3SFL" TargetMode="External"/><Relationship Id="rId195" Type="http://schemas.openxmlformats.org/officeDocument/2006/relationships/hyperlink" Target="consultantplus://offline/ref=6948E8EC52DA5CC3EA6D44656D937C25E65CE552E781123BBCA721E2343FEB4F32C2F6588007B1D4D0EAFF0E25391F9F78D8B0386BF31E5034L" TargetMode="External"/><Relationship Id="rId209" Type="http://schemas.openxmlformats.org/officeDocument/2006/relationships/hyperlink" Target="consultantplus://offline/ref=6A4A4851371A3F35414AA47F48FCF27DFD982852BD38B00B3D37252C3A89D2928ED18BC15D3EA8B33AFA738B10E67D32E5A4B3444A1714pAH0I" TargetMode="External"/><Relationship Id="rId190" Type="http://schemas.openxmlformats.org/officeDocument/2006/relationships/hyperlink" Target="consultantplus://offline/ref=A90929A08F9C940163527043515A3FD5B8D29DAA52F7366038363C646307C13213FDB3666D66EAE092EC3B8FBEDE89EAAA55FC694CE217sFbCL" TargetMode="External"/><Relationship Id="rId204" Type="http://schemas.openxmlformats.org/officeDocument/2006/relationships/hyperlink" Target="consultantplus://offline/ref=6A4A4851371A3F35414AA47F48FCF27DFD982E54B23FB00B3D37252C3A89D2928ED18BC1583EAEB165FF669A48EA7E2EFBA5AC584815p1H4I" TargetMode="External"/><Relationship Id="rId220" Type="http://schemas.openxmlformats.org/officeDocument/2006/relationships/hyperlink" Target="consultantplus://offline/ref=98189FF8695821FD4169AFB09E69EFE936909EA745CF51D502E1DABE640BEDED4A64AB1101088C5C6193E406F22914BC2469080546494889m5IDI" TargetMode="External"/><Relationship Id="rId225" Type="http://schemas.openxmlformats.org/officeDocument/2006/relationships/hyperlink" Target="consultantplus://offline/ref=98189FF8695821FD4169AFB09E69EFE936949FA642C751D502E1DABE640BEDED4A64AB130A5CDD1C3295B155A87C18A324770Am0I6I" TargetMode="External"/><Relationship Id="rId241" Type="http://schemas.openxmlformats.org/officeDocument/2006/relationships/hyperlink" Target="http://pravo-search.minjust.ru:8080/bigs/showDocument.html?id=313AE05C-60D9-4F9E-8A34-D942808694A8" TargetMode="External"/><Relationship Id="rId246" Type="http://schemas.openxmlformats.org/officeDocument/2006/relationships/hyperlink" Target="http://pravo.minjust.ru/" TargetMode="External"/><Relationship Id="rId267" Type="http://schemas.openxmlformats.org/officeDocument/2006/relationships/fontTable" Target="fontTable.xml"/><Relationship Id="rId15" Type="http://schemas.openxmlformats.org/officeDocument/2006/relationships/hyperlink" Target="consultantplus://offline/ref=9F8FEC50F1D48857D946FF2012C6871FCB9090353C76CFEE48D25B12E3DF691D2FE9421889C2550938DD70E419FBACCCA1CAFD6FC0F190C303M6L" TargetMode="External"/><Relationship Id="rId36" Type="http://schemas.openxmlformats.org/officeDocument/2006/relationships/hyperlink" Target="consultantplus://offline/ref=9F8FEC50F1D48857D946FF2012C6871FCC95943A377C92E4408B5710E4D0360A28A04E1988C0530F3A8275F108A3A0CBB9D4FA76DCF3910CMBL" TargetMode="External"/><Relationship Id="rId57" Type="http://schemas.openxmlformats.org/officeDocument/2006/relationships/hyperlink" Target="consultantplus://offline/ref=9F8FEC50F1D48857D946FF2012C6871FCB9196353772CFEE48D25B12E3DF691D2FE9421889C2550E31DD70E419FBACCCA1CAFD6FC0F190C303M6L" TargetMode="External"/><Relationship Id="rId106" Type="http://schemas.openxmlformats.org/officeDocument/2006/relationships/hyperlink" Target="consultantplus://offline/ref=9F8FEC50F1D48857D946FF2012C6871FCB93963B3D74CFEE48D25B12E3DF691D2FE9421E8FC55E58609271B85CA8BFCDA0CAFF68DF0FMAL" TargetMode="External"/><Relationship Id="rId127" Type="http://schemas.openxmlformats.org/officeDocument/2006/relationships/hyperlink" Target="consultantplus://offline/ref=9F8FEC50F1D48857D946FF2012C6871FCC95943A377C92E4408B5710E4D0360A28A04E1989CA560C3A8275F108A3A0CBB9D4FA76DCF3910CMBL" TargetMode="External"/><Relationship Id="rId262" Type="http://schemas.openxmlformats.org/officeDocument/2006/relationships/hyperlink" Target="http://pravo-search.minjust.ru:8080/bigs/showDocument.html?id=313AE05C-60D9-4F9E-8A34-D942808694A8" TargetMode="External"/><Relationship Id="rId10" Type="http://schemas.openxmlformats.org/officeDocument/2006/relationships/hyperlink" Target="consultantplus://offline/ref=9F8FEC50F1D48857D946FF2012C6871FCB93963B3D74CFEE48D25B12E3DF691D2FE9421889C3540D34DD70E419FBACCCA1CAFD6FC0F190C303M6L" TargetMode="External"/><Relationship Id="rId31" Type="http://schemas.openxmlformats.org/officeDocument/2006/relationships/hyperlink" Target="consultantplus://offline/ref=9F8FEC50F1D48857D946FF2012C6871FCB93963B3D74CFEE48D25B12E3DF691D2FE9421F89CB5E58609271B85CA8BFCDA0CAFF68DF0FMAL" TargetMode="External"/><Relationship Id="rId52" Type="http://schemas.openxmlformats.org/officeDocument/2006/relationships/hyperlink" Target="consultantplus://offline/ref=9F8FEC50F1D48857D946FF2012C6871FCB93963B3D74CFEE48D25B12E3DF691D2FE9421889C2560C37DD70E419FBACCCA1CAFD6FC0F190C303M6L" TargetMode="External"/><Relationship Id="rId73" Type="http://schemas.openxmlformats.org/officeDocument/2006/relationships/hyperlink" Target="consultantplus://offline/ref=9F8FEC50F1D48857D946FF2012C6871FCB93963B3D74CFEE48D25B12E3DF691D2FE9421E8FCB5E58609271B85CA8BFCDA0CAFF68DF0FMAL" TargetMode="External"/><Relationship Id="rId78" Type="http://schemas.openxmlformats.org/officeDocument/2006/relationships/hyperlink" Target="consultantplus://offline/ref=9F8FEC50F1D48857D946FF2012C6871FCC95943A377C92E4408B5710E4D0360A28A04E1989C05C0F3A8275F108A3A0CBB9D4FA76DCF3910CMBL" TargetMode="External"/><Relationship Id="rId94" Type="http://schemas.openxmlformats.org/officeDocument/2006/relationships/hyperlink" Target="consultantplus://offline/ref=9F8FEC50F1D48857D946FF2012C6871FCC95943A377C92E4408B5710E4D0360A28A04E1989C455043A8275F108A3A0CBB9D4FA76DCF3910CMBL" TargetMode="External"/><Relationship Id="rId99" Type="http://schemas.openxmlformats.org/officeDocument/2006/relationships/hyperlink" Target="consultantplus://offline/ref=9F8FEC50F1D48857D946FF2012C6871FCB93963B3D74CFEE48D25B12E3DF691D2FE9421E8FCB5E58609271B85CA8BFCDA0CAFF68DF0FMAL" TargetMode="External"/><Relationship Id="rId101" Type="http://schemas.openxmlformats.org/officeDocument/2006/relationships/hyperlink" Target="consultantplus://offline/ref=9F8FEC50F1D48857D946FF2012C6871FCB9090353C76CFEE48D25B12E3DF691D2FE9421889C2550938DD70E419FBACCCA1CAFD6FC0F190C303M6L" TargetMode="External"/><Relationship Id="rId122" Type="http://schemas.openxmlformats.org/officeDocument/2006/relationships/hyperlink" Target="consultantplus://offline/ref=9F8FEC50F1D48857D946FF2012C6871FCB9090353C72CFEE48D25B12E3DF691D2FE9421889C2550A38DD70E419FBACCCA1CAFD6FC0F190C303M6L" TargetMode="External"/><Relationship Id="rId143" Type="http://schemas.openxmlformats.org/officeDocument/2006/relationships/hyperlink" Target="consultantplus://offline/ref=9F8FEC50F1D48857D946FF2012C6871FCB93963B3D74CFEE48D25B12E3DF691D2FE9421E8FCB5E58609271B85CA8BFCDA0CAFF68DF0FMAL" TargetMode="External"/><Relationship Id="rId148" Type="http://schemas.openxmlformats.org/officeDocument/2006/relationships/hyperlink" Target="consultantplus://offline/ref=9F8FEC50F1D48857D946FF2012C6871FCC95943A377C92E4408B5710E4D0360A28A04E1989C456083A8275F108A3A0CBB9D4FA76DCF3910CMBL" TargetMode="External"/><Relationship Id="rId164" Type="http://schemas.openxmlformats.org/officeDocument/2006/relationships/hyperlink" Target="consultantplus://offline/ref=1B1BFF64B4ABBFF190DF9632A72701E29073E7C09F54F04FEF761948A5D6B66B25870ED6F60C6D93EE246F166BF6607E98A0CD28439B0Dt6qFJ" TargetMode="External"/><Relationship Id="rId169" Type="http://schemas.openxmlformats.org/officeDocument/2006/relationships/hyperlink" Target="consultantplus://offline/ref=1B1BFF64B4ABBFF190DF9632A72701E29073E7C09F54F04FEF761948A5D6B66B25870ED6F60C6D93EE246F166BF6607E98A0CD28439B0Dt6qFJ" TargetMode="External"/><Relationship Id="rId185" Type="http://schemas.openxmlformats.org/officeDocument/2006/relationships/hyperlink" Target="consultantplus://offline/ref=9F8FEC50F1D48857D946FF2012C6871FCB9196353772CFEE48D25B12E3DF691D2FE9421889C2550F37DD70E419FBACCCA1CAFD6FC0F190C303M6L" TargetMode="External"/><Relationship Id="rId4" Type="http://schemas.openxmlformats.org/officeDocument/2006/relationships/webSettings" Target="webSettings.xml"/><Relationship Id="rId9" Type="http://schemas.openxmlformats.org/officeDocument/2006/relationships/hyperlink" Target="consultantplus://offline/ref=9F8FEC50F1D48857D946FF2012C6871FCB93963B3D74CFEE48D25B12E3DF691D2FE9421E8FC55E58609271B85CA8BFCDA0CAFF68DF0FMAL" TargetMode="External"/><Relationship Id="rId180" Type="http://schemas.openxmlformats.org/officeDocument/2006/relationships/hyperlink" Target="consultantplus://offline/ref=161DDCCD2391E688ABF297EF8D05D657A743C3201B87AE6127A88E1D79C710D728CF0E40C7CEDDEB752B1D1CC3E5F7B62DB79A56B4Y7S1L" TargetMode="External"/><Relationship Id="rId210" Type="http://schemas.openxmlformats.org/officeDocument/2006/relationships/hyperlink" Target="consultantplus://offline/ref=6A4A4851371A3F35414AA47F48FCF27DFD982E54B23FB00B3D37252C3A89D2928ED18BC25B3FA1EE60EA77C244E96230FABAB05A4Ap1H5I" TargetMode="External"/><Relationship Id="rId215" Type="http://schemas.openxmlformats.org/officeDocument/2006/relationships/hyperlink" Target="consultantplus://offline/ref=98189FF8695821FD4169AFB09E69EFE936909EA745CF51D502E1DABE640BEDED4A64AB1101088C596793E406F22914BC2469080546494889m5IDI" TargetMode="External"/><Relationship Id="rId236" Type="http://schemas.openxmlformats.org/officeDocument/2006/relationships/hyperlink" Target="http://pravo-search.minjust.ru:8080/bigs/showDocument.html?id=313AE05C-60D9-4F9E-8A34-D942808694A8" TargetMode="External"/><Relationship Id="rId257" Type="http://schemas.openxmlformats.org/officeDocument/2006/relationships/hyperlink" Target="http://pravo.minjust.ru/" TargetMode="External"/><Relationship Id="rId26" Type="http://schemas.openxmlformats.org/officeDocument/2006/relationships/hyperlink" Target="consultantplus://offline/ref=9F8FEC50F1D48857D946FF2012C6871FCB9090353C72CFEE48D25B12E3DF691D2FE9421889C2540D37DD70E419FBACCCA1CAFD6FC0F190C303M6L" TargetMode="External"/><Relationship Id="rId231" Type="http://schemas.openxmlformats.org/officeDocument/2006/relationships/hyperlink" Target="consultantplus://offline/ref=98189FF8695821FD4169AFB09E69EFE9369D9FAB47CA51D502E1DABE640BEDED4A64AB1101088F5F6093E406F22914BC2469080546494889m5IDI" TargetMode="External"/><Relationship Id="rId252" Type="http://schemas.openxmlformats.org/officeDocument/2006/relationships/hyperlink" Target="http://pravo.minjust.ru/" TargetMode="External"/><Relationship Id="rId47" Type="http://schemas.openxmlformats.org/officeDocument/2006/relationships/hyperlink" Target="consultantplus://offline/ref=9F8FEC50F1D48857D946FF2012C6871FCB93963B3D74CFEE48D25B12E3DF691D2FE9421F89CB5E58609271B85CA8BFCDA0CAFF68DF0FMAL" TargetMode="External"/><Relationship Id="rId68" Type="http://schemas.openxmlformats.org/officeDocument/2006/relationships/hyperlink" Target="consultantplus://offline/ref=9F8FEC50F1D48857D946FF2012C6871FCC95943A377C92E4408B5710E4D0360A28A04E1989C455043A8275F108A3A0CBB9D4FA76DCF3910CMBL" TargetMode="External"/><Relationship Id="rId89" Type="http://schemas.openxmlformats.org/officeDocument/2006/relationships/hyperlink" Target="consultantplus://offline/ref=9F8FEC50F1D48857D946FF2012C6871FCB9090353C76CFEE48D25B12E3DF691D2FE9421889C2550938DD70E419FBACCCA1CAFD6FC0F190C303M6L" TargetMode="External"/><Relationship Id="rId112" Type="http://schemas.openxmlformats.org/officeDocument/2006/relationships/hyperlink" Target="consultantplus://offline/ref=9F8FEC50F1D48857D946FF2012C6871FCB9090353C72CFEE48D25B12E3DF691D2FE9421889C2550935DD70E419FBACCCA1CAFD6FC0F190C303M6L" TargetMode="External"/><Relationship Id="rId133" Type="http://schemas.openxmlformats.org/officeDocument/2006/relationships/hyperlink" Target="consultantplus://offline/ref=9F8FEC50F1D48857D946FF2012C6871FCB93963B3D74CFEE48D25B12E3DF691D2FE9421E8FCB5E58609271B85CA8BFCDA0CAFF68DF0FMAL" TargetMode="External"/><Relationship Id="rId154" Type="http://schemas.openxmlformats.org/officeDocument/2006/relationships/hyperlink" Target="consultantplus://offline/ref=9F8FEC50F1D48857D946FF2012C6871FCC95943A377C92E4408B5710E4D0360A28A04E1989C4530C3A8275F108A3A0CBB9D4FA76DCF3910CMBL" TargetMode="External"/><Relationship Id="rId175" Type="http://schemas.openxmlformats.org/officeDocument/2006/relationships/hyperlink" Target="consultantplus://offline/ref=1B1BFF64B4ABBFF190DF9632A72701E29073E7C09F54F04FEF761948A5D6B66B25870ED6F60C6D93EE246F166BF6607E98A0CD28439B0Dt6qFJ" TargetMode="External"/><Relationship Id="rId196" Type="http://schemas.openxmlformats.org/officeDocument/2006/relationships/hyperlink" Target="consultantplus://offline/ref=6948E8EC52DA5CC3EA6D44656D937C25E65CE552E781123BBCA721E2343FEB4F32C2F6588007B6D5D0EAFF0E25391F9F78D8B0386BF31E5034L" TargetMode="External"/><Relationship Id="rId200" Type="http://schemas.openxmlformats.org/officeDocument/2006/relationships/hyperlink" Target="consultantplus://offline/ref=6948E8EC52DA5CC3EA6D44656D937C25E65CE552E781123BBCA721E2343FEB4F32C2F6588007B5D8D0EAFF0E25391F9F78D8B0386BF31E5034L" TargetMode="External"/><Relationship Id="rId16" Type="http://schemas.openxmlformats.org/officeDocument/2006/relationships/hyperlink" Target="consultantplus://offline/ref=9F8FEC50F1D48857D946FF2012C6871FCB9090353C72CFEE48D25B12E3DF691D2FE9421889C2540D37DD70E419FBACCCA1CAFD6FC0F190C303M6L" TargetMode="External"/><Relationship Id="rId221" Type="http://schemas.openxmlformats.org/officeDocument/2006/relationships/hyperlink" Target="consultantplus://offline/ref=98189FF8695821FD4169AFB09E69EFE9319594A940CA51D502E1DABE640BEDED4A64AB11040D8A5333C9F402BB7D1BA3267616065849m4IAI" TargetMode="External"/><Relationship Id="rId242" Type="http://schemas.openxmlformats.org/officeDocument/2006/relationships/hyperlink" Target="http://pravo.minjust.ru/" TargetMode="External"/><Relationship Id="rId263" Type="http://schemas.openxmlformats.org/officeDocument/2006/relationships/hyperlink" Target="http://pravo.minjust.ru/" TargetMode="External"/><Relationship Id="rId37" Type="http://schemas.openxmlformats.org/officeDocument/2006/relationships/hyperlink" Target="consultantplus://offline/ref=9F8FEC50F1D48857D946FF2012C6871FCC95943A377C92E4408B5710E4D0360A28A04E1988C052083A8275F108A3A0CBB9D4FA76DCF3910CMBL" TargetMode="External"/><Relationship Id="rId58" Type="http://schemas.openxmlformats.org/officeDocument/2006/relationships/hyperlink" Target="consultantplus://offline/ref=9F8FEC50F1D48857D946FF2012C6871FCB93963B3D74CFEE48D25B12E3DF691D2FE9421E8FC55E58609271B85CA8BFCDA0CAFF68DF0FMAL" TargetMode="External"/><Relationship Id="rId79" Type="http://schemas.openxmlformats.org/officeDocument/2006/relationships/hyperlink" Target="consultantplus://offline/ref=9F8FEC50F1D48857D946FF2012C6871FCC95943A377C92E4408B5710E4D0360A28A04E1989C1550C3A8275F108A3A0CBB9D4FA76DCF3910CMBL" TargetMode="External"/><Relationship Id="rId102" Type="http://schemas.openxmlformats.org/officeDocument/2006/relationships/hyperlink" Target="consultantplus://offline/ref=9F8FEC50F1D48857D946FF2012C6871FCB9090353C72CFEE48D25B12E3DF691D2FE9421889C2550F32DD70E419FBACCCA1CAFD6FC0F190C303M6L" TargetMode="External"/><Relationship Id="rId123" Type="http://schemas.openxmlformats.org/officeDocument/2006/relationships/hyperlink" Target="consultantplus://offline/ref=9F8FEC50F1D48857D946FF2012C6871FCB9196353772CFEE48D25B12E3DF691D2FE9421889C2550F37DD70E419FBACCCA1CAFD6FC0F190C303M6L" TargetMode="External"/><Relationship Id="rId144" Type="http://schemas.openxmlformats.org/officeDocument/2006/relationships/hyperlink" Target="consultantplus://offline/ref=9F8FEC50F1D48857D946FF2012C6871FCB9090353C76CFEE48D25B12E3DF691D2FE9421889C2550933DD70E419FBACCCA1CAFD6FC0F190C303M6L" TargetMode="External"/><Relationship Id="rId90" Type="http://schemas.openxmlformats.org/officeDocument/2006/relationships/hyperlink" Target="consultantplus://offline/ref=9F8FEC50F1D48857D946FF2012C6871FCB9090353C72CFEE48D25B12E3DF691D2FE9421889C2550E36DD70E419FBACCCA1CAFD6FC0F190C303M6L" TargetMode="External"/><Relationship Id="rId165" Type="http://schemas.openxmlformats.org/officeDocument/2006/relationships/hyperlink" Target="consultantplus://offline/ref=1B1BFF64B4ABBFF190DF9632A72701E29073E7C09F54F04FEF761948A5D6B66B25870ED6F60C6D93EE246F166BF6607E98A0CD28439B0Dt6qFJ" TargetMode="External"/><Relationship Id="rId186" Type="http://schemas.openxmlformats.org/officeDocument/2006/relationships/hyperlink" Target="consultantplus://offline/ref=A90929A08F9C940163527043515A3FD5B8D29DAA52F7366038363C646307C13213FDB3666D61EBE092EC3B8FBEDE89EAAA55FC694CE217sFbCL" TargetMode="External"/><Relationship Id="rId211" Type="http://schemas.openxmlformats.org/officeDocument/2006/relationships/hyperlink" Target="consultantplus://offline/ref=98189FF8695821FD4169AFB09E69EFE9319594A940CA51D502E1DABE640BEDED4A64AB1101088C5D6493E406F22914BC2469080546494889m5IDI" TargetMode="External"/><Relationship Id="rId232" Type="http://schemas.openxmlformats.org/officeDocument/2006/relationships/hyperlink" Target="http://ishtanskoe.ru/" TargetMode="External"/><Relationship Id="rId253" Type="http://schemas.openxmlformats.org/officeDocument/2006/relationships/hyperlink" Target="http://pravo.minjust.ru/" TargetMode="External"/><Relationship Id="rId27" Type="http://schemas.openxmlformats.org/officeDocument/2006/relationships/hyperlink" Target="consultantplus://offline/ref=9F8FEC50F1D48857D946FF2012C6871FCB9090353C72CFEE48D25B12E3DF691D2FE9421889C2540E33DD70E419FBACCCA1CAFD6FC0F190C303M6L" TargetMode="External"/><Relationship Id="rId48" Type="http://schemas.openxmlformats.org/officeDocument/2006/relationships/hyperlink" Target="consultantplus://offline/ref=9F8FEC50F1D48857D946FF2012C6871FCB93963B3D74CFEE48D25B12E3DF691D2FE9421E8FCB5E58609271B85CA8BFCDA0CAFF68DF0FMAL" TargetMode="External"/><Relationship Id="rId69" Type="http://schemas.openxmlformats.org/officeDocument/2006/relationships/hyperlink" Target="consultantplus://offline/ref=9F8FEC50F1D48857D946FF2012C6871FCC95943A377C92E4408B5710E4D0360A28A04E1989CA5C0D3A8275F108A3A0CBB9D4FA76DCF3910CMBL" TargetMode="External"/><Relationship Id="rId113" Type="http://schemas.openxmlformats.org/officeDocument/2006/relationships/hyperlink" Target="consultantplus://offline/ref=9F8FEC50F1D48857D946FF2012C6871FCB9196353772CFEE48D25B12E3DF691D2FE9421889C2550F37DD70E419FBACCCA1CAFD6FC0F190C303M6L" TargetMode="External"/><Relationship Id="rId134" Type="http://schemas.openxmlformats.org/officeDocument/2006/relationships/hyperlink" Target="consultantplus://offline/ref=9F8FEC50F1D48857D946FF2012C6871FCB9090353C76CFEE48D25B12E3DF691D2FE9421889C2550933DD70E419FBACCCA1CAFD6FC0F190C303M6L" TargetMode="External"/><Relationship Id="rId80" Type="http://schemas.openxmlformats.org/officeDocument/2006/relationships/hyperlink" Target="consultantplus://offline/ref=9F8FEC50F1D48857D946FF2012C6871FCC95943A377C92E4408B5710E4D0360A28A04E1989C65D0D3A8275F108A3A0CBB9D4FA76DCF3910CMBL" TargetMode="External"/><Relationship Id="rId155" Type="http://schemas.openxmlformats.org/officeDocument/2006/relationships/hyperlink" Target="consultantplus://offline/ref=A4CA970077D14ADB96E93941EE5E2CEB82420C8F42E4F61194A5D4E1B791679AE52C7B3FAB3AB3FDEE82BC099C75B9FFE715CCDB7Fp0l3J" TargetMode="External"/><Relationship Id="rId176" Type="http://schemas.openxmlformats.org/officeDocument/2006/relationships/hyperlink" Target="consultantplus://offline/ref=1B1BFF64B4ABBFF190DF9632A72701E29073E7C09F54F04FEF761948A5D6B66B25870ED6F60C6F9FEE246F166BF6607E98A0CD28439B0Dt6qFJ" TargetMode="External"/><Relationship Id="rId197" Type="http://schemas.openxmlformats.org/officeDocument/2006/relationships/hyperlink" Target="consultantplus://offline/ref=6948E8EC52DA5CC3EA6D44656D937C25E65CE552E781123BBCA721E2343FEB4F32C2F6588007B6D8D0EAFF0E25391F9F78D8B0386BF31E5034L" TargetMode="External"/><Relationship Id="rId201" Type="http://schemas.openxmlformats.org/officeDocument/2006/relationships/hyperlink" Target="http://ishtanskoe.ru/" TargetMode="External"/><Relationship Id="rId222" Type="http://schemas.openxmlformats.org/officeDocument/2006/relationships/hyperlink" Target="consultantplus://offline/ref=98189FF8695821FD4169AFB09E69EFE9319594A940CA51D502E1DABE640BEDED4A64AB11040D8A5333C9F402BB7D1BA3267616065849m4IAI" TargetMode="External"/><Relationship Id="rId243" Type="http://schemas.openxmlformats.org/officeDocument/2006/relationships/hyperlink" Target="http://pravo-search.minjust.ru:8080/bigs/showDocument.html?id=313AE05C-60D9-4F9E-8A34-D942808694A8" TargetMode="External"/><Relationship Id="rId264" Type="http://schemas.openxmlformats.org/officeDocument/2006/relationships/hyperlink" Target="http://pravo-search.minjust.ru:8080/bigs/showDocument.html?id=313AE05C-60D9-4F9E-8A34-D942808694A8" TargetMode="External"/><Relationship Id="rId17" Type="http://schemas.openxmlformats.org/officeDocument/2006/relationships/hyperlink" Target="consultantplus://offline/ref=9F8FEC50F1D48857D946FF2012C6871FCB9196353772CFEE48D25B12E3DF691D2FE9421889C2550F37DD70E419FBACCCA1CAFD6FC0F190C303M6L" TargetMode="External"/><Relationship Id="rId38" Type="http://schemas.openxmlformats.org/officeDocument/2006/relationships/hyperlink" Target="consultantplus://offline/ref=9F8FEC50F1D48857D946FF2012C6871FCB93963B3D74CFEE48D25B12E3DF691D2FE9421E8FC55E58609271B85CA8BFCDA0CAFF68DF0FMAL" TargetMode="External"/><Relationship Id="rId59" Type="http://schemas.openxmlformats.org/officeDocument/2006/relationships/hyperlink" Target="consultantplus://offline/ref=9F8FEC50F1D48857D946FF2012C6871FCB93963B3D74CFEE48D25B12E3DF691D2FE9421889C3540D34DD70E419FBACCCA1CAFD6FC0F190C303M6L" TargetMode="External"/><Relationship Id="rId103" Type="http://schemas.openxmlformats.org/officeDocument/2006/relationships/hyperlink" Target="consultantplus://offline/ref=9F8FEC50F1D48857D946FF2012C6871FCB9196353772CFEE48D25B12E3DF691D2FE9421889C2550F37DD70E419FBACCCA1CAFD6FC0F190C303M6L" TargetMode="External"/><Relationship Id="rId124" Type="http://schemas.openxmlformats.org/officeDocument/2006/relationships/hyperlink" Target="consultantplus://offline/ref=9F8FEC50F1D48857D946FF2012C6871FCC95943A377C92E4408B5710E4D0360A28A04E1989C0500C3A8275F108A3A0CBB9D4FA76DCF3910CMBL" TargetMode="External"/><Relationship Id="rId70" Type="http://schemas.openxmlformats.org/officeDocument/2006/relationships/hyperlink" Target="consultantplus://offline/ref=9F8FEC50F1D48857D946FF2012C6871FCB93963B3D74CFEE48D25B12E3DF691D2FE9421E8FC55E58609271B85CA8BFCDA0CAFF68DF0FMAL" TargetMode="External"/><Relationship Id="rId91" Type="http://schemas.openxmlformats.org/officeDocument/2006/relationships/hyperlink" Target="consultantplus://offline/ref=9F8FEC50F1D48857D946FF2012C6871FCB9196353772CFEE48D25B12E3DF691D2FE9421889C2550F37DD70E419FBACCCA1CAFD6FC0F190C303M6L" TargetMode="External"/><Relationship Id="rId145" Type="http://schemas.openxmlformats.org/officeDocument/2006/relationships/hyperlink" Target="consultantplus://offline/ref=9F8FEC50F1D48857D946FF2012C6871FCB9090353C76CFEE48D25B12E3DF691D2FE9421889C2550938DD70E419FBACCCA1CAFD6FC0F190C303M6L" TargetMode="External"/><Relationship Id="rId166" Type="http://schemas.openxmlformats.org/officeDocument/2006/relationships/hyperlink" Target="consultantplus://offline/ref=1B1BFF64B4ABBFF190DF9632A72701E29073E7C09F54F04FEF761948A5D6B66B25870ED6F60C6D93EE246F166BF6607E98A0CD28439B0Dt6qFJ" TargetMode="External"/><Relationship Id="rId187" Type="http://schemas.openxmlformats.org/officeDocument/2006/relationships/hyperlink" Target="consultantplus://offline/ref=A90929A08F9C940163527043515A3FD5B8D29DAA52F7366038363C646307C13213FDB3666D66EAE092EC3B8FBEDE89EAAA55FC694CE217sFbCL" TargetMode="External"/><Relationship Id="rId1" Type="http://schemas.openxmlformats.org/officeDocument/2006/relationships/numbering" Target="numbering.xml"/><Relationship Id="rId212" Type="http://schemas.openxmlformats.org/officeDocument/2006/relationships/hyperlink" Target="consultantplus://offline/ref=98189FF8695821FD4169AFB09E69EFE9319594A940CA51D502E1DABE640BEDED4A64AB1101088F516693E406F22914BC2469080546494889m5IDI" TargetMode="External"/><Relationship Id="rId233" Type="http://schemas.openxmlformats.org/officeDocument/2006/relationships/hyperlink" Target="http://pravo.minjust.ru/" TargetMode="External"/><Relationship Id="rId25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18117</Words>
  <Characters>103268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4</cp:revision>
  <cp:lastPrinted>2022-03-02T09:11:00Z</cp:lastPrinted>
  <dcterms:created xsi:type="dcterms:W3CDTF">2022-03-02T09:04:00Z</dcterms:created>
  <dcterms:modified xsi:type="dcterms:W3CDTF">2022-03-02T09:37:00Z</dcterms:modified>
</cp:coreProperties>
</file>