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4D" w:rsidRPr="00725E6D" w:rsidRDefault="006C344D" w:rsidP="00523A8B">
      <w:pPr>
        <w:pStyle w:val="2"/>
        <w:tabs>
          <w:tab w:val="left" w:pos="540"/>
        </w:tabs>
        <w:jc w:val="center"/>
        <w:rPr>
          <w:rFonts w:ascii="Times New Roman" w:hAnsi="Times New Roman"/>
          <w:b w:val="0"/>
          <w:i w:val="0"/>
        </w:rPr>
      </w:pPr>
      <w:r w:rsidRPr="00725E6D">
        <w:rPr>
          <w:rFonts w:ascii="Times New Roman" w:hAnsi="Times New Roman"/>
          <w:b w:val="0"/>
          <w:i w:val="0"/>
        </w:rPr>
        <w:t>АДМИНИСТРАЦИЯ ИШТАНСКОГО СЕЛЬСКОГО ПОСЕЛЕНИЯ</w:t>
      </w:r>
    </w:p>
    <w:p w:rsidR="006C344D" w:rsidRPr="00725E6D" w:rsidRDefault="006C344D" w:rsidP="00523A8B">
      <w:pPr>
        <w:tabs>
          <w:tab w:val="left" w:pos="540"/>
        </w:tabs>
        <w:spacing w:line="240" w:lineRule="auto"/>
        <w:jc w:val="center"/>
        <w:rPr>
          <w:rFonts w:ascii="Times New Roman" w:hAnsi="Times New Roman"/>
          <w:sz w:val="28"/>
          <w:szCs w:val="28"/>
        </w:rPr>
      </w:pPr>
      <w:r w:rsidRPr="00725E6D">
        <w:rPr>
          <w:rFonts w:ascii="Times New Roman" w:hAnsi="Times New Roman"/>
          <w:sz w:val="28"/>
          <w:szCs w:val="28"/>
        </w:rPr>
        <w:t>ПОСТАНОВЛЕНИЕ</w:t>
      </w:r>
    </w:p>
    <w:p w:rsidR="006C344D" w:rsidRPr="005149C3" w:rsidRDefault="006C344D" w:rsidP="00523A8B">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с. Иштан</w:t>
      </w:r>
    </w:p>
    <w:p w:rsidR="006C344D" w:rsidRPr="005149C3" w:rsidRDefault="006C344D" w:rsidP="00523A8B">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Кривошеинского района</w:t>
      </w:r>
    </w:p>
    <w:p w:rsidR="006C344D" w:rsidRPr="005149C3" w:rsidRDefault="006C344D" w:rsidP="00523A8B">
      <w:pPr>
        <w:tabs>
          <w:tab w:val="left" w:pos="540"/>
        </w:tabs>
        <w:spacing w:line="240" w:lineRule="auto"/>
        <w:jc w:val="center"/>
        <w:rPr>
          <w:rFonts w:ascii="Times New Roman" w:hAnsi="Times New Roman"/>
          <w:sz w:val="28"/>
          <w:szCs w:val="28"/>
        </w:rPr>
      </w:pPr>
      <w:r w:rsidRPr="005149C3">
        <w:rPr>
          <w:rFonts w:ascii="Times New Roman" w:hAnsi="Times New Roman"/>
          <w:sz w:val="28"/>
          <w:szCs w:val="28"/>
        </w:rPr>
        <w:t>Томской области</w:t>
      </w:r>
    </w:p>
    <w:p w:rsidR="006C344D" w:rsidRPr="001930E8" w:rsidRDefault="00514233" w:rsidP="004D2A9B">
      <w:pPr>
        <w:spacing w:line="240" w:lineRule="auto"/>
        <w:jc w:val="both"/>
        <w:rPr>
          <w:rFonts w:ascii="Times New Roman" w:hAnsi="Times New Roman"/>
          <w:sz w:val="28"/>
          <w:szCs w:val="28"/>
        </w:rPr>
      </w:pPr>
      <w:r>
        <w:rPr>
          <w:rFonts w:ascii="Times New Roman" w:hAnsi="Times New Roman"/>
          <w:sz w:val="28"/>
          <w:szCs w:val="28"/>
        </w:rPr>
        <w:t>15.05.2017</w:t>
      </w:r>
      <w:r w:rsidR="006C344D" w:rsidRPr="001930E8">
        <w:rPr>
          <w:rFonts w:ascii="Times New Roman" w:hAnsi="Times New Roman"/>
          <w:sz w:val="28"/>
          <w:szCs w:val="28"/>
        </w:rPr>
        <w:t xml:space="preserve">г.                    </w:t>
      </w:r>
      <w:r w:rsidR="002411A5">
        <w:rPr>
          <w:rFonts w:ascii="Times New Roman" w:hAnsi="Times New Roman"/>
          <w:sz w:val="28"/>
          <w:szCs w:val="28"/>
        </w:rPr>
        <w:t xml:space="preserve">                                                                             </w:t>
      </w:r>
      <w:r w:rsidR="006C344D" w:rsidRPr="001930E8">
        <w:rPr>
          <w:rFonts w:ascii="Times New Roman" w:hAnsi="Times New Roman"/>
          <w:sz w:val="28"/>
          <w:szCs w:val="28"/>
        </w:rPr>
        <w:t xml:space="preserve">  №</w:t>
      </w:r>
      <w:r>
        <w:rPr>
          <w:rFonts w:ascii="Times New Roman" w:hAnsi="Times New Roman"/>
          <w:sz w:val="28"/>
          <w:szCs w:val="28"/>
        </w:rPr>
        <w:t>23</w:t>
      </w:r>
    </w:p>
    <w:p w:rsidR="006C344D" w:rsidRPr="001930E8" w:rsidRDefault="00B02049" w:rsidP="00B02049">
      <w:pPr>
        <w:spacing w:line="240" w:lineRule="auto"/>
        <w:jc w:val="center"/>
        <w:rPr>
          <w:rFonts w:ascii="Times New Roman" w:hAnsi="Times New Roman"/>
          <w:sz w:val="28"/>
          <w:szCs w:val="28"/>
        </w:rPr>
      </w:pPr>
      <w:r>
        <w:rPr>
          <w:rFonts w:ascii="Times New Roman" w:hAnsi="Times New Roman"/>
          <w:sz w:val="28"/>
          <w:szCs w:val="28"/>
        </w:rPr>
        <w:t xml:space="preserve"> </w:t>
      </w:r>
      <w:r w:rsidRPr="009F6775">
        <w:rPr>
          <w:rFonts w:ascii="Times New Roman" w:hAnsi="Times New Roman"/>
          <w:sz w:val="28"/>
          <w:szCs w:val="28"/>
        </w:rPr>
        <w:t>О внесении изменений в Постановление</w:t>
      </w:r>
      <w:r w:rsidRPr="001930E8">
        <w:rPr>
          <w:rFonts w:ascii="Times New Roman" w:hAnsi="Times New Roman"/>
          <w:sz w:val="28"/>
          <w:szCs w:val="28"/>
        </w:rPr>
        <w:t xml:space="preserve"> </w:t>
      </w:r>
      <w:r>
        <w:rPr>
          <w:rFonts w:ascii="Times New Roman" w:hAnsi="Times New Roman"/>
          <w:sz w:val="28"/>
          <w:szCs w:val="28"/>
        </w:rPr>
        <w:t>от 06.04.2017 № 36 «</w:t>
      </w:r>
      <w:r w:rsidR="006C344D" w:rsidRPr="001930E8">
        <w:rPr>
          <w:rFonts w:ascii="Times New Roman" w:hAnsi="Times New Roman"/>
          <w:sz w:val="28"/>
          <w:szCs w:val="28"/>
        </w:rPr>
        <w:t xml:space="preserve">Об    утверждении   Административного   регламента  </w:t>
      </w:r>
      <w:r w:rsidR="006C344D" w:rsidRPr="001930E8">
        <w:rPr>
          <w:rFonts w:ascii="Times New Roman" w:eastAsia="PMingLiU" w:hAnsi="Times New Roman"/>
          <w:bCs/>
          <w:sz w:val="28"/>
          <w:szCs w:val="28"/>
        </w:rPr>
        <w:t xml:space="preserve">предоставления     </w:t>
      </w:r>
      <w:r w:rsidR="006C344D">
        <w:rPr>
          <w:rFonts w:ascii="Times New Roman" w:eastAsia="PMingLiU" w:hAnsi="Times New Roman"/>
          <w:bCs/>
          <w:sz w:val="28"/>
          <w:szCs w:val="28"/>
        </w:rPr>
        <w:t xml:space="preserve">       муниципальной </w:t>
      </w:r>
      <w:r w:rsidR="006C344D" w:rsidRPr="001930E8">
        <w:rPr>
          <w:rFonts w:ascii="Times New Roman" w:eastAsia="PMingLiU" w:hAnsi="Times New Roman"/>
          <w:bCs/>
          <w:sz w:val="28"/>
          <w:szCs w:val="28"/>
        </w:rPr>
        <w:t>услуги</w:t>
      </w:r>
      <w:r>
        <w:rPr>
          <w:rFonts w:ascii="Times New Roman" w:eastAsia="PMingLiU" w:hAnsi="Times New Roman"/>
          <w:bCs/>
          <w:sz w:val="28"/>
          <w:szCs w:val="28"/>
        </w:rPr>
        <w:t xml:space="preserve"> </w:t>
      </w:r>
      <w:r w:rsidR="006C344D" w:rsidRPr="001930E8">
        <w:rPr>
          <w:rFonts w:ascii="Times New Roman" w:eastAsia="PMingLiU" w:hAnsi="Times New Roman"/>
          <w:bCs/>
          <w:sz w:val="28"/>
          <w:szCs w:val="28"/>
        </w:rPr>
        <w:t>«</w:t>
      </w:r>
      <w:r w:rsidR="006C344D" w:rsidRPr="001930E8">
        <w:rPr>
          <w:rFonts w:ascii="Times New Roman" w:hAnsi="Times New Roman"/>
          <w:sz w:val="28"/>
          <w:szCs w:val="28"/>
        </w:rPr>
        <w:t>Выдача  документов о согласовании переустройства</w:t>
      </w:r>
      <w:r w:rsidR="006C344D">
        <w:rPr>
          <w:rFonts w:ascii="Times New Roman" w:hAnsi="Times New Roman"/>
          <w:sz w:val="28"/>
          <w:szCs w:val="28"/>
        </w:rPr>
        <w:t xml:space="preserve"> и</w:t>
      </w:r>
      <w:r w:rsidR="006C344D" w:rsidRPr="001930E8">
        <w:rPr>
          <w:rFonts w:ascii="Times New Roman" w:hAnsi="Times New Roman"/>
          <w:sz w:val="28"/>
          <w:szCs w:val="28"/>
        </w:rPr>
        <w:t xml:space="preserve"> перепланировки жилого помещения»</w:t>
      </w:r>
    </w:p>
    <w:p w:rsidR="00B02049" w:rsidRPr="009F6775" w:rsidRDefault="006C344D" w:rsidP="00B02049">
      <w:pPr>
        <w:spacing w:after="0" w:line="240" w:lineRule="auto"/>
        <w:contextualSpacing/>
        <w:jc w:val="both"/>
        <w:rPr>
          <w:rFonts w:ascii="Times New Roman" w:hAnsi="Times New Roman"/>
          <w:sz w:val="28"/>
          <w:szCs w:val="28"/>
        </w:rPr>
      </w:pPr>
      <w:r w:rsidRPr="001930E8">
        <w:rPr>
          <w:rFonts w:ascii="Times New Roman" w:hAnsi="Times New Roman"/>
          <w:sz w:val="28"/>
          <w:szCs w:val="28"/>
        </w:rPr>
        <w:t xml:space="preserve">            </w:t>
      </w:r>
      <w:r w:rsidR="00B02049" w:rsidRPr="009F6775">
        <w:rPr>
          <w:rFonts w:ascii="Times New Roman" w:hAnsi="Times New Roman"/>
          <w:sz w:val="28"/>
          <w:szCs w:val="28"/>
        </w:rPr>
        <w:t>В целях приведения в соответствие с действующим законодательством, в связи с поступившим протестом Прокуратуры Кривошеинского района от 2</w:t>
      </w:r>
      <w:r w:rsidR="00B02049">
        <w:rPr>
          <w:rFonts w:ascii="Times New Roman" w:hAnsi="Times New Roman"/>
          <w:sz w:val="28"/>
          <w:szCs w:val="28"/>
        </w:rPr>
        <w:t>4</w:t>
      </w:r>
      <w:r w:rsidR="00B02049" w:rsidRPr="009F6775">
        <w:rPr>
          <w:rFonts w:ascii="Times New Roman" w:hAnsi="Times New Roman"/>
          <w:sz w:val="28"/>
          <w:szCs w:val="28"/>
        </w:rPr>
        <w:t>.04.2018 №42-2018,</w:t>
      </w:r>
    </w:p>
    <w:p w:rsidR="006C344D" w:rsidRPr="001930E8" w:rsidRDefault="006C344D" w:rsidP="004D2A9B">
      <w:pPr>
        <w:ind w:firstLine="540"/>
        <w:jc w:val="both"/>
        <w:rPr>
          <w:rFonts w:ascii="Times New Roman" w:hAnsi="Times New Roman"/>
          <w:sz w:val="28"/>
          <w:szCs w:val="28"/>
        </w:rPr>
      </w:pPr>
    </w:p>
    <w:p w:rsidR="006C344D" w:rsidRPr="00575C2C" w:rsidRDefault="006C344D" w:rsidP="001A358F">
      <w:pPr>
        <w:spacing w:after="0" w:line="240" w:lineRule="auto"/>
        <w:ind w:left="-110"/>
        <w:rPr>
          <w:rFonts w:ascii="Times New Roman" w:hAnsi="Times New Roman"/>
          <w:sz w:val="28"/>
          <w:szCs w:val="28"/>
        </w:rPr>
      </w:pPr>
      <w:r w:rsidRPr="00575C2C">
        <w:rPr>
          <w:rFonts w:ascii="Times New Roman" w:hAnsi="Times New Roman"/>
          <w:sz w:val="28"/>
          <w:szCs w:val="28"/>
        </w:rPr>
        <w:t>ПОСТАНОВЛЯЮ:</w:t>
      </w:r>
    </w:p>
    <w:p w:rsidR="006C344D" w:rsidRPr="00B02049" w:rsidRDefault="00B02049" w:rsidP="00B02049">
      <w:pPr>
        <w:pStyle w:val="a3"/>
        <w:numPr>
          <w:ilvl w:val="0"/>
          <w:numId w:val="42"/>
        </w:numPr>
        <w:tabs>
          <w:tab w:val="left" w:pos="34"/>
          <w:tab w:val="left" w:pos="540"/>
        </w:tabs>
        <w:autoSpaceDE w:val="0"/>
        <w:autoSpaceDN w:val="0"/>
        <w:adjustRightInd w:val="0"/>
        <w:spacing w:after="0" w:line="240" w:lineRule="auto"/>
        <w:ind w:left="0" w:firstLine="0"/>
        <w:jc w:val="both"/>
        <w:rPr>
          <w:rFonts w:ascii="Times New Roman" w:hAnsi="Times New Roman"/>
          <w:sz w:val="28"/>
          <w:szCs w:val="28"/>
        </w:rPr>
      </w:pPr>
      <w:r w:rsidRPr="00B02049">
        <w:rPr>
          <w:rFonts w:ascii="Times New Roman" w:hAnsi="Times New Roman"/>
          <w:sz w:val="28"/>
          <w:szCs w:val="28"/>
        </w:rPr>
        <w:t xml:space="preserve">Внести в постановление Администрации Иштанского сельского поселения от 06.04.2017 №36 «Об утверждении Административного регламента  </w:t>
      </w:r>
      <w:r w:rsidRPr="00B02049">
        <w:rPr>
          <w:rFonts w:ascii="Times New Roman" w:eastAsia="PMingLiU" w:hAnsi="Times New Roman"/>
          <w:bCs/>
          <w:sz w:val="28"/>
          <w:szCs w:val="28"/>
        </w:rPr>
        <w:t>предоставления муниципальной услуги «</w:t>
      </w:r>
      <w:r w:rsidRPr="00B02049">
        <w:rPr>
          <w:rFonts w:ascii="Times New Roman" w:hAnsi="Times New Roman"/>
          <w:sz w:val="28"/>
          <w:szCs w:val="28"/>
        </w:rPr>
        <w:t>Выдача  документов о согласовании переустройства и перепланировки жилого помещения»</w:t>
      </w:r>
      <w:r w:rsidR="00354B58" w:rsidRPr="00354B58">
        <w:rPr>
          <w:rFonts w:ascii="Times New Roman" w:hAnsi="Times New Roman"/>
          <w:bCs/>
          <w:sz w:val="28"/>
          <w:szCs w:val="28"/>
        </w:rPr>
        <w:t xml:space="preserve"> </w:t>
      </w:r>
      <w:r w:rsidR="00354B58" w:rsidRPr="009F6775">
        <w:rPr>
          <w:rFonts w:ascii="Times New Roman" w:hAnsi="Times New Roman"/>
          <w:bCs/>
          <w:sz w:val="28"/>
          <w:szCs w:val="28"/>
        </w:rPr>
        <w:t>следующие изменения</w:t>
      </w:r>
      <w:r w:rsidR="00354B58">
        <w:rPr>
          <w:rFonts w:ascii="Times New Roman" w:hAnsi="Times New Roman"/>
          <w:sz w:val="28"/>
          <w:szCs w:val="28"/>
        </w:rPr>
        <w:t>:</w:t>
      </w:r>
    </w:p>
    <w:p w:rsidR="00B02049" w:rsidRDefault="00514233" w:rsidP="00514233">
      <w:pPr>
        <w:pStyle w:val="a3"/>
        <w:numPr>
          <w:ilvl w:val="1"/>
          <w:numId w:val="42"/>
        </w:numPr>
        <w:tabs>
          <w:tab w:val="left" w:pos="34"/>
          <w:tab w:val="left" w:pos="540"/>
        </w:tabs>
        <w:autoSpaceDE w:val="0"/>
        <w:autoSpaceDN w:val="0"/>
        <w:adjustRightInd w:val="0"/>
        <w:spacing w:after="0" w:line="240" w:lineRule="auto"/>
        <w:jc w:val="both"/>
        <w:rPr>
          <w:rFonts w:ascii="Times New Roman" w:hAnsi="Times New Roman"/>
          <w:bCs/>
          <w:sz w:val="28"/>
          <w:szCs w:val="28"/>
        </w:rPr>
      </w:pPr>
      <w:r w:rsidRPr="009F6775">
        <w:rPr>
          <w:rFonts w:ascii="Times New Roman" w:hAnsi="Times New Roman"/>
          <w:bCs/>
          <w:sz w:val="28"/>
          <w:szCs w:val="28"/>
        </w:rPr>
        <w:t xml:space="preserve">Пункт </w:t>
      </w:r>
      <w:r>
        <w:rPr>
          <w:rFonts w:ascii="Times New Roman" w:hAnsi="Times New Roman"/>
          <w:bCs/>
          <w:sz w:val="28"/>
          <w:szCs w:val="28"/>
        </w:rPr>
        <w:t>31</w:t>
      </w:r>
      <w:r w:rsidRPr="009F6775">
        <w:rPr>
          <w:rFonts w:ascii="Times New Roman" w:hAnsi="Times New Roman"/>
          <w:bCs/>
          <w:sz w:val="28"/>
          <w:szCs w:val="28"/>
        </w:rPr>
        <w:t xml:space="preserve"> </w:t>
      </w:r>
      <w:r>
        <w:rPr>
          <w:rFonts w:ascii="Times New Roman" w:hAnsi="Times New Roman"/>
          <w:bCs/>
          <w:sz w:val="28"/>
          <w:szCs w:val="28"/>
        </w:rPr>
        <w:t xml:space="preserve">Административного регламента </w:t>
      </w:r>
      <w:r w:rsidRPr="009F6775">
        <w:rPr>
          <w:rFonts w:ascii="Times New Roman" w:hAnsi="Times New Roman"/>
          <w:bCs/>
          <w:sz w:val="28"/>
          <w:szCs w:val="28"/>
        </w:rPr>
        <w:t>читать в новой редакции</w:t>
      </w:r>
      <w:r>
        <w:rPr>
          <w:rFonts w:ascii="Times New Roman" w:hAnsi="Times New Roman"/>
          <w:bCs/>
          <w:sz w:val="28"/>
          <w:szCs w:val="28"/>
        </w:rPr>
        <w:t>:</w:t>
      </w:r>
    </w:p>
    <w:p w:rsidR="00514233" w:rsidRPr="00514233" w:rsidRDefault="00514233" w:rsidP="00514233">
      <w:pPr>
        <w:shd w:val="clear" w:color="auto" w:fill="FFFFFF"/>
        <w:spacing w:line="290" w:lineRule="atLeast"/>
        <w:ind w:left="-110"/>
        <w:jc w:val="both"/>
        <w:rPr>
          <w:rFonts w:ascii="Times New Roman" w:hAnsi="Times New Roman"/>
          <w:i/>
          <w:color w:val="333333"/>
          <w:sz w:val="28"/>
          <w:szCs w:val="28"/>
        </w:rPr>
      </w:pPr>
      <w:r>
        <w:rPr>
          <w:rStyle w:val="blk"/>
          <w:rFonts w:ascii="Times New Roman" w:hAnsi="Times New Roman"/>
          <w:i/>
          <w:color w:val="333333"/>
          <w:sz w:val="28"/>
          <w:szCs w:val="28"/>
        </w:rPr>
        <w:t>«</w:t>
      </w:r>
      <w:r w:rsidRPr="00514233">
        <w:rPr>
          <w:rStyle w:val="blk"/>
          <w:rFonts w:ascii="Times New Roman" w:hAnsi="Times New Roman"/>
          <w:i/>
          <w:color w:val="333333"/>
          <w:sz w:val="28"/>
          <w:szCs w:val="28"/>
        </w:rPr>
        <w:t>31. Для проведения переустройства и (или) перепланировки жилого помещения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представляет:</w:t>
      </w:r>
    </w:p>
    <w:p w:rsidR="00514233" w:rsidRPr="00514233" w:rsidRDefault="00514233" w:rsidP="00514233">
      <w:pPr>
        <w:shd w:val="clear" w:color="auto" w:fill="FFFFFF"/>
        <w:spacing w:line="290" w:lineRule="atLeast"/>
        <w:ind w:left="-110"/>
        <w:jc w:val="both"/>
        <w:rPr>
          <w:rFonts w:ascii="Times New Roman" w:hAnsi="Times New Roman"/>
          <w:i/>
          <w:color w:val="333333"/>
          <w:sz w:val="28"/>
          <w:szCs w:val="28"/>
        </w:rPr>
      </w:pPr>
      <w:r w:rsidRPr="00514233">
        <w:rPr>
          <w:rStyle w:val="blk"/>
          <w:rFonts w:ascii="Times New Roman" w:hAnsi="Times New Roman"/>
          <w:i/>
          <w:color w:val="333333"/>
          <w:sz w:val="28"/>
          <w:szCs w:val="28"/>
        </w:rPr>
        <w:t>1) заявление о переустройстве и (или) перепланировке по </w:t>
      </w:r>
      <w:hyperlink r:id="rId7" w:anchor="dst100010" w:history="1">
        <w:r w:rsidRPr="00514233">
          <w:rPr>
            <w:rStyle w:val="af0"/>
            <w:rFonts w:ascii="Times New Roman" w:hAnsi="Times New Roman"/>
            <w:i/>
            <w:color w:val="666699"/>
            <w:sz w:val="28"/>
            <w:szCs w:val="28"/>
          </w:rPr>
          <w:t>форме</w:t>
        </w:r>
      </w:hyperlink>
      <w:r w:rsidRPr="00514233">
        <w:rPr>
          <w:rStyle w:val="blk"/>
          <w:rFonts w:ascii="Times New Roman" w:hAnsi="Times New Roman"/>
          <w:i/>
          <w:color w:val="333333"/>
          <w:sz w:val="28"/>
          <w:szCs w:val="28"/>
        </w:rPr>
        <w:t>, утвержденной уполномоченным Правительством Российской Федерации федеральным органом исполнительной власти(Приложение 2);</w:t>
      </w:r>
    </w:p>
    <w:p w:rsidR="00514233" w:rsidRPr="00514233" w:rsidRDefault="00514233" w:rsidP="00514233">
      <w:pPr>
        <w:shd w:val="clear" w:color="auto" w:fill="FFFFFF"/>
        <w:spacing w:line="362" w:lineRule="atLeast"/>
        <w:ind w:left="-110"/>
        <w:jc w:val="both"/>
        <w:rPr>
          <w:rFonts w:ascii="Times New Roman" w:hAnsi="Times New Roman"/>
          <w:i/>
          <w:color w:val="333333"/>
          <w:sz w:val="28"/>
          <w:szCs w:val="28"/>
        </w:rPr>
      </w:pPr>
      <w:r w:rsidRPr="00514233">
        <w:rPr>
          <w:rStyle w:val="blk"/>
          <w:rFonts w:ascii="Times New Roman" w:hAnsi="Times New Roman"/>
          <w:i/>
          <w:color w:val="333333"/>
          <w:sz w:val="28"/>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14233" w:rsidRPr="00514233" w:rsidRDefault="00514233" w:rsidP="00514233">
      <w:pPr>
        <w:shd w:val="clear" w:color="auto" w:fill="FFFFFF"/>
        <w:spacing w:line="290" w:lineRule="atLeast"/>
        <w:ind w:left="-110"/>
        <w:jc w:val="both"/>
        <w:rPr>
          <w:rFonts w:ascii="Times New Roman" w:hAnsi="Times New Roman"/>
          <w:i/>
          <w:color w:val="333333"/>
          <w:sz w:val="28"/>
          <w:szCs w:val="28"/>
        </w:rPr>
      </w:pPr>
      <w:r w:rsidRPr="00514233">
        <w:rPr>
          <w:rStyle w:val="blk"/>
          <w:rFonts w:ascii="Times New Roman" w:hAnsi="Times New Roman"/>
          <w:i/>
          <w:color w:val="333333"/>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14233" w:rsidRPr="00514233" w:rsidRDefault="00514233" w:rsidP="00514233">
      <w:pPr>
        <w:shd w:val="clear" w:color="auto" w:fill="FFFFFF"/>
        <w:spacing w:line="290" w:lineRule="atLeast"/>
        <w:ind w:left="-110"/>
        <w:jc w:val="both"/>
        <w:rPr>
          <w:rFonts w:ascii="Times New Roman" w:hAnsi="Times New Roman"/>
          <w:i/>
          <w:color w:val="333333"/>
          <w:sz w:val="28"/>
          <w:szCs w:val="28"/>
        </w:rPr>
      </w:pPr>
      <w:r w:rsidRPr="00514233">
        <w:rPr>
          <w:rStyle w:val="blk"/>
          <w:rFonts w:ascii="Times New Roman" w:hAnsi="Times New Roman"/>
          <w:i/>
          <w:color w:val="333333"/>
          <w:sz w:val="28"/>
          <w:szCs w:val="28"/>
        </w:rPr>
        <w:t>4) технический </w:t>
      </w:r>
      <w:hyperlink r:id="rId8" w:anchor="dst101358" w:history="1">
        <w:r w:rsidRPr="00514233">
          <w:rPr>
            <w:rStyle w:val="af0"/>
            <w:rFonts w:ascii="Times New Roman" w:hAnsi="Times New Roman"/>
            <w:i/>
            <w:color w:val="666699"/>
            <w:sz w:val="28"/>
            <w:szCs w:val="28"/>
          </w:rPr>
          <w:t>паспорт</w:t>
        </w:r>
      </w:hyperlink>
      <w:r w:rsidRPr="00514233">
        <w:rPr>
          <w:rStyle w:val="blk"/>
          <w:rFonts w:ascii="Times New Roman" w:hAnsi="Times New Roman"/>
          <w:i/>
          <w:color w:val="333333"/>
          <w:sz w:val="28"/>
          <w:szCs w:val="28"/>
        </w:rPr>
        <w:t> переустраиваемого и (или) перепланируемого жилого помещения;</w:t>
      </w:r>
    </w:p>
    <w:p w:rsidR="00514233" w:rsidRDefault="00514233" w:rsidP="00514233">
      <w:pPr>
        <w:shd w:val="clear" w:color="auto" w:fill="FFFFFF"/>
        <w:spacing w:line="290" w:lineRule="atLeast"/>
        <w:ind w:left="-110"/>
        <w:jc w:val="both"/>
        <w:rPr>
          <w:rFonts w:ascii="Times New Roman" w:hAnsi="Times New Roman"/>
          <w:i/>
          <w:color w:val="333333"/>
          <w:sz w:val="28"/>
          <w:szCs w:val="28"/>
        </w:rPr>
      </w:pPr>
      <w:r w:rsidRPr="00514233">
        <w:rPr>
          <w:rStyle w:val="blk"/>
          <w:rFonts w:ascii="Times New Roman" w:hAnsi="Times New Roman"/>
          <w:i/>
          <w:color w:val="333333"/>
          <w:sz w:val="28"/>
          <w:szCs w:val="28"/>
        </w:rPr>
        <w:lastRenderedPageBreak/>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14233" w:rsidRPr="00514233" w:rsidRDefault="00514233" w:rsidP="00514233">
      <w:pPr>
        <w:shd w:val="clear" w:color="auto" w:fill="FFFFFF"/>
        <w:spacing w:line="290" w:lineRule="atLeast"/>
        <w:ind w:left="-110"/>
        <w:jc w:val="both"/>
        <w:rPr>
          <w:rFonts w:ascii="Times New Roman" w:hAnsi="Times New Roman"/>
          <w:i/>
          <w:color w:val="333333"/>
          <w:sz w:val="28"/>
          <w:szCs w:val="28"/>
        </w:rPr>
      </w:pPr>
      <w:r w:rsidRPr="00514233">
        <w:rPr>
          <w:rStyle w:val="blk"/>
          <w:rFonts w:ascii="Times New Roman" w:hAnsi="Times New Roman"/>
          <w:i/>
          <w:color w:val="333333"/>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w:t>
      </w:r>
      <w:r>
        <w:rPr>
          <w:rStyle w:val="blk"/>
          <w:rFonts w:ascii="Times New Roman" w:hAnsi="Times New Roman"/>
          <w:i/>
          <w:color w:val="333333"/>
          <w:sz w:val="28"/>
          <w:szCs w:val="28"/>
        </w:rPr>
        <w:t>льтуры».</w:t>
      </w:r>
    </w:p>
    <w:p w:rsidR="00514233" w:rsidRPr="00514233" w:rsidRDefault="00514233" w:rsidP="00514233">
      <w:pPr>
        <w:pStyle w:val="a3"/>
        <w:numPr>
          <w:ilvl w:val="1"/>
          <w:numId w:val="42"/>
        </w:numPr>
        <w:tabs>
          <w:tab w:val="left" w:pos="34"/>
          <w:tab w:val="left" w:pos="540"/>
        </w:tabs>
        <w:autoSpaceDE w:val="0"/>
        <w:autoSpaceDN w:val="0"/>
        <w:adjustRightInd w:val="0"/>
        <w:spacing w:after="0" w:line="240" w:lineRule="auto"/>
        <w:jc w:val="both"/>
        <w:rPr>
          <w:rFonts w:ascii="Times New Roman" w:hAnsi="Times New Roman"/>
          <w:bCs/>
          <w:sz w:val="28"/>
          <w:szCs w:val="28"/>
        </w:rPr>
      </w:pPr>
      <w:r w:rsidRPr="00514233">
        <w:rPr>
          <w:rFonts w:ascii="Times New Roman" w:hAnsi="Times New Roman"/>
          <w:bCs/>
          <w:sz w:val="28"/>
          <w:szCs w:val="28"/>
        </w:rPr>
        <w:t xml:space="preserve">Пункт </w:t>
      </w:r>
      <w:r>
        <w:rPr>
          <w:rFonts w:ascii="Times New Roman" w:hAnsi="Times New Roman"/>
          <w:bCs/>
          <w:sz w:val="28"/>
          <w:szCs w:val="28"/>
        </w:rPr>
        <w:t>42</w:t>
      </w:r>
      <w:r w:rsidRPr="00514233">
        <w:rPr>
          <w:rFonts w:ascii="Times New Roman" w:hAnsi="Times New Roman"/>
          <w:bCs/>
          <w:sz w:val="28"/>
          <w:szCs w:val="28"/>
        </w:rPr>
        <w:t xml:space="preserve"> Административного регламента читать в новой редакции:</w:t>
      </w:r>
      <w:r w:rsidRPr="00514233">
        <w:rPr>
          <w:rFonts w:ascii="Times New Roman" w:hAnsi="Times New Roman"/>
          <w:sz w:val="28"/>
          <w:szCs w:val="28"/>
        </w:rPr>
        <w:t xml:space="preserve"> </w:t>
      </w:r>
    </w:p>
    <w:p w:rsidR="00514233" w:rsidRPr="00514233" w:rsidRDefault="00514233" w:rsidP="00514233">
      <w:pPr>
        <w:pStyle w:val="a3"/>
        <w:tabs>
          <w:tab w:val="left" w:pos="34"/>
          <w:tab w:val="left" w:pos="540"/>
        </w:tabs>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sz w:val="28"/>
          <w:szCs w:val="28"/>
        </w:rPr>
        <w:t xml:space="preserve">«42. </w:t>
      </w:r>
      <w:r w:rsidRPr="00514233">
        <w:rPr>
          <w:rFonts w:ascii="Times New Roman" w:hAnsi="Times New Roman"/>
          <w:sz w:val="28"/>
          <w:szCs w:val="28"/>
        </w:rPr>
        <w:t>Основания для отказа в предоставлении муниципальной услуги:</w:t>
      </w:r>
      <w:r w:rsidRPr="00514233">
        <w:rPr>
          <w:rFonts w:ascii="Times New Roman" w:hAnsi="Times New Roman"/>
          <w:sz w:val="28"/>
          <w:szCs w:val="28"/>
        </w:rPr>
        <w:tab/>
      </w:r>
    </w:p>
    <w:p w:rsidR="00514233" w:rsidRPr="00C04043" w:rsidRDefault="00514233" w:rsidP="00514233">
      <w:pPr>
        <w:shd w:val="clear" w:color="auto" w:fill="FFFFFF"/>
        <w:spacing w:line="290" w:lineRule="atLeast"/>
        <w:ind w:firstLine="540"/>
        <w:jc w:val="both"/>
        <w:rPr>
          <w:rFonts w:ascii="Times New Roman" w:hAnsi="Times New Roman"/>
          <w:i/>
          <w:sz w:val="28"/>
          <w:szCs w:val="28"/>
        </w:rPr>
      </w:pPr>
      <w:r w:rsidRPr="00ED3B1B">
        <w:rPr>
          <w:rStyle w:val="blk"/>
          <w:rFonts w:ascii="Times New Roman" w:hAnsi="Times New Roman"/>
          <w:i/>
          <w:sz w:val="28"/>
          <w:szCs w:val="28"/>
        </w:rPr>
        <w:t xml:space="preserve">1) непредставления </w:t>
      </w:r>
      <w:r w:rsidRPr="00C04043">
        <w:rPr>
          <w:rStyle w:val="blk"/>
          <w:rFonts w:ascii="Times New Roman" w:hAnsi="Times New Roman"/>
          <w:i/>
          <w:sz w:val="28"/>
          <w:szCs w:val="28"/>
        </w:rPr>
        <w:t>определенных </w:t>
      </w:r>
      <w:hyperlink r:id="rId9" w:anchor="dst100202" w:history="1">
        <w:r w:rsidRPr="00C04043">
          <w:rPr>
            <w:rStyle w:val="af0"/>
            <w:rFonts w:ascii="Times New Roman" w:hAnsi="Times New Roman"/>
            <w:i/>
            <w:color w:val="auto"/>
            <w:sz w:val="28"/>
            <w:szCs w:val="28"/>
            <w:u w:val="none"/>
          </w:rPr>
          <w:t>частью 2 статьи 26</w:t>
        </w:r>
      </w:hyperlink>
      <w:r w:rsidRPr="00C04043">
        <w:rPr>
          <w:rStyle w:val="blk"/>
          <w:rFonts w:ascii="Times New Roman" w:hAnsi="Times New Roman"/>
          <w:i/>
          <w:sz w:val="28"/>
          <w:szCs w:val="28"/>
        </w:rPr>
        <w:t> Жилищного Кодекса документов, обязанность по представлению которых с учетом</w:t>
      </w:r>
      <w:r w:rsidRPr="00ED3B1B">
        <w:rPr>
          <w:rStyle w:val="blk"/>
          <w:rFonts w:ascii="Times New Roman" w:hAnsi="Times New Roman"/>
          <w:i/>
          <w:sz w:val="28"/>
          <w:szCs w:val="28"/>
        </w:rPr>
        <w:t> </w:t>
      </w:r>
      <w:hyperlink r:id="rId10" w:anchor="dst126" w:history="1">
        <w:r w:rsidRPr="00C04043">
          <w:rPr>
            <w:rStyle w:val="af0"/>
            <w:rFonts w:ascii="Times New Roman" w:hAnsi="Times New Roman"/>
            <w:i/>
            <w:color w:val="auto"/>
            <w:sz w:val="28"/>
            <w:szCs w:val="28"/>
            <w:u w:val="none"/>
          </w:rPr>
          <w:t>части 2.1 статьи 26</w:t>
        </w:r>
      </w:hyperlink>
      <w:r w:rsidRPr="00C04043">
        <w:rPr>
          <w:rStyle w:val="blk"/>
          <w:rFonts w:ascii="Times New Roman" w:hAnsi="Times New Roman"/>
          <w:i/>
          <w:sz w:val="28"/>
          <w:szCs w:val="28"/>
        </w:rPr>
        <w:t> настоящего Кодекса возложена на заявителя;</w:t>
      </w:r>
    </w:p>
    <w:p w:rsidR="00514233" w:rsidRPr="00ED3B1B" w:rsidRDefault="00514233" w:rsidP="00514233">
      <w:pPr>
        <w:shd w:val="clear" w:color="auto" w:fill="FFFFFF"/>
        <w:spacing w:line="290" w:lineRule="atLeast"/>
        <w:ind w:firstLine="540"/>
        <w:jc w:val="both"/>
        <w:rPr>
          <w:rFonts w:ascii="Times New Roman" w:hAnsi="Times New Roman"/>
          <w:i/>
          <w:sz w:val="28"/>
          <w:szCs w:val="28"/>
        </w:rPr>
      </w:pPr>
      <w:r w:rsidRPr="00ED3B1B">
        <w:rPr>
          <w:rStyle w:val="blk"/>
          <w:rFonts w:ascii="Times New Roman" w:hAnsi="Times New Roman"/>
          <w:i/>
          <w:sz w:val="28"/>
          <w:szCs w:val="28"/>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1" w:anchor="dst126" w:history="1">
        <w:r w:rsidRPr="00C04043">
          <w:rPr>
            <w:rStyle w:val="af0"/>
            <w:rFonts w:ascii="Times New Roman" w:hAnsi="Times New Roman"/>
            <w:i/>
            <w:color w:val="auto"/>
            <w:sz w:val="28"/>
            <w:szCs w:val="28"/>
            <w:u w:val="none"/>
          </w:rPr>
          <w:t>частью 2.1 статьи 26</w:t>
        </w:r>
      </w:hyperlink>
      <w:r w:rsidRPr="00C04043">
        <w:rPr>
          <w:rStyle w:val="blk"/>
          <w:rFonts w:ascii="Times New Roman" w:hAnsi="Times New Roman"/>
          <w:i/>
          <w:sz w:val="28"/>
          <w:szCs w:val="28"/>
        </w:rPr>
        <w:t> </w:t>
      </w:r>
      <w:r w:rsidRPr="00ED3B1B">
        <w:rPr>
          <w:rStyle w:val="blk"/>
          <w:rFonts w:ascii="Times New Roman" w:hAnsi="Times New Roman"/>
          <w:i/>
          <w:sz w:val="28"/>
          <w:szCs w:val="28"/>
        </w:rPr>
        <w:t xml:space="preserve">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w:t>
      </w:r>
      <w:r w:rsidRPr="00C04043">
        <w:rPr>
          <w:rStyle w:val="blk"/>
          <w:rFonts w:ascii="Times New Roman" w:hAnsi="Times New Roman"/>
          <w:i/>
          <w:sz w:val="28"/>
          <w:szCs w:val="28"/>
        </w:rPr>
        <w:t>с </w:t>
      </w:r>
      <w:hyperlink r:id="rId12" w:anchor="dst126" w:history="1">
        <w:r w:rsidRPr="00C04043">
          <w:rPr>
            <w:rStyle w:val="af0"/>
            <w:rFonts w:ascii="Times New Roman" w:hAnsi="Times New Roman"/>
            <w:i/>
            <w:color w:val="auto"/>
            <w:sz w:val="28"/>
            <w:szCs w:val="28"/>
            <w:u w:val="none"/>
          </w:rPr>
          <w:t>частью 2.1 статьи 26</w:t>
        </w:r>
      </w:hyperlink>
      <w:r w:rsidRPr="00C04043">
        <w:rPr>
          <w:rStyle w:val="blk"/>
          <w:rFonts w:ascii="Times New Roman" w:hAnsi="Times New Roman"/>
          <w:i/>
          <w:sz w:val="28"/>
          <w:szCs w:val="28"/>
        </w:rPr>
        <w:t> </w:t>
      </w:r>
      <w:r w:rsidRPr="00ED3B1B">
        <w:rPr>
          <w:rStyle w:val="blk"/>
          <w:rFonts w:ascii="Times New Roman" w:hAnsi="Times New Roman"/>
          <w:i/>
          <w:sz w:val="28"/>
          <w:szCs w:val="28"/>
        </w:rPr>
        <w:t>настоящего Кодекса, и не получил от заявителя такие документ</w:t>
      </w:r>
      <w:r>
        <w:rPr>
          <w:rStyle w:val="blk"/>
          <w:rFonts w:ascii="Times New Roman" w:hAnsi="Times New Roman"/>
          <w:i/>
          <w:sz w:val="28"/>
          <w:szCs w:val="28"/>
        </w:rPr>
        <w:t>ы</w:t>
      </w:r>
      <w:r w:rsidRPr="00ED3B1B">
        <w:rPr>
          <w:rStyle w:val="blk"/>
          <w:rFonts w:ascii="Times New Roman" w:hAnsi="Times New Roman"/>
          <w:i/>
          <w:sz w:val="28"/>
          <w:szCs w:val="28"/>
        </w:rPr>
        <w:t xml:space="preserve"> и (или) информацию в течение пятнадцати рабочих дней со дня направления уведомления;</w:t>
      </w:r>
    </w:p>
    <w:p w:rsidR="00514233" w:rsidRPr="00ED3B1B" w:rsidRDefault="00514233" w:rsidP="00514233">
      <w:pPr>
        <w:shd w:val="clear" w:color="auto" w:fill="FFFFFF"/>
        <w:spacing w:line="290" w:lineRule="atLeast"/>
        <w:jc w:val="both"/>
        <w:rPr>
          <w:rFonts w:ascii="Times New Roman" w:hAnsi="Times New Roman"/>
          <w:i/>
          <w:sz w:val="28"/>
          <w:szCs w:val="28"/>
        </w:rPr>
      </w:pPr>
      <w:r w:rsidRPr="00ED3B1B">
        <w:rPr>
          <w:rStyle w:val="blk"/>
          <w:rFonts w:ascii="Times New Roman" w:hAnsi="Times New Roman"/>
          <w:i/>
          <w:sz w:val="28"/>
          <w:szCs w:val="28"/>
        </w:rPr>
        <w:t>2) представления документов в ненадлежащий орган;</w:t>
      </w:r>
    </w:p>
    <w:p w:rsidR="00514233" w:rsidRPr="00ED3B1B" w:rsidRDefault="00514233" w:rsidP="00514233">
      <w:pPr>
        <w:shd w:val="clear" w:color="auto" w:fill="FFFFFF"/>
        <w:spacing w:line="290" w:lineRule="atLeast"/>
        <w:jc w:val="both"/>
        <w:rPr>
          <w:rFonts w:ascii="Times New Roman" w:hAnsi="Times New Roman"/>
          <w:i/>
          <w:sz w:val="28"/>
          <w:szCs w:val="28"/>
        </w:rPr>
      </w:pPr>
      <w:r w:rsidRPr="00ED3B1B">
        <w:rPr>
          <w:rStyle w:val="blk"/>
          <w:rFonts w:ascii="Times New Roman" w:hAnsi="Times New Roman"/>
          <w:i/>
          <w:sz w:val="28"/>
          <w:szCs w:val="28"/>
        </w:rPr>
        <w:t>3) несоответствия проекта переустройства и (или) перепланировки жилого помещения требованиям законодательства</w:t>
      </w:r>
      <w:r>
        <w:rPr>
          <w:rStyle w:val="blk"/>
          <w:rFonts w:ascii="Times New Roman" w:hAnsi="Times New Roman"/>
          <w:i/>
          <w:sz w:val="28"/>
          <w:szCs w:val="28"/>
        </w:rPr>
        <w:t>».</w:t>
      </w:r>
    </w:p>
    <w:p w:rsidR="00514233" w:rsidRDefault="00354B58" w:rsidP="00514233">
      <w:pPr>
        <w:pStyle w:val="a3"/>
        <w:tabs>
          <w:tab w:val="left" w:pos="34"/>
          <w:tab w:val="left" w:pos="540"/>
        </w:tabs>
        <w:autoSpaceDE w:val="0"/>
        <w:autoSpaceDN w:val="0"/>
        <w:adjustRightInd w:val="0"/>
        <w:spacing w:after="0" w:line="240" w:lineRule="auto"/>
        <w:ind w:left="0"/>
        <w:jc w:val="both"/>
        <w:rPr>
          <w:rFonts w:ascii="Times New Roman" w:hAnsi="Times New Roman"/>
          <w:i/>
          <w:sz w:val="28"/>
          <w:szCs w:val="28"/>
        </w:rPr>
      </w:pPr>
      <w:r>
        <w:rPr>
          <w:rFonts w:ascii="Times New Roman" w:hAnsi="Times New Roman"/>
          <w:bCs/>
          <w:sz w:val="28"/>
          <w:szCs w:val="28"/>
        </w:rPr>
        <w:t xml:space="preserve">1.3. </w:t>
      </w:r>
      <w:r>
        <w:rPr>
          <w:rFonts w:ascii="Times New Roman" w:eastAsia="PMingLiU" w:hAnsi="Times New Roman"/>
          <w:bCs/>
          <w:sz w:val="28"/>
          <w:szCs w:val="28"/>
        </w:rPr>
        <w:t xml:space="preserve">В пункте 72 Административного регламента после слов </w:t>
      </w:r>
      <w:r w:rsidRPr="00BE682D">
        <w:rPr>
          <w:rFonts w:ascii="Times New Roman" w:eastAsia="PMingLiU" w:hAnsi="Times New Roman"/>
          <w:bCs/>
          <w:i/>
          <w:sz w:val="28"/>
          <w:szCs w:val="28"/>
        </w:rPr>
        <w:t>«при личном обращении заявителя»</w:t>
      </w:r>
      <w:r>
        <w:rPr>
          <w:rFonts w:ascii="Times New Roman" w:eastAsia="PMingLiU" w:hAnsi="Times New Roman"/>
          <w:bCs/>
          <w:sz w:val="28"/>
          <w:szCs w:val="28"/>
        </w:rPr>
        <w:t xml:space="preserve"> дополнить словами «</w:t>
      </w:r>
      <w:r w:rsidRPr="00BB4439">
        <w:rPr>
          <w:rFonts w:ascii="Times New Roman" w:hAnsi="Times New Roman"/>
          <w:i/>
          <w:sz w:val="28"/>
          <w:szCs w:val="28"/>
        </w:rPr>
        <w:t>а также со статьей 15.1 ФЗ от 27 июля 2010 года №210 ФЗ «Об организации предоставления государ</w:t>
      </w:r>
      <w:r>
        <w:rPr>
          <w:rFonts w:ascii="Times New Roman" w:hAnsi="Times New Roman"/>
          <w:i/>
          <w:sz w:val="28"/>
          <w:szCs w:val="28"/>
        </w:rPr>
        <w:t>ственной и муниципальной услуги»;</w:t>
      </w:r>
    </w:p>
    <w:p w:rsidR="00354B58" w:rsidRDefault="00354B58" w:rsidP="00514233">
      <w:pPr>
        <w:pStyle w:val="a3"/>
        <w:tabs>
          <w:tab w:val="left" w:pos="34"/>
          <w:tab w:val="left" w:pos="540"/>
        </w:tabs>
        <w:autoSpaceDE w:val="0"/>
        <w:autoSpaceDN w:val="0"/>
        <w:adjustRightInd w:val="0"/>
        <w:spacing w:after="0" w:line="240" w:lineRule="auto"/>
        <w:ind w:left="0"/>
        <w:jc w:val="both"/>
        <w:rPr>
          <w:rFonts w:ascii="Times New Roman" w:hAnsi="Times New Roman"/>
          <w:bCs/>
          <w:sz w:val="28"/>
          <w:szCs w:val="28"/>
        </w:rPr>
      </w:pPr>
    </w:p>
    <w:p w:rsidR="00514233" w:rsidRDefault="00354B58" w:rsidP="00354B58">
      <w:pPr>
        <w:pStyle w:val="a3"/>
        <w:numPr>
          <w:ilvl w:val="1"/>
          <w:numId w:val="42"/>
        </w:numPr>
        <w:tabs>
          <w:tab w:val="left" w:pos="34"/>
          <w:tab w:val="left" w:pos="54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пункт 113 Административного регламента считать утратившим силу;</w:t>
      </w:r>
    </w:p>
    <w:p w:rsidR="00354B58" w:rsidRPr="00B02049" w:rsidRDefault="00354B58" w:rsidP="00354B58">
      <w:pPr>
        <w:pStyle w:val="a3"/>
        <w:numPr>
          <w:ilvl w:val="1"/>
          <w:numId w:val="42"/>
        </w:numPr>
        <w:tabs>
          <w:tab w:val="left" w:pos="34"/>
          <w:tab w:val="left" w:pos="540"/>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пункт 159 Административного регламента считать утратившим силу.</w:t>
      </w:r>
    </w:p>
    <w:p w:rsidR="006C344D" w:rsidRPr="00575C2C" w:rsidRDefault="00354B58" w:rsidP="00A66B83">
      <w:pPr>
        <w:tabs>
          <w:tab w:val="left" w:pos="-220"/>
        </w:tabs>
        <w:adjustRightInd w:val="0"/>
        <w:spacing w:after="0" w:line="240" w:lineRule="auto"/>
        <w:ind w:left="-110"/>
        <w:jc w:val="both"/>
        <w:rPr>
          <w:rFonts w:ascii="Times New Roman" w:hAnsi="Times New Roman"/>
          <w:sz w:val="28"/>
          <w:szCs w:val="28"/>
        </w:rPr>
      </w:pPr>
      <w:r>
        <w:rPr>
          <w:rFonts w:ascii="Times New Roman" w:hAnsi="Times New Roman"/>
          <w:sz w:val="28"/>
          <w:szCs w:val="28"/>
        </w:rPr>
        <w:t>2</w:t>
      </w:r>
      <w:r w:rsidR="006C344D">
        <w:rPr>
          <w:rFonts w:ascii="Times New Roman" w:hAnsi="Times New Roman"/>
          <w:sz w:val="28"/>
          <w:szCs w:val="28"/>
        </w:rPr>
        <w:t>.</w:t>
      </w:r>
      <w:r>
        <w:rPr>
          <w:rFonts w:ascii="Times New Roman" w:hAnsi="Times New Roman"/>
          <w:sz w:val="28"/>
          <w:szCs w:val="28"/>
        </w:rPr>
        <w:t xml:space="preserve"> </w:t>
      </w:r>
      <w:r w:rsidR="006C344D" w:rsidRPr="00575C2C">
        <w:rPr>
          <w:rFonts w:ascii="Times New Roman" w:hAnsi="Times New Roman"/>
          <w:sz w:val="28"/>
          <w:szCs w:val="28"/>
        </w:rPr>
        <w:t xml:space="preserve">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hyperlink r:id="rId13" w:history="1">
        <w:r w:rsidR="006C344D" w:rsidRPr="00161F18">
          <w:rPr>
            <w:rStyle w:val="af0"/>
            <w:rFonts w:ascii="Times New Roman" w:hAnsi="Times New Roman"/>
            <w:sz w:val="28"/>
            <w:szCs w:val="28"/>
            <w:lang w:val="en-US"/>
          </w:rPr>
          <w:t>http</w:t>
        </w:r>
        <w:r w:rsidR="006C344D" w:rsidRPr="00161F18">
          <w:rPr>
            <w:rStyle w:val="af0"/>
            <w:rFonts w:ascii="Times New Roman" w:hAnsi="Times New Roman"/>
            <w:sz w:val="28"/>
            <w:szCs w:val="28"/>
          </w:rPr>
          <w:t>://</w:t>
        </w:r>
        <w:r w:rsidR="006C344D" w:rsidRPr="00161F18">
          <w:rPr>
            <w:rStyle w:val="af0"/>
            <w:rFonts w:ascii="Times New Roman" w:hAnsi="Times New Roman"/>
            <w:sz w:val="28"/>
            <w:szCs w:val="28"/>
            <w:lang w:val="en-US"/>
          </w:rPr>
          <w:t>ishtan</w:t>
        </w:r>
        <w:r w:rsidR="006C344D" w:rsidRPr="00161F18">
          <w:rPr>
            <w:rStyle w:val="af0"/>
            <w:rFonts w:ascii="Times New Roman" w:hAnsi="Times New Roman"/>
            <w:sz w:val="28"/>
            <w:szCs w:val="28"/>
          </w:rPr>
          <w:t>.</w:t>
        </w:r>
        <w:r w:rsidR="006C344D" w:rsidRPr="00161F18">
          <w:rPr>
            <w:rStyle w:val="af0"/>
            <w:rFonts w:ascii="Times New Roman" w:hAnsi="Times New Roman"/>
            <w:sz w:val="28"/>
            <w:szCs w:val="28"/>
            <w:lang w:val="en-US"/>
          </w:rPr>
          <w:t>tomsk</w:t>
        </w:r>
        <w:r w:rsidR="006C344D" w:rsidRPr="00161F18">
          <w:rPr>
            <w:rStyle w:val="af0"/>
            <w:rFonts w:ascii="Times New Roman" w:hAnsi="Times New Roman"/>
            <w:sz w:val="28"/>
            <w:szCs w:val="28"/>
          </w:rPr>
          <w:t>.</w:t>
        </w:r>
        <w:r w:rsidR="006C344D" w:rsidRPr="00161F18">
          <w:rPr>
            <w:rStyle w:val="af0"/>
            <w:rFonts w:ascii="Times New Roman" w:hAnsi="Times New Roman"/>
            <w:sz w:val="28"/>
            <w:szCs w:val="28"/>
            <w:lang w:val="en-US"/>
          </w:rPr>
          <w:t>ru</w:t>
        </w:r>
      </w:hyperlink>
      <w:r w:rsidR="006C344D" w:rsidRPr="00575C2C">
        <w:rPr>
          <w:rFonts w:ascii="Times New Roman" w:hAnsi="Times New Roman"/>
          <w:sz w:val="28"/>
          <w:szCs w:val="28"/>
        </w:rPr>
        <w:t xml:space="preserve">. </w:t>
      </w:r>
    </w:p>
    <w:p w:rsidR="006C344D" w:rsidRPr="00575C2C" w:rsidRDefault="00354B58" w:rsidP="001A358F">
      <w:pPr>
        <w:tabs>
          <w:tab w:val="left" w:pos="34"/>
        </w:tabs>
        <w:adjustRightInd w:val="0"/>
        <w:spacing w:after="0" w:line="240" w:lineRule="auto"/>
        <w:ind w:left="-110"/>
        <w:rPr>
          <w:rFonts w:ascii="Times New Roman" w:hAnsi="Times New Roman"/>
          <w:sz w:val="28"/>
          <w:szCs w:val="28"/>
        </w:rPr>
      </w:pPr>
      <w:r>
        <w:rPr>
          <w:rFonts w:ascii="Times New Roman" w:hAnsi="Times New Roman"/>
          <w:sz w:val="28"/>
          <w:szCs w:val="28"/>
        </w:rPr>
        <w:t>3</w:t>
      </w:r>
      <w:r w:rsidR="006C344D" w:rsidRPr="00575C2C">
        <w:rPr>
          <w:rFonts w:ascii="Times New Roman" w:hAnsi="Times New Roman"/>
          <w:sz w:val="28"/>
          <w:szCs w:val="28"/>
        </w:rPr>
        <w:t>. Настоящее постановление вступает в силу с даты его подписания.</w:t>
      </w:r>
    </w:p>
    <w:p w:rsidR="006C344D" w:rsidRDefault="00354B58" w:rsidP="00D81681">
      <w:pPr>
        <w:pStyle w:val="Standard"/>
        <w:tabs>
          <w:tab w:val="left" w:pos="34"/>
        </w:tabs>
        <w:ind w:left="-110"/>
        <w:jc w:val="both"/>
        <w:rPr>
          <w:sz w:val="28"/>
          <w:szCs w:val="28"/>
        </w:rPr>
      </w:pPr>
      <w:r>
        <w:rPr>
          <w:sz w:val="28"/>
          <w:szCs w:val="28"/>
        </w:rPr>
        <w:t>4</w:t>
      </w:r>
      <w:r w:rsidR="006C344D" w:rsidRPr="00575C2C">
        <w:rPr>
          <w:sz w:val="28"/>
          <w:szCs w:val="28"/>
        </w:rPr>
        <w:t>. Контроль за исполнением настоящего постановления оставляю за собой</w:t>
      </w:r>
      <w:r w:rsidR="006C344D">
        <w:rPr>
          <w:sz w:val="28"/>
          <w:szCs w:val="28"/>
        </w:rPr>
        <w:t>.</w:t>
      </w:r>
    </w:p>
    <w:p w:rsidR="006C344D" w:rsidRDefault="006C344D" w:rsidP="00D81681">
      <w:pPr>
        <w:pStyle w:val="Standard"/>
        <w:tabs>
          <w:tab w:val="left" w:pos="34"/>
        </w:tabs>
        <w:ind w:left="-110"/>
        <w:jc w:val="both"/>
        <w:rPr>
          <w:sz w:val="28"/>
          <w:szCs w:val="28"/>
        </w:rPr>
      </w:pPr>
    </w:p>
    <w:p w:rsidR="006C344D" w:rsidRPr="00575C2C" w:rsidRDefault="006C344D" w:rsidP="00514233">
      <w:pPr>
        <w:pStyle w:val="Standard"/>
        <w:tabs>
          <w:tab w:val="left" w:pos="34"/>
        </w:tabs>
        <w:jc w:val="both"/>
        <w:rPr>
          <w:sz w:val="28"/>
          <w:szCs w:val="28"/>
        </w:rPr>
      </w:pPr>
    </w:p>
    <w:p w:rsidR="006C344D" w:rsidRPr="001930E8" w:rsidRDefault="006C344D" w:rsidP="004D2A9B">
      <w:pPr>
        <w:spacing w:line="240" w:lineRule="auto"/>
        <w:rPr>
          <w:rFonts w:ascii="Times New Roman" w:hAnsi="Times New Roman"/>
          <w:sz w:val="28"/>
          <w:szCs w:val="28"/>
        </w:rPr>
      </w:pPr>
      <w:r w:rsidRPr="001930E8">
        <w:rPr>
          <w:rFonts w:ascii="Times New Roman" w:hAnsi="Times New Roman"/>
          <w:sz w:val="28"/>
          <w:szCs w:val="28"/>
        </w:rPr>
        <w:t xml:space="preserve">Глава  Иштанского сельского поселения                                                                                           (Глава Администрации)                              </w:t>
      </w:r>
      <w:r w:rsidR="00514233">
        <w:rPr>
          <w:rFonts w:ascii="Times New Roman" w:hAnsi="Times New Roman"/>
          <w:sz w:val="28"/>
          <w:szCs w:val="28"/>
        </w:rPr>
        <w:t xml:space="preserve">                             </w:t>
      </w:r>
      <w:r w:rsidRPr="001930E8">
        <w:rPr>
          <w:rFonts w:ascii="Times New Roman" w:hAnsi="Times New Roman"/>
          <w:sz w:val="28"/>
          <w:szCs w:val="28"/>
        </w:rPr>
        <w:t xml:space="preserve">       Л.В.Маленкова</w:t>
      </w:r>
    </w:p>
    <w:p w:rsidR="00354B58" w:rsidRDefault="00354B58" w:rsidP="00490987">
      <w:pPr>
        <w:tabs>
          <w:tab w:val="left" w:pos="540"/>
        </w:tabs>
        <w:autoSpaceDE w:val="0"/>
        <w:autoSpaceDN w:val="0"/>
        <w:adjustRightInd w:val="0"/>
        <w:spacing w:line="240" w:lineRule="auto"/>
        <w:jc w:val="right"/>
        <w:rPr>
          <w:rFonts w:ascii="Times New Roman" w:hAnsi="Times New Roman"/>
          <w:sz w:val="28"/>
          <w:szCs w:val="28"/>
        </w:rPr>
      </w:pPr>
    </w:p>
    <w:p w:rsidR="006C344D" w:rsidRDefault="00514233" w:rsidP="002411A5">
      <w:pPr>
        <w:tabs>
          <w:tab w:val="left" w:pos="540"/>
        </w:tabs>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АКТУАЛЬНАЯ РЕДАКЦИЯ</w:t>
      </w:r>
    </w:p>
    <w:p w:rsidR="00514233" w:rsidRPr="005149C3" w:rsidRDefault="00514233" w:rsidP="002411A5">
      <w:pPr>
        <w:tabs>
          <w:tab w:val="left" w:pos="540"/>
        </w:tabs>
        <w:autoSpaceDE w:val="0"/>
        <w:autoSpaceDN w:val="0"/>
        <w:adjustRightInd w:val="0"/>
        <w:spacing w:after="0" w:line="240" w:lineRule="auto"/>
        <w:contextualSpacing/>
        <w:jc w:val="right"/>
        <w:rPr>
          <w:rFonts w:ascii="Times New Roman" w:hAnsi="Times New Roman"/>
          <w:color w:val="000000"/>
          <w:sz w:val="28"/>
          <w:szCs w:val="28"/>
        </w:rPr>
      </w:pPr>
    </w:p>
    <w:p w:rsidR="006C344D" w:rsidRPr="00D1003C" w:rsidRDefault="006C344D" w:rsidP="00D1003C">
      <w:pPr>
        <w:widowControl w:val="0"/>
        <w:tabs>
          <w:tab w:val="left" w:pos="180"/>
          <w:tab w:val="left" w:pos="1418"/>
        </w:tabs>
        <w:autoSpaceDE w:val="0"/>
        <w:autoSpaceDN w:val="0"/>
        <w:adjustRightInd w:val="0"/>
        <w:spacing w:after="0" w:line="240" w:lineRule="auto"/>
        <w:ind w:left="-360"/>
        <w:jc w:val="center"/>
        <w:rPr>
          <w:rFonts w:ascii="Times New Roman" w:eastAsia="PMingLiU" w:hAnsi="Times New Roman"/>
          <w:bCs/>
          <w:sz w:val="28"/>
          <w:szCs w:val="28"/>
        </w:rPr>
      </w:pPr>
      <w:r w:rsidRPr="00D1003C">
        <w:rPr>
          <w:rFonts w:ascii="Times New Roman" w:eastAsia="PMingLiU" w:hAnsi="Times New Roman"/>
          <w:bCs/>
          <w:sz w:val="28"/>
          <w:szCs w:val="28"/>
        </w:rPr>
        <w:t>АДМИНИСТРАТИВНЫЙ РЕГЛАМЕНТ</w:t>
      </w:r>
    </w:p>
    <w:p w:rsidR="006C344D" w:rsidRPr="00D1003C" w:rsidRDefault="006C344D" w:rsidP="00D1003C">
      <w:pPr>
        <w:widowControl w:val="0"/>
        <w:tabs>
          <w:tab w:val="left" w:pos="180"/>
          <w:tab w:val="left" w:pos="1418"/>
        </w:tabs>
        <w:autoSpaceDE w:val="0"/>
        <w:autoSpaceDN w:val="0"/>
        <w:adjustRightInd w:val="0"/>
        <w:spacing w:after="0" w:line="240" w:lineRule="auto"/>
        <w:ind w:left="-360"/>
        <w:jc w:val="center"/>
        <w:rPr>
          <w:rFonts w:ascii="Times New Roman" w:eastAsia="PMingLiU" w:hAnsi="Times New Roman"/>
          <w:bCs/>
          <w:sz w:val="28"/>
          <w:szCs w:val="28"/>
        </w:rPr>
      </w:pPr>
      <w:r w:rsidRPr="00D1003C">
        <w:rPr>
          <w:rFonts w:ascii="Times New Roman" w:eastAsia="PMingLiU" w:hAnsi="Times New Roman"/>
          <w:bCs/>
          <w:sz w:val="28"/>
          <w:szCs w:val="28"/>
        </w:rPr>
        <w:t xml:space="preserve">предоставления муниципальной услуги «Выдача документов о согласовании переустройства </w:t>
      </w:r>
      <w:r>
        <w:rPr>
          <w:rFonts w:ascii="Times New Roman" w:eastAsia="PMingLiU" w:hAnsi="Times New Roman"/>
          <w:bCs/>
          <w:sz w:val="28"/>
          <w:szCs w:val="28"/>
        </w:rPr>
        <w:t>и</w:t>
      </w:r>
      <w:r w:rsidRPr="00D1003C">
        <w:rPr>
          <w:rFonts w:ascii="Times New Roman" w:eastAsia="PMingLiU" w:hAnsi="Times New Roman"/>
          <w:bCs/>
          <w:sz w:val="28"/>
          <w:szCs w:val="28"/>
        </w:rPr>
        <w:t xml:space="preserve"> перепланировки жилого помещения»</w:t>
      </w:r>
    </w:p>
    <w:p w:rsidR="006C344D" w:rsidRPr="00725E6D" w:rsidRDefault="006C344D" w:rsidP="00D1003C">
      <w:pPr>
        <w:widowControl w:val="0"/>
        <w:tabs>
          <w:tab w:val="left" w:pos="180"/>
          <w:tab w:val="left" w:pos="1418"/>
        </w:tabs>
        <w:spacing w:after="0" w:line="240" w:lineRule="auto"/>
        <w:ind w:left="-360"/>
        <w:jc w:val="center"/>
        <w:outlineLvl w:val="0"/>
        <w:rPr>
          <w:rFonts w:ascii="Times New Roman" w:hAnsi="Times New Roman"/>
          <w:bCs/>
          <w:kern w:val="32"/>
          <w:sz w:val="28"/>
          <w:szCs w:val="28"/>
        </w:rPr>
      </w:pPr>
    </w:p>
    <w:p w:rsidR="006C344D" w:rsidRPr="00725E6D" w:rsidRDefault="006C344D" w:rsidP="00D835C9">
      <w:pPr>
        <w:widowControl w:val="0"/>
        <w:numPr>
          <w:ilvl w:val="0"/>
          <w:numId w:val="38"/>
        </w:numPr>
        <w:tabs>
          <w:tab w:val="clear" w:pos="3409"/>
          <w:tab w:val="num" w:pos="180"/>
          <w:tab w:val="left" w:pos="1134"/>
          <w:tab w:val="left" w:pos="3060"/>
          <w:tab w:val="left" w:pos="3240"/>
        </w:tabs>
        <w:spacing w:after="0" w:line="240" w:lineRule="auto"/>
        <w:ind w:left="0" w:firstLine="0"/>
        <w:jc w:val="center"/>
        <w:outlineLvl w:val="0"/>
        <w:rPr>
          <w:rFonts w:ascii="Times New Roman" w:hAnsi="Times New Roman"/>
          <w:bCs/>
          <w:kern w:val="32"/>
          <w:sz w:val="28"/>
          <w:szCs w:val="28"/>
        </w:rPr>
      </w:pPr>
      <w:r w:rsidRPr="00725E6D">
        <w:rPr>
          <w:rFonts w:ascii="Times New Roman" w:hAnsi="Times New Roman"/>
          <w:bCs/>
          <w:kern w:val="32"/>
          <w:sz w:val="28"/>
          <w:szCs w:val="28"/>
        </w:rPr>
        <w:t>ОБЩИЕ ПОЛОЖЕНИЯ</w:t>
      </w:r>
    </w:p>
    <w:p w:rsidR="006C344D" w:rsidRPr="00725E6D" w:rsidRDefault="006C344D" w:rsidP="00D1003C">
      <w:pPr>
        <w:widowControl w:val="0"/>
        <w:tabs>
          <w:tab w:val="left" w:pos="180"/>
          <w:tab w:val="left" w:pos="1418"/>
        </w:tabs>
        <w:spacing w:after="0" w:line="240" w:lineRule="auto"/>
        <w:ind w:left="-360"/>
        <w:jc w:val="center"/>
        <w:outlineLvl w:val="0"/>
        <w:rPr>
          <w:rFonts w:ascii="Times New Roman" w:hAnsi="Times New Roman"/>
          <w:bCs/>
          <w:kern w:val="32"/>
          <w:sz w:val="28"/>
          <w:szCs w:val="28"/>
        </w:rPr>
      </w:pPr>
    </w:p>
    <w:p w:rsidR="006C344D" w:rsidRDefault="006C344D" w:rsidP="00D1003C">
      <w:pPr>
        <w:widowControl w:val="0"/>
        <w:tabs>
          <w:tab w:val="left" w:pos="180"/>
          <w:tab w:val="left" w:pos="1418"/>
        </w:tabs>
        <w:autoSpaceDE w:val="0"/>
        <w:autoSpaceDN w:val="0"/>
        <w:adjustRightInd w:val="0"/>
        <w:spacing w:after="0" w:line="240" w:lineRule="auto"/>
        <w:ind w:left="-360"/>
        <w:jc w:val="center"/>
        <w:rPr>
          <w:rFonts w:ascii="Times New Roman" w:eastAsia="PMingLiU" w:hAnsi="Times New Roman"/>
          <w:bCs/>
          <w:sz w:val="28"/>
          <w:szCs w:val="28"/>
        </w:rPr>
      </w:pPr>
      <w:r w:rsidRPr="00725E6D">
        <w:rPr>
          <w:rFonts w:ascii="Times New Roman" w:eastAsia="PMingLiU" w:hAnsi="Times New Roman"/>
          <w:bCs/>
          <w:sz w:val="28"/>
          <w:szCs w:val="28"/>
        </w:rPr>
        <w:t>Предмет регулирования административного регламента предоставления муниципальной услуги</w:t>
      </w:r>
    </w:p>
    <w:p w:rsidR="00A66B83" w:rsidRPr="00725E6D" w:rsidRDefault="00A66B83" w:rsidP="00D1003C">
      <w:pPr>
        <w:widowControl w:val="0"/>
        <w:tabs>
          <w:tab w:val="left" w:pos="180"/>
          <w:tab w:val="left" w:pos="1418"/>
        </w:tabs>
        <w:autoSpaceDE w:val="0"/>
        <w:autoSpaceDN w:val="0"/>
        <w:adjustRightInd w:val="0"/>
        <w:spacing w:after="0" w:line="240" w:lineRule="auto"/>
        <w:ind w:left="-360"/>
        <w:jc w:val="center"/>
        <w:rPr>
          <w:rFonts w:ascii="Times New Roman" w:eastAsia="PMingLiU" w:hAnsi="Times New Roman"/>
          <w:bCs/>
          <w:sz w:val="28"/>
          <w:szCs w:val="28"/>
        </w:rPr>
      </w:pP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725E6D">
        <w:rPr>
          <w:rFonts w:ascii="Times New Roman" w:hAnsi="Times New Roman"/>
          <w:sz w:val="28"/>
          <w:szCs w:val="28"/>
        </w:rPr>
        <w:t>Административный регламент предоставления муниципальной услуги по выдаче документов о согласовании переустройства 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w:t>
      </w:r>
      <w:r w:rsidRPr="00F32007">
        <w:rPr>
          <w:rFonts w:ascii="Times New Roman" w:hAnsi="Times New Roman"/>
          <w:sz w:val="28"/>
          <w:szCs w:val="28"/>
        </w:rPr>
        <w:t xml:space="preserve"> переустройства и перепланировки жилого помещения  (далее - муниципальная услуга) на территории Иштанского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6C344D" w:rsidRDefault="006C344D" w:rsidP="00F32007">
      <w:pPr>
        <w:widowControl w:val="0"/>
        <w:tabs>
          <w:tab w:val="left" w:pos="180"/>
          <w:tab w:val="left" w:pos="1418"/>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Круг заявителей</w:t>
      </w:r>
    </w:p>
    <w:p w:rsidR="00A66B83" w:rsidRPr="00F32007" w:rsidRDefault="00A66B83" w:rsidP="00F32007">
      <w:pPr>
        <w:widowControl w:val="0"/>
        <w:tabs>
          <w:tab w:val="left" w:pos="180"/>
          <w:tab w:val="left" w:pos="1418"/>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Заявителями являются собственники перепланируемых и переустраиваемых жилых помещений (физические или юридические лица), их уполномоченные представители (далее - заявитель).</w:t>
      </w:r>
    </w:p>
    <w:p w:rsidR="006C344D" w:rsidRDefault="006C344D" w:rsidP="00F32007">
      <w:pPr>
        <w:tabs>
          <w:tab w:val="left" w:pos="180"/>
          <w:tab w:val="left" w:pos="1276"/>
          <w:tab w:val="left" w:pos="1418"/>
        </w:tabs>
        <w:spacing w:before="240" w:after="0" w:line="240" w:lineRule="auto"/>
        <w:ind w:left="-180"/>
        <w:jc w:val="center"/>
        <w:rPr>
          <w:rFonts w:ascii="Times New Roman" w:hAnsi="Times New Roman"/>
          <w:sz w:val="28"/>
          <w:szCs w:val="28"/>
        </w:rPr>
      </w:pPr>
      <w:r w:rsidRPr="00F32007">
        <w:rPr>
          <w:rFonts w:ascii="Times New Roman" w:hAnsi="Times New Roman"/>
          <w:sz w:val="28"/>
          <w:szCs w:val="28"/>
        </w:rPr>
        <w:t>Требования к порядку информирования</w:t>
      </w:r>
      <w:r w:rsidRPr="00F32007">
        <w:rPr>
          <w:rFonts w:ascii="Times New Roman" w:hAnsi="Times New Roman"/>
          <w:sz w:val="28"/>
          <w:szCs w:val="28"/>
        </w:rPr>
        <w:br/>
        <w:t>о порядке предоставления муниципальной услуги</w:t>
      </w:r>
    </w:p>
    <w:p w:rsidR="00A66B83" w:rsidRPr="00F32007" w:rsidRDefault="00A66B83" w:rsidP="00F32007">
      <w:pPr>
        <w:tabs>
          <w:tab w:val="left" w:pos="180"/>
          <w:tab w:val="left" w:pos="1276"/>
          <w:tab w:val="left" w:pos="1418"/>
        </w:tabs>
        <w:spacing w:before="240" w:after="0" w:line="240" w:lineRule="auto"/>
        <w:ind w:left="-180"/>
        <w:jc w:val="center"/>
        <w:rPr>
          <w:rFonts w:ascii="Times New Roman" w:hAnsi="Times New Roman"/>
          <w:sz w:val="28"/>
          <w:szCs w:val="28"/>
        </w:rPr>
      </w:pPr>
    </w:p>
    <w:p w:rsidR="006C344D" w:rsidRPr="00F32007" w:rsidRDefault="006C344D" w:rsidP="00F32007">
      <w:pPr>
        <w:widowControl w:val="0"/>
        <w:numPr>
          <w:ilvl w:val="0"/>
          <w:numId w:val="1"/>
        </w:numPr>
        <w:tabs>
          <w:tab w:val="left" w:pos="180"/>
          <w:tab w:val="left" w:pos="1134"/>
          <w:tab w:val="left" w:pos="1418"/>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 многофункционального центра предоставления государственных и муниципальных услуг (далее – МФЦ) (при наличии и согласовании).</w:t>
      </w:r>
    </w:p>
    <w:p w:rsidR="006C344D" w:rsidRPr="00F32007" w:rsidRDefault="006C344D" w:rsidP="00F32007">
      <w:pPr>
        <w:widowControl w:val="0"/>
        <w:numPr>
          <w:ilvl w:val="0"/>
          <w:numId w:val="1"/>
        </w:numPr>
        <w:tabs>
          <w:tab w:val="left" w:pos="180"/>
          <w:tab w:val="left" w:pos="1134"/>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оперативность информирования.</w:t>
      </w:r>
    </w:p>
    <w:p w:rsidR="006C344D" w:rsidRPr="00F32007" w:rsidRDefault="006C344D" w:rsidP="00F32007">
      <w:pPr>
        <w:widowControl w:val="0"/>
        <w:numPr>
          <w:ilvl w:val="0"/>
          <w:numId w:val="1"/>
        </w:numPr>
        <w:tabs>
          <w:tab w:val="left" w:pos="180"/>
          <w:tab w:val="left" w:pos="1134"/>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Место нахождения Администрации Иштанского сельского поселения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 (далее – ), а также предоставляется по телефону и электронной почте.</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На официальном сайте Администрации Иштанского сельского поселения, в сети Интернет размещается следующая информация:</w:t>
      </w:r>
    </w:p>
    <w:p w:rsidR="006C344D" w:rsidRPr="00F32007" w:rsidRDefault="006C344D" w:rsidP="00F32007">
      <w:pPr>
        <w:tabs>
          <w:tab w:val="left" w:pos="180"/>
          <w:tab w:val="left" w:pos="1276"/>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1)</w:t>
      </w:r>
      <w:r w:rsidRPr="00F32007">
        <w:rPr>
          <w:rFonts w:ascii="Times New Roman" w:hAnsi="Times New Roman"/>
          <w:sz w:val="28"/>
          <w:szCs w:val="28"/>
          <w:lang w:val="en-US"/>
        </w:rPr>
        <w:t> </w:t>
      </w:r>
      <w:r w:rsidRPr="00F32007">
        <w:rPr>
          <w:rFonts w:ascii="Times New Roman" w:hAnsi="Times New Roman"/>
          <w:sz w:val="28"/>
          <w:szCs w:val="28"/>
        </w:rPr>
        <w:t>наименование и почтовые адреса Администрации Иштанского сельского поселения;</w:t>
      </w:r>
    </w:p>
    <w:p w:rsidR="006C344D" w:rsidRPr="00F32007" w:rsidRDefault="006C344D" w:rsidP="00F32007">
      <w:pPr>
        <w:tabs>
          <w:tab w:val="left" w:pos="180"/>
          <w:tab w:val="left" w:pos="1276"/>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2)</w:t>
      </w:r>
      <w:r w:rsidRPr="00F32007">
        <w:rPr>
          <w:rFonts w:ascii="Times New Roman" w:hAnsi="Times New Roman"/>
          <w:sz w:val="28"/>
          <w:szCs w:val="28"/>
          <w:lang w:val="en-US"/>
        </w:rPr>
        <w:t> </w:t>
      </w:r>
      <w:r w:rsidRPr="00F32007">
        <w:rPr>
          <w:rFonts w:ascii="Times New Roman" w:hAnsi="Times New Roman"/>
          <w:sz w:val="28"/>
          <w:szCs w:val="28"/>
        </w:rPr>
        <w:t>номера телефонов Администрации Иштанского сельского поселения;</w:t>
      </w:r>
    </w:p>
    <w:p w:rsidR="006C344D" w:rsidRPr="00F32007" w:rsidRDefault="006C344D" w:rsidP="00F32007">
      <w:pPr>
        <w:tabs>
          <w:tab w:val="left" w:pos="180"/>
          <w:tab w:val="left" w:pos="1276"/>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3)</w:t>
      </w:r>
      <w:r w:rsidRPr="00F32007">
        <w:rPr>
          <w:rFonts w:ascii="Times New Roman" w:hAnsi="Times New Roman"/>
          <w:sz w:val="28"/>
          <w:szCs w:val="28"/>
          <w:lang w:val="en-US"/>
        </w:rPr>
        <w:t> </w:t>
      </w:r>
      <w:r w:rsidRPr="00F32007">
        <w:rPr>
          <w:rFonts w:ascii="Times New Roman" w:hAnsi="Times New Roman"/>
          <w:sz w:val="28"/>
          <w:szCs w:val="28"/>
        </w:rPr>
        <w:t>график работы Администрации Иштанского сельского поселения;</w:t>
      </w:r>
    </w:p>
    <w:p w:rsidR="006C344D" w:rsidRPr="00F32007" w:rsidRDefault="006C344D" w:rsidP="00F32007">
      <w:pPr>
        <w:tabs>
          <w:tab w:val="left" w:pos="180"/>
          <w:tab w:val="left" w:pos="1276"/>
          <w:tab w:val="left" w:pos="1418"/>
        </w:tabs>
        <w:spacing w:after="0" w:line="240" w:lineRule="auto"/>
        <w:ind w:left="-360"/>
        <w:jc w:val="both"/>
        <w:rPr>
          <w:rFonts w:ascii="Times New Roman" w:hAnsi="Times New Roman"/>
          <w:sz w:val="28"/>
          <w:szCs w:val="28"/>
        </w:rPr>
      </w:pPr>
      <w:r w:rsidRPr="00F32007">
        <w:rPr>
          <w:rFonts w:ascii="Times New Roman" w:hAnsi="Times New Roman"/>
          <w:sz w:val="28"/>
          <w:szCs w:val="28"/>
        </w:rPr>
        <w:t>4)</w:t>
      </w:r>
      <w:r w:rsidRPr="00F32007">
        <w:rPr>
          <w:rFonts w:ascii="Times New Roman" w:hAnsi="Times New Roman"/>
          <w:sz w:val="28"/>
          <w:szCs w:val="28"/>
          <w:lang w:val="en-US"/>
        </w:rPr>
        <w:t> </w:t>
      </w:r>
      <w:r w:rsidRPr="00F32007">
        <w:rPr>
          <w:rFonts w:ascii="Times New Roman" w:hAnsi="Times New Roman"/>
          <w:sz w:val="28"/>
          <w:szCs w:val="28"/>
        </w:rPr>
        <w:t xml:space="preserve">требования к письменному </w:t>
      </w:r>
      <w:r w:rsidR="00A66B83">
        <w:rPr>
          <w:rFonts w:ascii="Times New Roman" w:hAnsi="Times New Roman"/>
          <w:sz w:val="28"/>
          <w:szCs w:val="28"/>
        </w:rPr>
        <w:t>Заявлению</w:t>
      </w:r>
      <w:r w:rsidRPr="00F32007">
        <w:rPr>
          <w:rFonts w:ascii="Times New Roman" w:hAnsi="Times New Roman"/>
          <w:sz w:val="28"/>
          <w:szCs w:val="28"/>
        </w:rPr>
        <w:t xml:space="preserve"> граждан о предоставлении информации о порядке предоставления муниципальной услуги;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5) перечень документов, необходимых для получения муниципальной услуги;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7) текст настоящего регламента с приложениями;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8) краткое описание порядка предоставления муниципальной услуги;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6C344D" w:rsidRPr="00F32007" w:rsidRDefault="006C344D" w:rsidP="00F32007">
      <w:pPr>
        <w:widowControl w:val="0"/>
        <w:numPr>
          <w:ilvl w:val="0"/>
          <w:numId w:val="1"/>
        </w:numPr>
        <w:tabs>
          <w:tab w:val="left" w:pos="18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C344D" w:rsidRPr="00F32007" w:rsidRDefault="006C344D" w:rsidP="00F32007">
      <w:pPr>
        <w:pStyle w:val="a4"/>
        <w:tabs>
          <w:tab w:val="clear" w:pos="851"/>
          <w:tab w:val="left" w:pos="180"/>
        </w:tabs>
        <w:spacing w:line="240" w:lineRule="auto"/>
        <w:ind w:left="-360" w:firstLine="0"/>
      </w:pPr>
      <w:r w:rsidRPr="00F32007">
        <w:lastRenderedPageBreak/>
        <w:t>1) лично при обращении к должностному лицу (специалисту) Администрации Иштанского сельского поселения;</w:t>
      </w:r>
    </w:p>
    <w:p w:rsidR="006C344D" w:rsidRPr="00F32007" w:rsidRDefault="006C344D" w:rsidP="00F32007">
      <w:pPr>
        <w:pStyle w:val="a4"/>
        <w:tabs>
          <w:tab w:val="clear" w:pos="851"/>
          <w:tab w:val="left" w:pos="180"/>
        </w:tabs>
        <w:spacing w:line="240" w:lineRule="auto"/>
        <w:ind w:left="-360" w:firstLine="0"/>
      </w:pPr>
      <w:r w:rsidRPr="00F32007">
        <w:t>2) по контактному телефону в часы работы Администрации, указанные в Приложении 1 к административному регламенту;</w:t>
      </w:r>
    </w:p>
    <w:p w:rsidR="006C344D" w:rsidRPr="00F32007" w:rsidRDefault="006C344D" w:rsidP="00F32007">
      <w:pPr>
        <w:pStyle w:val="a4"/>
        <w:tabs>
          <w:tab w:val="clear" w:pos="851"/>
          <w:tab w:val="left" w:pos="180"/>
        </w:tabs>
        <w:spacing w:line="240" w:lineRule="auto"/>
        <w:ind w:left="-360" w:firstLine="0"/>
      </w:pPr>
      <w:r w:rsidRPr="00F32007">
        <w:t>3) посредством электронного обращения на адрес электронной почты, указанный в Приложении 1 к административному регламенту;</w:t>
      </w:r>
    </w:p>
    <w:p w:rsidR="006C344D" w:rsidRPr="00F32007" w:rsidRDefault="006C344D" w:rsidP="00F32007">
      <w:pPr>
        <w:pStyle w:val="a4"/>
        <w:tabs>
          <w:tab w:val="clear" w:pos="851"/>
          <w:tab w:val="left" w:pos="180"/>
        </w:tabs>
        <w:spacing w:line="240" w:lineRule="auto"/>
        <w:ind w:left="-360" w:firstLine="0"/>
      </w:pPr>
      <w:r w:rsidRPr="00F32007">
        <w:t xml:space="preserve">4) в сети Интернет на  официальном сайте муниципального образования Иштанского сельское поселение: </w:t>
      </w:r>
      <w:r w:rsidRPr="00F32007">
        <w:rPr>
          <w:lang w:val="en-US"/>
        </w:rPr>
        <w:t>www</w:t>
      </w:r>
      <w:r w:rsidRPr="00F32007">
        <w:t>://</w:t>
      </w:r>
      <w:r w:rsidRPr="00F32007">
        <w:rPr>
          <w:lang w:val="en-US"/>
        </w:rPr>
        <w:t>ishtan</w:t>
      </w:r>
      <w:r w:rsidRPr="00F32007">
        <w:rPr>
          <w:u w:val="single"/>
        </w:rPr>
        <w:t>.</w:t>
      </w:r>
      <w:r w:rsidRPr="00F32007">
        <w:rPr>
          <w:u w:val="single"/>
          <w:lang w:val="en-US"/>
        </w:rPr>
        <w:t>tomsk</w:t>
      </w:r>
      <w:r w:rsidRPr="00F32007">
        <w:rPr>
          <w:u w:val="single"/>
        </w:rPr>
        <w:t>.</w:t>
      </w:r>
      <w:r w:rsidRPr="00F32007">
        <w:rPr>
          <w:u w:val="single"/>
          <w:lang w:val="en-US"/>
        </w:rPr>
        <w:t>ru</w:t>
      </w:r>
      <w:r w:rsidRPr="00F32007">
        <w:t>;</w:t>
      </w:r>
    </w:p>
    <w:p w:rsidR="006C344D" w:rsidRPr="00F32007" w:rsidRDefault="006C344D" w:rsidP="00F32007">
      <w:pPr>
        <w:pStyle w:val="a4"/>
        <w:tabs>
          <w:tab w:val="clear" w:pos="851"/>
          <w:tab w:val="left" w:pos="180"/>
        </w:tabs>
        <w:spacing w:line="240" w:lineRule="auto"/>
        <w:ind w:left="-360" w:firstLine="0"/>
      </w:pPr>
      <w:r w:rsidRPr="00F32007">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6C344D" w:rsidRPr="00F32007" w:rsidRDefault="006C344D" w:rsidP="00F32007">
      <w:pPr>
        <w:pStyle w:val="a4"/>
        <w:tabs>
          <w:tab w:val="clear" w:pos="851"/>
          <w:tab w:val="left" w:pos="180"/>
        </w:tabs>
        <w:spacing w:line="240" w:lineRule="auto"/>
        <w:ind w:left="-360" w:firstLine="0"/>
      </w:pPr>
      <w:r w:rsidRPr="00F32007">
        <w:t>6) посредством Единого портала государственных и муниципальных услуг (функций): http://www.gosuslugi.ru/;</w:t>
      </w:r>
    </w:p>
    <w:p w:rsidR="006C344D" w:rsidRPr="00F32007" w:rsidRDefault="006C344D" w:rsidP="00F32007">
      <w:pPr>
        <w:pStyle w:val="a4"/>
        <w:tabs>
          <w:tab w:val="clear" w:pos="851"/>
          <w:tab w:val="left" w:pos="180"/>
        </w:tabs>
        <w:spacing w:line="240" w:lineRule="auto"/>
        <w:ind w:left="-360" w:firstLine="0"/>
      </w:pPr>
      <w:r w:rsidRPr="00F32007">
        <w:t>7) при обращении в МФЦ.</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1)</w:t>
      </w:r>
      <w:r w:rsidRPr="00F32007">
        <w:rPr>
          <w:rFonts w:ascii="Times New Roman" w:hAnsi="Times New Roman"/>
          <w:sz w:val="28"/>
          <w:szCs w:val="28"/>
          <w:lang w:val="en-US"/>
        </w:rPr>
        <w:t> </w:t>
      </w:r>
      <w:r w:rsidRPr="00F32007">
        <w:rPr>
          <w:rFonts w:ascii="Times New Roman" w:hAnsi="Times New Roman"/>
          <w:sz w:val="28"/>
          <w:szCs w:val="28"/>
        </w:rPr>
        <w:t>почтовый адрес Администрации Иштанского сельского поселения;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2)</w:t>
      </w:r>
      <w:r w:rsidRPr="00F32007">
        <w:rPr>
          <w:rFonts w:ascii="Times New Roman" w:hAnsi="Times New Roman"/>
          <w:sz w:val="28"/>
          <w:szCs w:val="28"/>
          <w:lang w:val="en-US"/>
        </w:rPr>
        <w:t> </w:t>
      </w:r>
      <w:r w:rsidRPr="00F32007">
        <w:rPr>
          <w:rFonts w:ascii="Times New Roman" w:hAnsi="Times New Roman"/>
          <w:sz w:val="28"/>
          <w:szCs w:val="28"/>
        </w:rPr>
        <w:t>адрес официального сайта Администрации Иштанского сельского поселения  в сети Интернет;</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3)</w:t>
      </w:r>
      <w:r w:rsidRPr="00F32007">
        <w:rPr>
          <w:rFonts w:ascii="Times New Roman" w:hAnsi="Times New Roman"/>
          <w:sz w:val="28"/>
          <w:szCs w:val="28"/>
          <w:lang w:val="en-US"/>
        </w:rPr>
        <w:t> </w:t>
      </w:r>
      <w:r w:rsidRPr="00F32007">
        <w:rPr>
          <w:rFonts w:ascii="Times New Roman" w:hAnsi="Times New Roman"/>
          <w:sz w:val="28"/>
          <w:szCs w:val="28"/>
        </w:rPr>
        <w:t xml:space="preserve"> справочный номер телефона Администрации Иштанского сельского поселения;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4)</w:t>
      </w:r>
      <w:r w:rsidRPr="00F32007">
        <w:rPr>
          <w:rFonts w:ascii="Times New Roman" w:hAnsi="Times New Roman"/>
          <w:sz w:val="28"/>
          <w:szCs w:val="28"/>
          <w:lang w:val="en-US"/>
        </w:rPr>
        <w:t> </w:t>
      </w:r>
      <w:r w:rsidRPr="00F32007">
        <w:rPr>
          <w:rFonts w:ascii="Times New Roman" w:hAnsi="Times New Roman"/>
          <w:sz w:val="28"/>
          <w:szCs w:val="28"/>
        </w:rPr>
        <w:t>график работы Администрации Иштанского сельского поселения;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6) перечень документов, необходимых для получения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7) образец оформления </w:t>
      </w:r>
      <w:r w:rsidR="00A66B83">
        <w:rPr>
          <w:rFonts w:ascii="Times New Roman" w:hAnsi="Times New Roman"/>
          <w:sz w:val="28"/>
          <w:szCs w:val="28"/>
        </w:rPr>
        <w:t>Заявления</w:t>
      </w:r>
      <w:r w:rsidRPr="00F32007">
        <w:rPr>
          <w:rFonts w:ascii="Times New Roman" w:hAnsi="Times New Roman"/>
          <w:sz w:val="28"/>
          <w:szCs w:val="28"/>
        </w:rPr>
        <w:t>.</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Иштанского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1) о месте предоставления муниципальной услуги и способах проезда к нему;</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2) графике приема граждан по вопросам предоставления муниципальной услуги;</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3)</w:t>
      </w:r>
      <w:r w:rsidRPr="00F32007">
        <w:rPr>
          <w:rFonts w:ascii="Times New Roman" w:hAnsi="Times New Roman"/>
          <w:sz w:val="28"/>
          <w:szCs w:val="28"/>
          <w:lang w:val="en-US"/>
        </w:rPr>
        <w:t> </w:t>
      </w:r>
      <w:r w:rsidRPr="00F32007">
        <w:rPr>
          <w:rFonts w:ascii="Times New Roman" w:hAnsi="Times New Roman"/>
          <w:sz w:val="28"/>
          <w:szCs w:val="28"/>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4)</w:t>
      </w:r>
      <w:r w:rsidRPr="00F32007">
        <w:rPr>
          <w:rFonts w:ascii="Times New Roman" w:hAnsi="Times New Roman"/>
          <w:sz w:val="28"/>
          <w:szCs w:val="28"/>
          <w:lang w:val="en-US"/>
        </w:rPr>
        <w:t> </w:t>
      </w:r>
      <w:r w:rsidRPr="00F32007">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5) о перечне документов, необходимых для получения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lastRenderedPageBreak/>
        <w:t>6) о сроках рассмотрения документов;</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7) о сроках предоставления муниципальной услуги;</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8)</w:t>
      </w:r>
      <w:r w:rsidRPr="00F32007">
        <w:rPr>
          <w:rFonts w:ascii="Times New Roman" w:hAnsi="Times New Roman"/>
          <w:sz w:val="28"/>
          <w:szCs w:val="28"/>
          <w:lang w:val="en-US"/>
        </w:rPr>
        <w:t> </w:t>
      </w:r>
      <w:r w:rsidRPr="00F32007">
        <w:rPr>
          <w:rFonts w:ascii="Times New Roman" w:hAnsi="Times New Roman"/>
          <w:sz w:val="28"/>
          <w:szCs w:val="28"/>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6C344D" w:rsidRPr="00F32007" w:rsidRDefault="006C344D" w:rsidP="00F32007">
      <w:pPr>
        <w:widowControl w:val="0"/>
        <w:numPr>
          <w:ilvl w:val="0"/>
          <w:numId w:val="1"/>
        </w:numPr>
        <w:tabs>
          <w:tab w:val="left" w:pos="180"/>
          <w:tab w:val="num" w:pos="1276"/>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F32007">
      <w:pPr>
        <w:pStyle w:val="a4"/>
        <w:spacing w:line="240" w:lineRule="auto"/>
      </w:pPr>
      <w:r w:rsidRPr="00F32007">
        <w:t>II.СТАНДАРТ ПРЕДОСТАВЛЕНИЯ МУНИЦИПАЛЬНОЙ УСЛУГИ</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p>
    <w:p w:rsidR="006C344D" w:rsidRPr="00F32007" w:rsidRDefault="006C344D" w:rsidP="00F32007">
      <w:pPr>
        <w:tabs>
          <w:tab w:val="left" w:pos="540"/>
        </w:tabs>
        <w:autoSpaceDE w:val="0"/>
        <w:autoSpaceDN w:val="0"/>
        <w:adjustRightInd w:val="0"/>
        <w:spacing w:line="240" w:lineRule="auto"/>
        <w:jc w:val="center"/>
        <w:rPr>
          <w:rFonts w:ascii="Times New Roman" w:hAnsi="Times New Roman"/>
          <w:sz w:val="28"/>
          <w:szCs w:val="28"/>
        </w:rPr>
      </w:pPr>
      <w:r w:rsidRPr="00F32007">
        <w:rPr>
          <w:rFonts w:ascii="Times New Roman" w:hAnsi="Times New Roman"/>
          <w:sz w:val="28"/>
          <w:szCs w:val="28"/>
        </w:rPr>
        <w:t>Наименование муниципальной услуги</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before="120"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Муниципальная услуга по </w:t>
      </w:r>
      <w:r w:rsidRPr="00F32007">
        <w:rPr>
          <w:rFonts w:ascii="Times New Roman" w:eastAsia="PMingLiU" w:hAnsi="Times New Roman"/>
          <w:bCs/>
          <w:sz w:val="28"/>
          <w:szCs w:val="28"/>
        </w:rPr>
        <w:t>выдаче документов о 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F32007">
      <w:pPr>
        <w:tabs>
          <w:tab w:val="left" w:pos="180"/>
          <w:tab w:val="left" w:pos="1276"/>
          <w:tab w:val="left" w:pos="1418"/>
        </w:tabs>
        <w:autoSpaceDE w:val="0"/>
        <w:autoSpaceDN w:val="0"/>
        <w:adjustRightInd w:val="0"/>
        <w:spacing w:after="120" w:line="240" w:lineRule="auto"/>
        <w:ind w:left="-360"/>
        <w:jc w:val="center"/>
        <w:rPr>
          <w:rFonts w:ascii="Times New Roman" w:hAnsi="Times New Roman"/>
          <w:sz w:val="28"/>
          <w:szCs w:val="28"/>
        </w:rPr>
      </w:pPr>
      <w:r w:rsidRPr="00F32007">
        <w:rPr>
          <w:rFonts w:ascii="Times New Roman" w:hAnsi="Times New Roman"/>
          <w:sz w:val="28"/>
          <w:szCs w:val="28"/>
        </w:rPr>
        <w:t>Наименование органа, предоставляющего муниципальную услугу</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before="120" w:after="0" w:line="240" w:lineRule="auto"/>
        <w:ind w:left="-360" w:firstLine="0"/>
        <w:jc w:val="both"/>
        <w:rPr>
          <w:rFonts w:ascii="Times New Roman" w:hAnsi="Times New Roman"/>
          <w:sz w:val="28"/>
          <w:szCs w:val="28"/>
        </w:rPr>
      </w:pPr>
      <w:r w:rsidRPr="00F32007">
        <w:rPr>
          <w:rFonts w:ascii="Times New Roman" w:hAnsi="Times New Roman"/>
          <w:sz w:val="28"/>
          <w:szCs w:val="28"/>
        </w:rPr>
        <w:lastRenderedPageBreak/>
        <w:t>Предоставление муниципальной услуги осуществляется Администрацией Иштанского сельского поселения.</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Непосредственно предоставление муниципальной услуги осуществляет главный специалисты по муниципальному имуществу и земельным ресурсам  Администрации Иштанского сельского поселения .</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Органы и организации, участвующих в предоставлении муниципальной услуги:</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Управление Федеральной службы государственной регистрации кадастра и картографии по Томской области (Росреестр);</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Департамент по культуре и туризму Томской области (если переустройство и перепланировка жилого помещения осуществляется в доме, в котором оно находится, является памятником архитектуры);</w:t>
      </w:r>
    </w:p>
    <w:p w:rsidR="006C344D" w:rsidRPr="00F32007" w:rsidRDefault="006C344D" w:rsidP="00C04043">
      <w:pPr>
        <w:pStyle w:val="a3"/>
        <w:widowControl w:val="0"/>
        <w:tabs>
          <w:tab w:val="left" w:pos="180"/>
          <w:tab w:val="left" w:pos="1276"/>
        </w:tabs>
        <w:spacing w:line="240" w:lineRule="auto"/>
        <w:ind w:left="-360"/>
        <w:jc w:val="both"/>
        <w:rPr>
          <w:rFonts w:ascii="Times New Roman" w:hAnsi="Times New Roman"/>
          <w:sz w:val="28"/>
          <w:szCs w:val="28"/>
        </w:rPr>
      </w:pPr>
      <w:r w:rsidRPr="00F32007">
        <w:rPr>
          <w:rFonts w:ascii="Times New Roman" w:hAnsi="Times New Roman"/>
          <w:sz w:val="28"/>
          <w:szCs w:val="28"/>
        </w:rPr>
        <w:tab/>
        <w:t xml:space="preserve"> Специалист Администрации Иштанског</w:t>
      </w:r>
      <w:r w:rsidR="00C04043">
        <w:rPr>
          <w:rFonts w:ascii="Times New Roman" w:hAnsi="Times New Roman"/>
          <w:sz w:val="28"/>
          <w:szCs w:val="28"/>
        </w:rPr>
        <w:t>о сельского поселения</w:t>
      </w:r>
      <w:r w:rsidRPr="00F32007">
        <w:rPr>
          <w:rFonts w:ascii="Times New Roman" w:hAnsi="Times New Roman"/>
          <w:sz w:val="28"/>
          <w:szCs w:val="28"/>
        </w:rPr>
        <w:t>, осуществляющей технический учет жилых помещений на территории соответствующего муниципального образования*;</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Организации, аккредитованные физические лица, осуществляющие подготовку проектной документации.</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Управлением Федеральной службы государственной регистрации кадастра и картографии по Томской области;</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Департаментом по культуре и туризму Томской области.</w:t>
      </w:r>
    </w:p>
    <w:p w:rsidR="006C344D" w:rsidRPr="00F32007" w:rsidRDefault="006C344D" w:rsidP="00F32007">
      <w:pPr>
        <w:pStyle w:val="a3"/>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Администрации Иштанского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решением Совета Иштанского сельского  поселения.</w:t>
      </w:r>
    </w:p>
    <w:p w:rsidR="006C344D" w:rsidRPr="00F32007" w:rsidRDefault="006C344D" w:rsidP="00F32007">
      <w:pPr>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p>
    <w:p w:rsidR="006C344D" w:rsidRPr="00F32007" w:rsidRDefault="006C344D" w:rsidP="00F32007">
      <w:pPr>
        <w:tabs>
          <w:tab w:val="left" w:pos="540"/>
        </w:tabs>
        <w:autoSpaceDE w:val="0"/>
        <w:autoSpaceDN w:val="0"/>
        <w:adjustRightInd w:val="0"/>
        <w:spacing w:line="240" w:lineRule="auto"/>
        <w:jc w:val="center"/>
        <w:rPr>
          <w:rFonts w:ascii="Times New Roman" w:hAnsi="Times New Roman"/>
          <w:sz w:val="28"/>
          <w:szCs w:val="28"/>
          <w:lang w:val="en-US"/>
        </w:rPr>
      </w:pPr>
      <w:r w:rsidRPr="00F32007">
        <w:rPr>
          <w:rFonts w:ascii="Times New Roman" w:hAnsi="Times New Roman"/>
          <w:sz w:val="28"/>
          <w:szCs w:val="28"/>
        </w:rPr>
        <w:t>Результат предоставления муниципальной услуги</w:t>
      </w:r>
    </w:p>
    <w:p w:rsidR="006C344D" w:rsidRPr="00F32007" w:rsidRDefault="006C344D" w:rsidP="00F32007">
      <w:pPr>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Результатом предоставления муниципальной услуги являются:</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 выдача решения о согласовании переустройства и перепланировки жилого помещения;                                                                                                                                                                                                                                                                             - мотивированный отказ в выдаче решения о согласовании переустройства и перепланировки жилого помещения.</w:t>
      </w:r>
    </w:p>
    <w:p w:rsidR="006C344D" w:rsidRPr="00F32007" w:rsidRDefault="006C344D" w:rsidP="00F32007">
      <w:pPr>
        <w:tabs>
          <w:tab w:val="left" w:pos="540"/>
        </w:tabs>
        <w:autoSpaceDE w:val="0"/>
        <w:autoSpaceDN w:val="0"/>
        <w:adjustRightInd w:val="0"/>
        <w:spacing w:line="240" w:lineRule="auto"/>
        <w:jc w:val="center"/>
        <w:rPr>
          <w:rFonts w:ascii="Times New Roman" w:hAnsi="Times New Roman"/>
          <w:sz w:val="28"/>
          <w:szCs w:val="28"/>
        </w:rPr>
      </w:pPr>
      <w:r w:rsidRPr="00F32007">
        <w:rPr>
          <w:rFonts w:ascii="Times New Roman" w:hAnsi="Times New Roman"/>
          <w:sz w:val="28"/>
          <w:szCs w:val="28"/>
        </w:rPr>
        <w:t>Срок предоставления муниципальной услуги</w:t>
      </w:r>
    </w:p>
    <w:p w:rsidR="006C344D" w:rsidRPr="00F32007" w:rsidRDefault="006C344D" w:rsidP="00F32007">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Срок предоставления муниципальной услуги не может превышать 45 </w:t>
      </w:r>
      <w:r w:rsidRPr="00F32007">
        <w:rPr>
          <w:rFonts w:ascii="Times New Roman" w:hAnsi="Times New Roman"/>
          <w:sz w:val="28"/>
          <w:szCs w:val="28"/>
        </w:rPr>
        <w:lastRenderedPageBreak/>
        <w:t>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6C344D" w:rsidRPr="00F32007" w:rsidRDefault="006C344D" w:rsidP="00F32007">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Срок приостановления муниципальной услуги составляет  15 рабочих дней.</w:t>
      </w:r>
    </w:p>
    <w:p w:rsidR="006C344D" w:rsidRPr="00F32007" w:rsidRDefault="006C344D" w:rsidP="00F32007">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Выдача (направление) решения о согласовании переустройства и перепланировки жилого помещения (отказ в выдаче решения о согласовании переустройства и перепланировки жилого помещения) осуществляется в срок, не превышающий 3 рабочих дня.</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both"/>
        <w:rPr>
          <w:rFonts w:ascii="Times New Roman" w:hAnsi="Times New Roman"/>
          <w:sz w:val="28"/>
          <w:szCs w:val="28"/>
        </w:rPr>
      </w:pPr>
    </w:p>
    <w:p w:rsidR="006C344D"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Правовые основания для предоставления  муниципальной услуги</w:t>
      </w:r>
    </w:p>
    <w:p w:rsidR="00A66B83" w:rsidRPr="00F32007" w:rsidRDefault="00A66B83"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F32007">
      <w:pPr>
        <w:widowControl w:val="0"/>
        <w:numPr>
          <w:ilvl w:val="0"/>
          <w:numId w:val="1"/>
        </w:numPr>
        <w:tabs>
          <w:tab w:val="left" w:pos="180"/>
          <w:tab w:val="left" w:pos="1276"/>
          <w:tab w:val="left" w:pos="1418"/>
        </w:tabs>
        <w:spacing w:after="0" w:line="240" w:lineRule="auto"/>
        <w:ind w:left="-360" w:firstLine="0"/>
        <w:jc w:val="both"/>
        <w:rPr>
          <w:rFonts w:ascii="Times New Roman" w:hAnsi="Times New Roman"/>
          <w:color w:val="000000"/>
          <w:sz w:val="28"/>
          <w:szCs w:val="28"/>
        </w:rPr>
      </w:pPr>
      <w:r w:rsidRPr="00F32007">
        <w:rPr>
          <w:rFonts w:ascii="Times New Roman" w:hAnsi="Times New Roman"/>
          <w:color w:val="000000"/>
          <w:sz w:val="28"/>
          <w:szCs w:val="28"/>
        </w:rPr>
        <w:t>Предоставление муниципальной услуги осуществляется в соответствии с:</w:t>
      </w:r>
    </w:p>
    <w:p w:rsidR="006C344D" w:rsidRPr="00F32007" w:rsidRDefault="006C344D" w:rsidP="00F32007">
      <w:pPr>
        <w:pStyle w:val="ConsPlusNormal"/>
        <w:widowControl/>
        <w:tabs>
          <w:tab w:val="left" w:pos="180"/>
          <w:tab w:val="left" w:pos="1418"/>
        </w:tabs>
        <w:ind w:left="-360" w:firstLine="0"/>
        <w:jc w:val="both"/>
        <w:rPr>
          <w:rFonts w:ascii="Times New Roman" w:hAnsi="Times New Roman" w:cs="Times New Roman"/>
          <w:sz w:val="28"/>
          <w:szCs w:val="28"/>
        </w:rPr>
      </w:pPr>
      <w:r w:rsidRPr="00F32007">
        <w:rPr>
          <w:rFonts w:ascii="Times New Roman" w:hAnsi="Times New Roman" w:cs="Times New Roman"/>
          <w:sz w:val="28"/>
          <w:szCs w:val="28"/>
        </w:rPr>
        <w:t>Жилищным</w:t>
      </w:r>
      <w:r w:rsidRPr="00F32007">
        <w:rPr>
          <w:rFonts w:ascii="Times New Roman" w:eastAsia="PMingLiU" w:hAnsi="Times New Roman" w:cs="Times New Roman"/>
          <w:sz w:val="28"/>
          <w:szCs w:val="28"/>
        </w:rPr>
        <w:t xml:space="preserve"> кодексом Российской Федерации («</w:t>
      </w:r>
      <w:r w:rsidRPr="00F32007">
        <w:rPr>
          <w:rFonts w:ascii="Times New Roman" w:hAnsi="Times New Roman" w:cs="Times New Roman"/>
          <w:sz w:val="28"/>
          <w:szCs w:val="28"/>
        </w:rPr>
        <w:t>Собрание законодательства Российской Федерации», 03.01.2005, № 1 (часть 1), ст. 14, «Российская газета», № 1, 12.01.2005, «Парламентская газета», № 7-8, 15.01.2005);</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w:t>
      </w:r>
    </w:p>
    <w:p w:rsidR="006C344D" w:rsidRPr="00F32007" w:rsidRDefault="006C344D" w:rsidP="00F32007">
      <w:pPr>
        <w:pStyle w:val="ConsPlusNormal"/>
        <w:widowControl/>
        <w:tabs>
          <w:tab w:val="left" w:pos="180"/>
          <w:tab w:val="left" w:pos="1418"/>
        </w:tabs>
        <w:ind w:left="-360" w:firstLine="0"/>
        <w:jc w:val="both"/>
        <w:rPr>
          <w:rFonts w:ascii="Times New Roman" w:hAnsi="Times New Roman" w:cs="Times New Roman"/>
          <w:sz w:val="28"/>
          <w:szCs w:val="28"/>
        </w:rPr>
      </w:pPr>
      <w:r w:rsidRPr="00F32007">
        <w:rPr>
          <w:rFonts w:ascii="Times New Roman" w:hAnsi="Times New Roman" w:cs="Times New Roman"/>
          <w:sz w:val="28"/>
          <w:szCs w:val="28"/>
        </w:rPr>
        <w:t xml:space="preserve">Постановлением Правительства Российской Федерации от 28.04.2005 № 266 «Об утверждении формы </w:t>
      </w:r>
      <w:r w:rsidR="00A66B83">
        <w:rPr>
          <w:rFonts w:ascii="Times New Roman" w:hAnsi="Times New Roman" w:cs="Times New Roman"/>
          <w:sz w:val="28"/>
          <w:szCs w:val="28"/>
        </w:rPr>
        <w:t>Заявления</w:t>
      </w:r>
      <w:r w:rsidRPr="00F32007">
        <w:rPr>
          <w:rFonts w:ascii="Times New Roman" w:hAnsi="Times New Roman" w:cs="Times New Roman"/>
          <w:sz w:val="28"/>
          <w:szCs w:val="28"/>
        </w:rPr>
        <w:t xml:space="preserve"> о переустройстве и перепланировке жилого помещения и формы документа, подтверждающего принятие решения о согласовании переустройства и перепланировки жилого помещения» («Российская газета» от 06.05.2005 г. № 95);</w:t>
      </w:r>
    </w:p>
    <w:p w:rsidR="006C344D" w:rsidRDefault="00640669" w:rsidP="00F32007">
      <w:pPr>
        <w:pStyle w:val="ConsPlusNormal"/>
        <w:widowControl/>
        <w:tabs>
          <w:tab w:val="left" w:pos="180"/>
          <w:tab w:val="left" w:pos="1418"/>
        </w:tabs>
        <w:ind w:left="-360" w:firstLine="0"/>
        <w:jc w:val="both"/>
        <w:rPr>
          <w:rFonts w:ascii="Times New Roman" w:hAnsi="Times New Roman" w:cs="Times New Roman"/>
          <w:sz w:val="28"/>
          <w:szCs w:val="28"/>
        </w:rPr>
      </w:pPr>
      <w:hyperlink r:id="rId14" w:history="1">
        <w:r w:rsidR="006C344D" w:rsidRPr="00F32007">
          <w:rPr>
            <w:rFonts w:ascii="Times New Roman" w:hAnsi="Times New Roman" w:cs="Times New Roman"/>
            <w:sz w:val="28"/>
            <w:szCs w:val="28"/>
          </w:rPr>
          <w:t>Постановлением</w:t>
        </w:r>
      </w:hyperlink>
      <w:r w:rsidR="006C344D" w:rsidRPr="00F32007">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w:t>
      </w:r>
      <w:r w:rsidR="006C344D">
        <w:rPr>
          <w:rFonts w:ascii="Times New Roman" w:hAnsi="Times New Roman" w:cs="Times New Roman"/>
          <w:sz w:val="28"/>
          <w:szCs w:val="28"/>
        </w:rPr>
        <w:t>оссийская газета", 2003, № 214);</w:t>
      </w:r>
    </w:p>
    <w:p w:rsidR="006C344D" w:rsidRDefault="006C344D" w:rsidP="00F32007">
      <w:pPr>
        <w:pStyle w:val="ConsPlusNormal"/>
        <w:widowControl/>
        <w:tabs>
          <w:tab w:val="left" w:pos="180"/>
          <w:tab w:val="left" w:pos="1418"/>
        </w:tabs>
        <w:ind w:left="-360" w:firstLine="0"/>
        <w:jc w:val="both"/>
        <w:rPr>
          <w:rFonts w:ascii="Times New Roman" w:hAnsi="Times New Roman"/>
          <w:sz w:val="27"/>
          <w:szCs w:val="27"/>
        </w:rPr>
      </w:pPr>
      <w:r w:rsidRPr="00896126">
        <w:rPr>
          <w:rFonts w:ascii="Times New Roman" w:hAnsi="Times New Roman"/>
          <w:sz w:val="27"/>
          <w:szCs w:val="27"/>
        </w:rPr>
        <w:t>Федеральный закон от 24 ноября 1995 года № 181-ФЗ «О социальной защите инвалидов Российской Федерации»</w:t>
      </w:r>
      <w:r>
        <w:rPr>
          <w:rFonts w:ascii="Times New Roman" w:hAnsi="Times New Roman"/>
          <w:sz w:val="27"/>
          <w:szCs w:val="27"/>
        </w:rPr>
        <w:t>;</w:t>
      </w:r>
    </w:p>
    <w:p w:rsidR="006C344D" w:rsidRDefault="006C344D" w:rsidP="00F32007">
      <w:pPr>
        <w:pStyle w:val="ConsPlusNormal"/>
        <w:widowControl/>
        <w:tabs>
          <w:tab w:val="left" w:pos="180"/>
          <w:tab w:val="left" w:pos="1418"/>
        </w:tabs>
        <w:ind w:left="-360" w:firstLine="0"/>
        <w:jc w:val="both"/>
        <w:rPr>
          <w:rFonts w:ascii="Times New Roman" w:hAnsi="Times New Roman"/>
          <w:sz w:val="27"/>
          <w:szCs w:val="27"/>
        </w:rPr>
      </w:pPr>
      <w:r w:rsidRPr="00896126">
        <w:rPr>
          <w:rFonts w:ascii="Times New Roman" w:hAnsi="Times New Roman"/>
          <w:sz w:val="27"/>
          <w:szCs w:val="27"/>
        </w:rPr>
        <w:t>Федеральный закон от 27.07.2010 № 210-ФЗ «Об организации предоставления государственных и муниципальных услуг».</w:t>
      </w:r>
    </w:p>
    <w:p w:rsidR="006C344D" w:rsidRPr="00F32007" w:rsidRDefault="006C344D" w:rsidP="00F32007">
      <w:pPr>
        <w:pStyle w:val="ConsPlusNormal"/>
        <w:widowControl/>
        <w:tabs>
          <w:tab w:val="left" w:pos="180"/>
          <w:tab w:val="left" w:pos="1418"/>
        </w:tabs>
        <w:ind w:left="-360" w:firstLine="0"/>
        <w:jc w:val="both"/>
        <w:rPr>
          <w:rFonts w:ascii="Times New Roman" w:hAnsi="Times New Roman" w:cs="Times New Roman"/>
          <w:sz w:val="28"/>
          <w:szCs w:val="28"/>
        </w:rPr>
      </w:pPr>
    </w:p>
    <w:p w:rsidR="006C344D" w:rsidRPr="00F32007" w:rsidRDefault="006C344D" w:rsidP="00F32007">
      <w:pPr>
        <w:shd w:val="clear" w:color="auto" w:fill="FFFFFF"/>
        <w:spacing w:line="240" w:lineRule="auto"/>
        <w:ind w:firstLine="547"/>
        <w:jc w:val="center"/>
        <w:rPr>
          <w:rFonts w:ascii="Times New Roman" w:hAnsi="Times New Roman"/>
          <w:color w:val="000000"/>
          <w:sz w:val="28"/>
          <w:szCs w:val="28"/>
        </w:rPr>
      </w:pPr>
      <w:r w:rsidRPr="00F32007">
        <w:rPr>
          <w:rStyle w:val="blk"/>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6B83" w:rsidRPr="00ED3B1B" w:rsidRDefault="005F5EC4" w:rsidP="00A66B83">
      <w:pPr>
        <w:shd w:val="clear" w:color="auto" w:fill="FFFFFF"/>
        <w:spacing w:line="290" w:lineRule="atLeast"/>
        <w:ind w:firstLine="426"/>
        <w:jc w:val="both"/>
        <w:rPr>
          <w:rFonts w:ascii="Times New Roman" w:hAnsi="Times New Roman"/>
          <w:i/>
          <w:color w:val="333333"/>
          <w:sz w:val="28"/>
          <w:szCs w:val="28"/>
        </w:rPr>
      </w:pPr>
      <w:r w:rsidRPr="00ED3B1B">
        <w:rPr>
          <w:rStyle w:val="blk"/>
          <w:rFonts w:ascii="Times New Roman" w:hAnsi="Times New Roman"/>
          <w:i/>
          <w:color w:val="333333"/>
          <w:sz w:val="28"/>
          <w:szCs w:val="28"/>
        </w:rPr>
        <w:t>31.</w:t>
      </w:r>
      <w:r w:rsidR="00514233">
        <w:rPr>
          <w:rStyle w:val="blk"/>
          <w:rFonts w:ascii="Times New Roman" w:hAnsi="Times New Roman"/>
          <w:i/>
          <w:color w:val="333333"/>
          <w:sz w:val="28"/>
          <w:szCs w:val="28"/>
        </w:rPr>
        <w:t xml:space="preserve"> </w:t>
      </w:r>
      <w:r w:rsidR="00A66B83" w:rsidRPr="00ED3B1B">
        <w:rPr>
          <w:rStyle w:val="blk"/>
          <w:rFonts w:ascii="Times New Roman" w:hAnsi="Times New Roman"/>
          <w:i/>
          <w:color w:val="333333"/>
          <w:sz w:val="28"/>
          <w:szCs w:val="28"/>
        </w:rPr>
        <w:t>Для проведения переустройства и (или) перепланировки жилого помещения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представляет:</w:t>
      </w:r>
    </w:p>
    <w:p w:rsidR="00EE0F0F" w:rsidRPr="00ED3B1B" w:rsidRDefault="00EE0F0F" w:rsidP="005F5EC4">
      <w:pPr>
        <w:shd w:val="clear" w:color="auto" w:fill="FFFFFF"/>
        <w:spacing w:line="290" w:lineRule="atLeast"/>
        <w:ind w:firstLine="142"/>
        <w:jc w:val="both"/>
        <w:rPr>
          <w:rFonts w:ascii="Times New Roman" w:hAnsi="Times New Roman"/>
          <w:i/>
          <w:color w:val="333333"/>
          <w:sz w:val="28"/>
          <w:szCs w:val="28"/>
        </w:rPr>
      </w:pPr>
      <w:bookmarkStart w:id="0" w:name="dst45"/>
      <w:bookmarkEnd w:id="0"/>
      <w:r w:rsidRPr="00ED3B1B">
        <w:rPr>
          <w:rStyle w:val="blk"/>
          <w:rFonts w:ascii="Times New Roman" w:hAnsi="Times New Roman"/>
          <w:i/>
          <w:color w:val="333333"/>
          <w:sz w:val="28"/>
          <w:szCs w:val="28"/>
        </w:rPr>
        <w:lastRenderedPageBreak/>
        <w:t>1) заявление о переустройстве и (или) перепланировке по </w:t>
      </w:r>
      <w:hyperlink r:id="rId15" w:anchor="dst100010" w:history="1">
        <w:r w:rsidRPr="00ED3B1B">
          <w:rPr>
            <w:rStyle w:val="af0"/>
            <w:rFonts w:ascii="Times New Roman" w:hAnsi="Times New Roman"/>
            <w:i/>
            <w:color w:val="666699"/>
            <w:sz w:val="28"/>
            <w:szCs w:val="28"/>
          </w:rPr>
          <w:t>форме</w:t>
        </w:r>
      </w:hyperlink>
      <w:r w:rsidRPr="00ED3B1B">
        <w:rPr>
          <w:rStyle w:val="blk"/>
          <w:rFonts w:ascii="Times New Roman" w:hAnsi="Times New Roman"/>
          <w:i/>
          <w:color w:val="333333"/>
          <w:sz w:val="28"/>
          <w:szCs w:val="28"/>
        </w:rPr>
        <w:t>, утвержденной уполномоченным Правительством Российской Федерации федеральны</w:t>
      </w:r>
      <w:r w:rsidR="005F5EC4" w:rsidRPr="00ED3B1B">
        <w:rPr>
          <w:rStyle w:val="blk"/>
          <w:rFonts w:ascii="Times New Roman" w:hAnsi="Times New Roman"/>
          <w:i/>
          <w:color w:val="333333"/>
          <w:sz w:val="28"/>
          <w:szCs w:val="28"/>
        </w:rPr>
        <w:t>м органом исполнительной власти(Приложение 2);</w:t>
      </w:r>
    </w:p>
    <w:p w:rsidR="00EE0F0F" w:rsidRPr="00ED3B1B" w:rsidRDefault="00EE0F0F" w:rsidP="005F5EC4">
      <w:pPr>
        <w:shd w:val="clear" w:color="auto" w:fill="FFFFFF"/>
        <w:spacing w:line="362" w:lineRule="atLeast"/>
        <w:jc w:val="both"/>
        <w:rPr>
          <w:rFonts w:ascii="Times New Roman" w:hAnsi="Times New Roman"/>
          <w:i/>
          <w:color w:val="333333"/>
          <w:sz w:val="28"/>
          <w:szCs w:val="28"/>
        </w:rPr>
      </w:pPr>
      <w:bookmarkStart w:id="1" w:name="dst100204"/>
      <w:bookmarkEnd w:id="1"/>
      <w:r w:rsidRPr="00ED3B1B">
        <w:rPr>
          <w:rStyle w:val="blk"/>
          <w:rFonts w:ascii="Times New Roman" w:hAnsi="Times New Roman"/>
          <w:i/>
          <w:color w:val="333333"/>
          <w:sz w:val="28"/>
          <w:szCs w:val="28"/>
        </w:rPr>
        <w:t xml:space="preserve">2) правоустанавливающие документы на переустраиваемое и (или) перепланируемое жилое помещение </w:t>
      </w:r>
      <w:r w:rsidRPr="002411A5">
        <w:rPr>
          <w:rStyle w:val="blk"/>
          <w:rFonts w:ascii="Times New Roman" w:hAnsi="Times New Roman"/>
          <w:i/>
          <w:color w:val="333333"/>
          <w:sz w:val="28"/>
          <w:szCs w:val="28"/>
        </w:rPr>
        <w:t>(подлинники или засвидетельствованные в нотариальном порядке копии);</w:t>
      </w:r>
    </w:p>
    <w:p w:rsidR="00EE0F0F" w:rsidRPr="00ED3B1B" w:rsidRDefault="00EE0F0F" w:rsidP="005F5EC4">
      <w:pPr>
        <w:shd w:val="clear" w:color="auto" w:fill="FFFFFF"/>
        <w:spacing w:line="290" w:lineRule="atLeast"/>
        <w:jc w:val="both"/>
        <w:rPr>
          <w:rFonts w:ascii="Times New Roman" w:hAnsi="Times New Roman"/>
          <w:i/>
          <w:color w:val="333333"/>
          <w:sz w:val="28"/>
          <w:szCs w:val="28"/>
        </w:rPr>
      </w:pPr>
      <w:bookmarkStart w:id="2" w:name="dst100205"/>
      <w:bookmarkEnd w:id="2"/>
      <w:r w:rsidRPr="00ED3B1B">
        <w:rPr>
          <w:rStyle w:val="blk"/>
          <w:rFonts w:ascii="Times New Roman" w:hAnsi="Times New Roman"/>
          <w:i/>
          <w:color w:val="333333"/>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E0F0F" w:rsidRPr="00ED3B1B" w:rsidRDefault="00EE0F0F" w:rsidP="005F5EC4">
      <w:pPr>
        <w:shd w:val="clear" w:color="auto" w:fill="FFFFFF"/>
        <w:spacing w:line="290" w:lineRule="atLeast"/>
        <w:jc w:val="both"/>
        <w:rPr>
          <w:rFonts w:ascii="Times New Roman" w:hAnsi="Times New Roman"/>
          <w:i/>
          <w:color w:val="333333"/>
          <w:sz w:val="28"/>
          <w:szCs w:val="28"/>
        </w:rPr>
      </w:pPr>
      <w:bookmarkStart w:id="3" w:name="dst100206"/>
      <w:bookmarkEnd w:id="3"/>
      <w:r w:rsidRPr="00ED3B1B">
        <w:rPr>
          <w:rStyle w:val="blk"/>
          <w:rFonts w:ascii="Times New Roman" w:hAnsi="Times New Roman"/>
          <w:i/>
          <w:color w:val="333333"/>
          <w:sz w:val="28"/>
          <w:szCs w:val="28"/>
        </w:rPr>
        <w:t>4) технический </w:t>
      </w:r>
      <w:hyperlink r:id="rId16" w:anchor="dst101358" w:history="1">
        <w:r w:rsidRPr="00ED3B1B">
          <w:rPr>
            <w:rStyle w:val="af0"/>
            <w:rFonts w:ascii="Times New Roman" w:hAnsi="Times New Roman"/>
            <w:i/>
            <w:color w:val="666699"/>
            <w:sz w:val="28"/>
            <w:szCs w:val="28"/>
          </w:rPr>
          <w:t>паспорт</w:t>
        </w:r>
      </w:hyperlink>
      <w:r w:rsidRPr="00ED3B1B">
        <w:rPr>
          <w:rStyle w:val="blk"/>
          <w:rFonts w:ascii="Times New Roman" w:hAnsi="Times New Roman"/>
          <w:i/>
          <w:color w:val="333333"/>
          <w:sz w:val="28"/>
          <w:szCs w:val="28"/>
        </w:rPr>
        <w:t> переустраиваемого и (или) перепланируемого жилого помещения;</w:t>
      </w:r>
    </w:p>
    <w:p w:rsidR="00EE0F0F" w:rsidRPr="00ED3B1B" w:rsidRDefault="00EE0F0F" w:rsidP="005F5EC4">
      <w:pPr>
        <w:shd w:val="clear" w:color="auto" w:fill="FFFFFF"/>
        <w:spacing w:line="290" w:lineRule="atLeast"/>
        <w:jc w:val="both"/>
        <w:rPr>
          <w:rFonts w:ascii="Times New Roman" w:hAnsi="Times New Roman"/>
          <w:i/>
          <w:color w:val="333333"/>
          <w:sz w:val="28"/>
          <w:szCs w:val="28"/>
        </w:rPr>
      </w:pPr>
      <w:bookmarkStart w:id="4" w:name="dst100207"/>
      <w:bookmarkEnd w:id="4"/>
      <w:r w:rsidRPr="00ED3B1B">
        <w:rPr>
          <w:rStyle w:val="blk"/>
          <w:rFonts w:ascii="Times New Roman" w:hAnsi="Times New Roman"/>
          <w:i/>
          <w:color w:val="333333"/>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E0F0F" w:rsidRPr="00ED3B1B" w:rsidRDefault="00EE0F0F" w:rsidP="005F5EC4">
      <w:pPr>
        <w:shd w:val="clear" w:color="auto" w:fill="FFFFFF"/>
        <w:spacing w:line="290" w:lineRule="atLeast"/>
        <w:jc w:val="both"/>
        <w:rPr>
          <w:rFonts w:ascii="Times New Roman" w:hAnsi="Times New Roman"/>
          <w:i/>
          <w:color w:val="333333"/>
          <w:sz w:val="28"/>
          <w:szCs w:val="28"/>
        </w:rPr>
      </w:pPr>
      <w:bookmarkStart w:id="5" w:name="dst100208"/>
      <w:bookmarkEnd w:id="5"/>
      <w:r w:rsidRPr="00ED3B1B">
        <w:rPr>
          <w:rStyle w:val="blk"/>
          <w:rFonts w:ascii="Times New Roman" w:hAnsi="Times New Roman"/>
          <w:i/>
          <w:color w:val="333333"/>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344D" w:rsidRPr="00F32007" w:rsidRDefault="006C344D" w:rsidP="005F5EC4">
      <w:pPr>
        <w:widowControl w:val="0"/>
        <w:numPr>
          <w:ilvl w:val="0"/>
          <w:numId w:val="41"/>
        </w:numPr>
        <w:tabs>
          <w:tab w:val="left" w:pos="0"/>
          <w:tab w:val="left" w:pos="426"/>
        </w:tabs>
        <w:spacing w:after="0" w:line="240" w:lineRule="auto"/>
        <w:ind w:left="0" w:firstLine="0"/>
        <w:jc w:val="both"/>
        <w:rPr>
          <w:rFonts w:ascii="Times New Roman" w:hAnsi="Times New Roman"/>
          <w:sz w:val="28"/>
          <w:szCs w:val="28"/>
        </w:rPr>
      </w:pPr>
      <w:r w:rsidRPr="00F32007">
        <w:rPr>
          <w:rFonts w:ascii="Times New Roman" w:hAnsi="Times New Roman"/>
          <w:sz w:val="28"/>
          <w:szCs w:val="28"/>
        </w:rPr>
        <w:t xml:space="preserve">Форма </w:t>
      </w:r>
      <w:r w:rsidR="00A66B83">
        <w:rPr>
          <w:rFonts w:ascii="Times New Roman" w:hAnsi="Times New Roman"/>
          <w:sz w:val="28"/>
          <w:szCs w:val="28"/>
        </w:rPr>
        <w:t>Заявлени</w:t>
      </w:r>
      <w:r w:rsidR="005F5EC4">
        <w:rPr>
          <w:rFonts w:ascii="Times New Roman" w:hAnsi="Times New Roman"/>
          <w:sz w:val="28"/>
          <w:szCs w:val="28"/>
        </w:rPr>
        <w:t>я</w:t>
      </w:r>
      <w:r w:rsidRPr="00F32007">
        <w:rPr>
          <w:rFonts w:ascii="Times New Roman" w:hAnsi="Times New Roman"/>
          <w:sz w:val="28"/>
          <w:szCs w:val="28"/>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Иштанского сельского поселения: </w:t>
      </w:r>
      <w:r w:rsidRPr="00F32007">
        <w:rPr>
          <w:rFonts w:ascii="Times New Roman" w:hAnsi="Times New Roman"/>
          <w:sz w:val="28"/>
          <w:szCs w:val="28"/>
          <w:lang w:val="en-US"/>
        </w:rPr>
        <w:t>www</w:t>
      </w:r>
      <w:r w:rsidRPr="00F32007">
        <w:rPr>
          <w:rFonts w:ascii="Times New Roman" w:hAnsi="Times New Roman"/>
          <w:sz w:val="28"/>
          <w:szCs w:val="28"/>
        </w:rPr>
        <w:t>://</w:t>
      </w:r>
      <w:r w:rsidRPr="00F32007">
        <w:rPr>
          <w:rFonts w:ascii="Times New Roman" w:hAnsi="Times New Roman"/>
          <w:sz w:val="28"/>
          <w:szCs w:val="28"/>
          <w:lang w:val="en-US"/>
        </w:rPr>
        <w:t>ishtan</w:t>
      </w:r>
      <w:r w:rsidRPr="00F32007">
        <w:rPr>
          <w:rFonts w:ascii="Times New Roman" w:hAnsi="Times New Roman"/>
          <w:sz w:val="28"/>
          <w:szCs w:val="28"/>
          <w:u w:val="single"/>
        </w:rPr>
        <w:t>.</w:t>
      </w:r>
      <w:r w:rsidRPr="00F32007">
        <w:rPr>
          <w:rFonts w:ascii="Times New Roman" w:hAnsi="Times New Roman"/>
          <w:sz w:val="28"/>
          <w:szCs w:val="28"/>
          <w:u w:val="single"/>
          <w:lang w:val="en-US"/>
        </w:rPr>
        <w:t>tomsk</w:t>
      </w:r>
      <w:r w:rsidRPr="00F32007">
        <w:rPr>
          <w:rFonts w:ascii="Times New Roman" w:hAnsi="Times New Roman"/>
          <w:sz w:val="28"/>
          <w:szCs w:val="28"/>
          <w:u w:val="single"/>
        </w:rPr>
        <w:t>.</w:t>
      </w:r>
      <w:r w:rsidRPr="00F32007">
        <w:rPr>
          <w:rFonts w:ascii="Times New Roman" w:hAnsi="Times New Roman"/>
          <w:sz w:val="28"/>
          <w:szCs w:val="28"/>
          <w:u w:val="single"/>
          <w:lang w:val="en-US"/>
        </w:rPr>
        <w:t>ru</w:t>
      </w:r>
    </w:p>
    <w:p w:rsidR="006C344D" w:rsidRPr="00F32007" w:rsidRDefault="006C344D" w:rsidP="005F5EC4">
      <w:pPr>
        <w:widowControl w:val="0"/>
        <w:numPr>
          <w:ilvl w:val="0"/>
          <w:numId w:val="41"/>
        </w:numPr>
        <w:tabs>
          <w:tab w:val="left" w:pos="0"/>
          <w:tab w:val="left" w:pos="426"/>
          <w:tab w:val="left" w:pos="1418"/>
        </w:tabs>
        <w:spacing w:after="0" w:line="240" w:lineRule="auto"/>
        <w:ind w:left="0" w:firstLine="0"/>
        <w:jc w:val="both"/>
        <w:rPr>
          <w:rFonts w:ascii="Times New Roman" w:hAnsi="Times New Roman"/>
          <w:sz w:val="28"/>
          <w:szCs w:val="28"/>
        </w:rPr>
      </w:pPr>
      <w:r w:rsidRPr="00F32007">
        <w:rPr>
          <w:rFonts w:ascii="Times New Roman" w:hAnsi="Times New Roman"/>
          <w:sz w:val="28"/>
          <w:szCs w:val="28"/>
        </w:rPr>
        <w:t xml:space="preserve">В бумажном виде форма </w:t>
      </w:r>
      <w:r w:rsidR="00A66B83">
        <w:rPr>
          <w:rFonts w:ascii="Times New Roman" w:hAnsi="Times New Roman"/>
          <w:sz w:val="28"/>
          <w:szCs w:val="28"/>
        </w:rPr>
        <w:t>Заявлени</w:t>
      </w:r>
      <w:r w:rsidR="005F5EC4">
        <w:rPr>
          <w:rFonts w:ascii="Times New Roman" w:hAnsi="Times New Roman"/>
          <w:sz w:val="28"/>
          <w:szCs w:val="28"/>
        </w:rPr>
        <w:t>я</w:t>
      </w:r>
      <w:r w:rsidRPr="00F32007">
        <w:rPr>
          <w:rFonts w:ascii="Times New Roman" w:hAnsi="Times New Roman"/>
          <w:sz w:val="28"/>
          <w:szCs w:val="28"/>
        </w:rPr>
        <w:t xml:space="preserve">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6C344D" w:rsidRPr="00F32007" w:rsidRDefault="006C344D" w:rsidP="005F5EC4">
      <w:pPr>
        <w:widowControl w:val="0"/>
        <w:numPr>
          <w:ilvl w:val="0"/>
          <w:numId w:val="41"/>
        </w:numPr>
        <w:tabs>
          <w:tab w:val="left" w:pos="180"/>
          <w:tab w:val="num" w:pos="426"/>
        </w:tabs>
        <w:autoSpaceDE w:val="0"/>
        <w:autoSpaceDN w:val="0"/>
        <w:adjustRightInd w:val="0"/>
        <w:spacing w:after="0" w:line="240" w:lineRule="auto"/>
        <w:ind w:left="0" w:firstLine="0"/>
        <w:jc w:val="both"/>
        <w:outlineLvl w:val="2"/>
        <w:rPr>
          <w:rFonts w:ascii="Times New Roman" w:hAnsi="Times New Roman"/>
          <w:sz w:val="28"/>
          <w:szCs w:val="28"/>
        </w:rPr>
      </w:pPr>
      <w:r w:rsidRPr="00F32007">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C344D" w:rsidRPr="00F32007" w:rsidRDefault="006C344D" w:rsidP="005F5EC4">
      <w:pPr>
        <w:widowControl w:val="0"/>
        <w:numPr>
          <w:ilvl w:val="0"/>
          <w:numId w:val="41"/>
        </w:numPr>
        <w:tabs>
          <w:tab w:val="left" w:pos="180"/>
          <w:tab w:val="left" w:pos="284"/>
          <w:tab w:val="left" w:pos="567"/>
        </w:tabs>
        <w:spacing w:after="0" w:line="240" w:lineRule="auto"/>
        <w:ind w:left="0" w:firstLine="0"/>
        <w:jc w:val="both"/>
        <w:rPr>
          <w:rFonts w:ascii="Times New Roman" w:hAnsi="Times New Roman"/>
          <w:sz w:val="28"/>
          <w:szCs w:val="28"/>
        </w:rPr>
      </w:pPr>
      <w:r w:rsidRPr="00F32007">
        <w:rPr>
          <w:rFonts w:ascii="Times New Roman" w:hAnsi="Times New Roman"/>
          <w:sz w:val="28"/>
          <w:szCs w:val="28"/>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6C344D" w:rsidRPr="00F32007" w:rsidRDefault="006C344D" w:rsidP="005F5EC4">
      <w:pPr>
        <w:widowControl w:val="0"/>
        <w:numPr>
          <w:ilvl w:val="0"/>
          <w:numId w:val="41"/>
        </w:numPr>
        <w:tabs>
          <w:tab w:val="left" w:pos="180"/>
          <w:tab w:val="left" w:pos="426"/>
          <w:tab w:val="left" w:pos="1418"/>
        </w:tabs>
        <w:spacing w:after="0" w:line="240" w:lineRule="auto"/>
        <w:ind w:left="0" w:firstLine="0"/>
        <w:jc w:val="both"/>
        <w:rPr>
          <w:rFonts w:ascii="Times New Roman" w:hAnsi="Times New Roman"/>
          <w:sz w:val="28"/>
          <w:szCs w:val="28"/>
        </w:rPr>
      </w:pPr>
      <w:r w:rsidRPr="00F32007">
        <w:rPr>
          <w:rFonts w:ascii="Times New Roman" w:hAnsi="Times New Roman"/>
          <w:sz w:val="28"/>
          <w:szCs w:val="28"/>
        </w:rPr>
        <w:t xml:space="preserve">Если </w:t>
      </w:r>
      <w:r w:rsidR="00A66B83">
        <w:rPr>
          <w:rFonts w:ascii="Times New Roman" w:hAnsi="Times New Roman"/>
          <w:sz w:val="28"/>
          <w:szCs w:val="28"/>
        </w:rPr>
        <w:t>Заявление</w:t>
      </w:r>
      <w:r w:rsidRPr="00F32007">
        <w:rPr>
          <w:rFonts w:ascii="Times New Roman" w:hAnsi="Times New Roman"/>
          <w:sz w:val="28"/>
          <w:szCs w:val="28"/>
        </w:rPr>
        <w:t xml:space="preserve"> о предоставлении муниципальной услуги представляется посредством почтового отправления, подлинность подписи заявителя на таком </w:t>
      </w:r>
      <w:r w:rsidR="00A66B83">
        <w:rPr>
          <w:rFonts w:ascii="Times New Roman" w:hAnsi="Times New Roman"/>
          <w:sz w:val="28"/>
          <w:szCs w:val="28"/>
        </w:rPr>
        <w:t>Заявлени</w:t>
      </w:r>
      <w:r w:rsidR="005F5EC4">
        <w:rPr>
          <w:rFonts w:ascii="Times New Roman" w:hAnsi="Times New Roman"/>
          <w:sz w:val="28"/>
          <w:szCs w:val="28"/>
        </w:rPr>
        <w:t>и</w:t>
      </w:r>
      <w:r w:rsidRPr="00F32007">
        <w:rPr>
          <w:rFonts w:ascii="Times New Roman" w:hAnsi="Times New Roman"/>
          <w:sz w:val="28"/>
          <w:szCs w:val="28"/>
        </w:rPr>
        <w:t xml:space="preserve"> и верность копий документов, прилагаемых к такому </w:t>
      </w:r>
      <w:r w:rsidR="00A66B83">
        <w:rPr>
          <w:rFonts w:ascii="Times New Roman" w:hAnsi="Times New Roman"/>
          <w:sz w:val="28"/>
          <w:szCs w:val="28"/>
        </w:rPr>
        <w:t>Заявлени</w:t>
      </w:r>
      <w:r w:rsidR="005F5EC4">
        <w:rPr>
          <w:rFonts w:ascii="Times New Roman" w:hAnsi="Times New Roman"/>
          <w:sz w:val="28"/>
          <w:szCs w:val="28"/>
        </w:rPr>
        <w:t>ю</w:t>
      </w:r>
      <w:r w:rsidRPr="00F32007">
        <w:rPr>
          <w:rFonts w:ascii="Times New Roman" w:hAnsi="Times New Roman"/>
          <w:sz w:val="28"/>
          <w:szCs w:val="28"/>
        </w:rPr>
        <w:t xml:space="preserve">, </w:t>
      </w:r>
      <w:r w:rsidRPr="00F32007">
        <w:rPr>
          <w:rFonts w:ascii="Times New Roman" w:hAnsi="Times New Roman"/>
          <w:sz w:val="28"/>
          <w:szCs w:val="28"/>
        </w:rPr>
        <w:lastRenderedPageBreak/>
        <w:t>должны соответствовать требованиям действующего законодательства.</w:t>
      </w:r>
    </w:p>
    <w:p w:rsidR="006C344D" w:rsidRPr="00F32007" w:rsidRDefault="006C344D" w:rsidP="005F5EC4">
      <w:pPr>
        <w:widowControl w:val="0"/>
        <w:numPr>
          <w:ilvl w:val="0"/>
          <w:numId w:val="41"/>
        </w:numPr>
        <w:tabs>
          <w:tab w:val="left" w:pos="180"/>
          <w:tab w:val="left" w:pos="567"/>
          <w:tab w:val="left" w:pos="1276"/>
        </w:tabs>
        <w:spacing w:after="0" w:line="240" w:lineRule="auto"/>
        <w:ind w:left="0" w:firstLine="0"/>
        <w:jc w:val="both"/>
        <w:rPr>
          <w:rFonts w:ascii="Times New Roman" w:hAnsi="Times New Roman"/>
          <w:sz w:val="28"/>
          <w:szCs w:val="28"/>
        </w:rPr>
      </w:pPr>
      <w:r w:rsidRPr="00F32007">
        <w:rPr>
          <w:rFonts w:ascii="Times New Roman" w:hAnsi="Times New Roman"/>
          <w:sz w:val="28"/>
          <w:szCs w:val="28"/>
        </w:rPr>
        <w:t xml:space="preserve">В случае направления </w:t>
      </w:r>
      <w:r w:rsidR="00A66B83">
        <w:rPr>
          <w:rFonts w:ascii="Times New Roman" w:hAnsi="Times New Roman"/>
          <w:sz w:val="28"/>
          <w:szCs w:val="28"/>
        </w:rPr>
        <w:t>Заявлени</w:t>
      </w:r>
      <w:r w:rsidR="005F5EC4">
        <w:rPr>
          <w:rFonts w:ascii="Times New Roman" w:hAnsi="Times New Roman"/>
          <w:sz w:val="28"/>
          <w:szCs w:val="28"/>
        </w:rPr>
        <w:t>я</w:t>
      </w:r>
      <w:r w:rsidRPr="00F32007">
        <w:rPr>
          <w:rFonts w:ascii="Times New Roman" w:hAnsi="Times New Roman"/>
          <w:sz w:val="28"/>
          <w:szCs w:val="28"/>
        </w:rPr>
        <w:t xml:space="preserve"> в электронной форме заявитель вправе приложить к такому обращению  документы и материалы в электронной форме.</w:t>
      </w:r>
    </w:p>
    <w:p w:rsidR="006C344D" w:rsidRPr="00F32007" w:rsidRDefault="006C344D" w:rsidP="005F5EC4">
      <w:pPr>
        <w:pStyle w:val="a3"/>
        <w:widowControl w:val="0"/>
        <w:numPr>
          <w:ilvl w:val="0"/>
          <w:numId w:val="41"/>
        </w:numPr>
        <w:tabs>
          <w:tab w:val="left" w:pos="180"/>
          <w:tab w:val="left" w:pos="567"/>
        </w:tabs>
        <w:autoSpaceDE w:val="0"/>
        <w:autoSpaceDN w:val="0"/>
        <w:adjustRightInd w:val="0"/>
        <w:spacing w:before="120" w:after="0" w:line="240" w:lineRule="auto"/>
        <w:ind w:left="0" w:firstLine="0"/>
        <w:jc w:val="both"/>
        <w:rPr>
          <w:rFonts w:ascii="Times New Roman" w:hAnsi="Times New Roman"/>
          <w:sz w:val="28"/>
          <w:szCs w:val="28"/>
        </w:rPr>
      </w:pPr>
      <w:r w:rsidRPr="00F32007">
        <w:rPr>
          <w:rFonts w:ascii="Times New Roman" w:hAnsi="Times New Roman"/>
          <w:sz w:val="28"/>
          <w:szCs w:val="28"/>
        </w:rPr>
        <w:t>Перечень документов, необходимых для предоставления муниципальной услуги и, которые находятся в распоряжении органов и организаций:</w:t>
      </w:r>
    </w:p>
    <w:p w:rsidR="006C344D" w:rsidRPr="00F32007" w:rsidRDefault="006C344D" w:rsidP="005F5EC4">
      <w:pPr>
        <w:widowControl w:val="0"/>
        <w:tabs>
          <w:tab w:val="left" w:pos="180"/>
          <w:tab w:val="left" w:pos="1276"/>
          <w:tab w:val="left" w:pos="1418"/>
        </w:tabs>
        <w:autoSpaceDE w:val="0"/>
        <w:autoSpaceDN w:val="0"/>
        <w:adjustRightInd w:val="0"/>
        <w:spacing w:after="0" w:line="240" w:lineRule="auto"/>
        <w:jc w:val="both"/>
        <w:rPr>
          <w:rFonts w:ascii="Times New Roman" w:hAnsi="Times New Roman"/>
          <w:sz w:val="28"/>
          <w:szCs w:val="28"/>
        </w:rPr>
      </w:pPr>
      <w:r w:rsidRPr="00F32007">
        <w:rPr>
          <w:rFonts w:ascii="Times New Roman" w:hAnsi="Times New Roman"/>
          <w:sz w:val="28"/>
          <w:szCs w:val="28"/>
        </w:rPr>
        <w:tab/>
        <w:t>а) правоустанавливающие документы на переустраиваемое и перепланируемое жилое помещение;</w:t>
      </w:r>
    </w:p>
    <w:p w:rsidR="006C344D" w:rsidRPr="00F32007" w:rsidRDefault="006C344D" w:rsidP="005F5EC4">
      <w:pPr>
        <w:widowControl w:val="0"/>
        <w:tabs>
          <w:tab w:val="left" w:pos="180"/>
          <w:tab w:val="left" w:pos="1276"/>
          <w:tab w:val="left" w:pos="1418"/>
        </w:tabs>
        <w:autoSpaceDE w:val="0"/>
        <w:autoSpaceDN w:val="0"/>
        <w:adjustRightInd w:val="0"/>
        <w:spacing w:after="0" w:line="240" w:lineRule="auto"/>
        <w:jc w:val="both"/>
        <w:rPr>
          <w:rFonts w:ascii="Times New Roman" w:hAnsi="Times New Roman"/>
          <w:sz w:val="28"/>
          <w:szCs w:val="28"/>
        </w:rPr>
      </w:pPr>
      <w:r w:rsidRPr="00F32007">
        <w:rPr>
          <w:rFonts w:ascii="Times New Roman" w:hAnsi="Times New Roman"/>
          <w:sz w:val="28"/>
          <w:szCs w:val="28"/>
        </w:rPr>
        <w:tab/>
        <w:t>б) заключение органа по охране памятников архитектуры, истории и культуры о допустимости проведения переустройства 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344D" w:rsidRPr="00F32007" w:rsidRDefault="006C344D" w:rsidP="005F5EC4">
      <w:pPr>
        <w:shd w:val="clear" w:color="auto" w:fill="FFFFFF"/>
        <w:tabs>
          <w:tab w:val="left" w:pos="180"/>
          <w:tab w:val="left" w:pos="1418"/>
        </w:tabs>
        <w:spacing w:after="0" w:line="240" w:lineRule="auto"/>
        <w:jc w:val="both"/>
        <w:rPr>
          <w:rFonts w:ascii="Times New Roman" w:hAnsi="Times New Roman"/>
          <w:sz w:val="28"/>
          <w:szCs w:val="28"/>
        </w:rPr>
      </w:pPr>
      <w:r w:rsidRPr="00F32007">
        <w:rPr>
          <w:rFonts w:ascii="Times New Roman" w:hAnsi="Times New Roman"/>
          <w:sz w:val="28"/>
          <w:szCs w:val="28"/>
        </w:rPr>
        <w:t>Заявитель вправе представить указанные документы в Администрацию Иштанского сельского поселения по собственной инициативе.</w:t>
      </w:r>
    </w:p>
    <w:p w:rsidR="006C344D" w:rsidRPr="00F32007" w:rsidRDefault="006C344D" w:rsidP="005F5EC4">
      <w:pPr>
        <w:pStyle w:val="a3"/>
        <w:widowControl w:val="0"/>
        <w:numPr>
          <w:ilvl w:val="0"/>
          <w:numId w:val="41"/>
        </w:numPr>
        <w:tabs>
          <w:tab w:val="left" w:pos="180"/>
          <w:tab w:val="left" w:pos="284"/>
          <w:tab w:val="left" w:pos="426"/>
        </w:tabs>
        <w:autoSpaceDE w:val="0"/>
        <w:autoSpaceDN w:val="0"/>
        <w:adjustRightInd w:val="0"/>
        <w:spacing w:before="120" w:after="0" w:line="240" w:lineRule="auto"/>
        <w:ind w:left="0" w:firstLine="0"/>
        <w:jc w:val="both"/>
        <w:rPr>
          <w:rFonts w:ascii="Times New Roman" w:hAnsi="Times New Roman"/>
          <w:sz w:val="28"/>
          <w:szCs w:val="28"/>
        </w:rPr>
      </w:pPr>
      <w:r w:rsidRPr="00F32007">
        <w:rPr>
          <w:rFonts w:ascii="Times New Roman" w:hAnsi="Times New Roman"/>
          <w:sz w:val="28"/>
          <w:szCs w:val="28"/>
        </w:rPr>
        <w:t xml:space="preserve"> Администрация Иштанского сельского поселения не вправе требовать от заявителя:</w:t>
      </w:r>
    </w:p>
    <w:p w:rsidR="006C344D" w:rsidRPr="00F32007" w:rsidRDefault="006C344D" w:rsidP="005F5EC4">
      <w:pPr>
        <w:widowControl w:val="0"/>
        <w:tabs>
          <w:tab w:val="left" w:pos="180"/>
          <w:tab w:val="left" w:pos="284"/>
          <w:tab w:val="left" w:pos="426"/>
        </w:tabs>
        <w:autoSpaceDE w:val="0"/>
        <w:autoSpaceDN w:val="0"/>
        <w:adjustRightInd w:val="0"/>
        <w:spacing w:after="0" w:line="240" w:lineRule="auto"/>
        <w:jc w:val="both"/>
        <w:rPr>
          <w:rFonts w:ascii="Times New Roman" w:hAnsi="Times New Roman"/>
          <w:sz w:val="28"/>
          <w:szCs w:val="28"/>
        </w:rPr>
      </w:pPr>
      <w:r w:rsidRPr="00F320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44D" w:rsidRPr="00F32007" w:rsidRDefault="006C344D" w:rsidP="005F5EC4">
      <w:pPr>
        <w:widowControl w:val="0"/>
        <w:tabs>
          <w:tab w:val="left" w:pos="180"/>
          <w:tab w:val="left" w:pos="426"/>
        </w:tabs>
        <w:autoSpaceDE w:val="0"/>
        <w:autoSpaceDN w:val="0"/>
        <w:adjustRightInd w:val="0"/>
        <w:spacing w:after="0" w:line="240" w:lineRule="auto"/>
        <w:jc w:val="both"/>
        <w:rPr>
          <w:rFonts w:ascii="Times New Roman" w:hAnsi="Times New Roman"/>
          <w:sz w:val="28"/>
          <w:szCs w:val="28"/>
        </w:rPr>
      </w:pPr>
      <w:r w:rsidRPr="00F32007">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C344D" w:rsidRPr="00F32007" w:rsidRDefault="006C344D" w:rsidP="005F5EC4">
      <w:pPr>
        <w:pStyle w:val="a3"/>
        <w:widowControl w:val="0"/>
        <w:numPr>
          <w:ilvl w:val="0"/>
          <w:numId w:val="41"/>
        </w:numPr>
        <w:tabs>
          <w:tab w:val="left" w:pos="180"/>
          <w:tab w:val="left" w:pos="426"/>
          <w:tab w:val="left" w:pos="993"/>
          <w:tab w:val="left" w:pos="1418"/>
        </w:tabs>
        <w:autoSpaceDE w:val="0"/>
        <w:autoSpaceDN w:val="0"/>
        <w:adjustRightInd w:val="0"/>
        <w:spacing w:before="120" w:after="0" w:line="240" w:lineRule="auto"/>
        <w:ind w:left="0" w:firstLine="0"/>
        <w:jc w:val="both"/>
        <w:rPr>
          <w:rFonts w:ascii="Times New Roman" w:hAnsi="Times New Roman"/>
          <w:sz w:val="28"/>
          <w:szCs w:val="28"/>
        </w:rPr>
      </w:pPr>
      <w:r w:rsidRPr="00F32007">
        <w:rPr>
          <w:rFonts w:ascii="Times New Roman" w:hAnsi="Times New Roman"/>
          <w:sz w:val="28"/>
          <w:szCs w:val="28"/>
        </w:rPr>
        <w:t>Заявитель вправе представить указанные документы и информацию в Администрацию Иштанского сельского поселения  по собственной инициативе.</w:t>
      </w:r>
    </w:p>
    <w:p w:rsidR="005F5EC4" w:rsidRDefault="005F5EC4" w:rsidP="005F5EC4">
      <w:pPr>
        <w:shd w:val="clear" w:color="auto" w:fill="FFFFFF"/>
        <w:tabs>
          <w:tab w:val="left" w:pos="426"/>
        </w:tabs>
        <w:spacing w:line="240" w:lineRule="auto"/>
        <w:ind w:firstLine="547"/>
        <w:jc w:val="center"/>
        <w:rPr>
          <w:rStyle w:val="blk"/>
          <w:rFonts w:ascii="Times New Roman" w:hAnsi="Times New Roman"/>
          <w:color w:val="000000"/>
          <w:sz w:val="28"/>
          <w:szCs w:val="28"/>
        </w:rPr>
      </w:pPr>
    </w:p>
    <w:p w:rsidR="006C344D" w:rsidRPr="00F32007" w:rsidRDefault="006C344D" w:rsidP="005F5EC4">
      <w:pPr>
        <w:shd w:val="clear" w:color="auto" w:fill="FFFFFF"/>
        <w:tabs>
          <w:tab w:val="left" w:pos="426"/>
        </w:tabs>
        <w:spacing w:line="240" w:lineRule="auto"/>
        <w:ind w:firstLine="547"/>
        <w:jc w:val="center"/>
        <w:rPr>
          <w:rFonts w:ascii="Times New Roman" w:hAnsi="Times New Roman"/>
          <w:color w:val="000000"/>
          <w:sz w:val="28"/>
          <w:szCs w:val="28"/>
        </w:rPr>
      </w:pPr>
      <w:r w:rsidRPr="00F32007">
        <w:rPr>
          <w:rStyle w:val="blk"/>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C344D" w:rsidRPr="00F32007" w:rsidRDefault="006C344D" w:rsidP="005F5EC4">
      <w:pPr>
        <w:pStyle w:val="a3"/>
        <w:widowControl w:val="0"/>
        <w:numPr>
          <w:ilvl w:val="0"/>
          <w:numId w:val="41"/>
        </w:numPr>
        <w:tabs>
          <w:tab w:val="left" w:pos="180"/>
          <w:tab w:val="left" w:pos="426"/>
          <w:tab w:val="left" w:pos="993"/>
          <w:tab w:val="left" w:pos="1418"/>
        </w:tabs>
        <w:autoSpaceDE w:val="0"/>
        <w:autoSpaceDN w:val="0"/>
        <w:adjustRightInd w:val="0"/>
        <w:spacing w:before="120" w:after="0" w:line="240" w:lineRule="auto"/>
        <w:ind w:left="0" w:firstLine="0"/>
        <w:jc w:val="both"/>
        <w:rPr>
          <w:rFonts w:ascii="Times New Roman" w:hAnsi="Times New Roman"/>
          <w:sz w:val="28"/>
          <w:szCs w:val="28"/>
        </w:rPr>
      </w:pPr>
      <w:r w:rsidRPr="00F32007">
        <w:rPr>
          <w:rFonts w:ascii="Times New Roman" w:hAnsi="Times New Roman"/>
          <w:sz w:val="28"/>
          <w:szCs w:val="28"/>
        </w:rPr>
        <w:t>Оснований для отказа в приеме документов, необходимых для предоставления муниципальной услуги в Администрации Иштанского сельского поселения  или многофункциональном центре, законодательством Российской Федерации не предусмотрено.</w:t>
      </w:r>
    </w:p>
    <w:p w:rsidR="006C344D" w:rsidRDefault="006C344D" w:rsidP="00447942">
      <w:pPr>
        <w:widowControl w:val="0"/>
        <w:tabs>
          <w:tab w:val="left" w:pos="540"/>
        </w:tabs>
        <w:autoSpaceDE w:val="0"/>
        <w:autoSpaceDN w:val="0"/>
        <w:adjustRightInd w:val="0"/>
        <w:spacing w:line="240" w:lineRule="auto"/>
        <w:ind w:left="-284" w:firstLine="142"/>
        <w:jc w:val="center"/>
        <w:outlineLvl w:val="2"/>
        <w:rPr>
          <w:rFonts w:ascii="Times New Roman" w:hAnsi="Times New Roman"/>
          <w:sz w:val="28"/>
          <w:szCs w:val="28"/>
        </w:rPr>
      </w:pPr>
    </w:p>
    <w:p w:rsidR="006C344D" w:rsidRPr="00F32007" w:rsidRDefault="006C344D" w:rsidP="00447942">
      <w:pPr>
        <w:widowControl w:val="0"/>
        <w:tabs>
          <w:tab w:val="left" w:pos="540"/>
        </w:tabs>
        <w:autoSpaceDE w:val="0"/>
        <w:autoSpaceDN w:val="0"/>
        <w:adjustRightInd w:val="0"/>
        <w:spacing w:line="240" w:lineRule="auto"/>
        <w:ind w:left="-284" w:firstLine="142"/>
        <w:jc w:val="center"/>
        <w:outlineLvl w:val="2"/>
        <w:rPr>
          <w:rFonts w:ascii="Times New Roman" w:hAnsi="Times New Roman"/>
          <w:sz w:val="28"/>
          <w:szCs w:val="28"/>
        </w:rPr>
      </w:pPr>
      <w:r w:rsidRPr="00F32007">
        <w:rPr>
          <w:rFonts w:ascii="Times New Roman" w:hAnsi="Times New Roman"/>
          <w:sz w:val="28"/>
          <w:szCs w:val="28"/>
        </w:rPr>
        <w:lastRenderedPageBreak/>
        <w:t>Исчерпывающий перечень оснований для отказа в предоставлении муниципальной услуги</w:t>
      </w:r>
    </w:p>
    <w:p w:rsidR="006C344D" w:rsidRDefault="006C344D" w:rsidP="005F5EC4">
      <w:pPr>
        <w:widowControl w:val="0"/>
        <w:numPr>
          <w:ilvl w:val="0"/>
          <w:numId w:val="41"/>
        </w:numPr>
        <w:tabs>
          <w:tab w:val="left" w:pos="180"/>
          <w:tab w:val="left" w:pos="567"/>
          <w:tab w:val="num" w:pos="2140"/>
        </w:tabs>
        <w:spacing w:after="0" w:line="240" w:lineRule="auto"/>
        <w:ind w:left="0" w:firstLine="0"/>
        <w:jc w:val="both"/>
        <w:rPr>
          <w:rFonts w:ascii="Times New Roman" w:hAnsi="Times New Roman"/>
          <w:sz w:val="28"/>
          <w:szCs w:val="28"/>
        </w:rPr>
      </w:pPr>
      <w:r w:rsidRPr="00F32007">
        <w:rPr>
          <w:rFonts w:ascii="Times New Roman" w:hAnsi="Times New Roman"/>
          <w:sz w:val="28"/>
          <w:szCs w:val="28"/>
        </w:rPr>
        <w:t>Основания для отказа в предоставлении муниципальной услуги:</w:t>
      </w:r>
      <w:r w:rsidRPr="00F32007">
        <w:rPr>
          <w:rFonts w:ascii="Times New Roman" w:hAnsi="Times New Roman"/>
          <w:sz w:val="28"/>
          <w:szCs w:val="28"/>
        </w:rPr>
        <w:tab/>
      </w:r>
    </w:p>
    <w:p w:rsidR="00EE0F0F" w:rsidRPr="00C04043" w:rsidRDefault="00EE0F0F" w:rsidP="00EE0F0F">
      <w:pPr>
        <w:shd w:val="clear" w:color="auto" w:fill="FFFFFF"/>
        <w:spacing w:line="290" w:lineRule="atLeast"/>
        <w:ind w:firstLine="540"/>
        <w:jc w:val="both"/>
        <w:rPr>
          <w:rFonts w:ascii="Times New Roman" w:hAnsi="Times New Roman"/>
          <w:i/>
          <w:sz w:val="28"/>
          <w:szCs w:val="28"/>
        </w:rPr>
      </w:pPr>
      <w:bookmarkStart w:id="6" w:name="dst132"/>
      <w:bookmarkEnd w:id="6"/>
      <w:r w:rsidRPr="00ED3B1B">
        <w:rPr>
          <w:rStyle w:val="blk"/>
          <w:rFonts w:ascii="Times New Roman" w:hAnsi="Times New Roman"/>
          <w:i/>
          <w:sz w:val="28"/>
          <w:szCs w:val="28"/>
        </w:rPr>
        <w:t xml:space="preserve">1) непредставления </w:t>
      </w:r>
      <w:r w:rsidRPr="00C04043">
        <w:rPr>
          <w:rStyle w:val="blk"/>
          <w:rFonts w:ascii="Times New Roman" w:hAnsi="Times New Roman"/>
          <w:i/>
          <w:sz w:val="28"/>
          <w:szCs w:val="28"/>
        </w:rPr>
        <w:t>определенных </w:t>
      </w:r>
      <w:hyperlink r:id="rId17" w:anchor="dst100202" w:history="1">
        <w:r w:rsidRPr="00C04043">
          <w:rPr>
            <w:rStyle w:val="af0"/>
            <w:rFonts w:ascii="Times New Roman" w:hAnsi="Times New Roman"/>
            <w:i/>
            <w:color w:val="auto"/>
            <w:sz w:val="28"/>
            <w:szCs w:val="28"/>
            <w:u w:val="none"/>
          </w:rPr>
          <w:t>частью 2 статьи 26</w:t>
        </w:r>
      </w:hyperlink>
      <w:r w:rsidRPr="00C04043">
        <w:rPr>
          <w:rStyle w:val="blk"/>
          <w:rFonts w:ascii="Times New Roman" w:hAnsi="Times New Roman"/>
          <w:i/>
          <w:sz w:val="28"/>
          <w:szCs w:val="28"/>
        </w:rPr>
        <w:t> </w:t>
      </w:r>
      <w:r w:rsidR="005F5EC4" w:rsidRPr="00C04043">
        <w:rPr>
          <w:rStyle w:val="blk"/>
          <w:rFonts w:ascii="Times New Roman" w:hAnsi="Times New Roman"/>
          <w:i/>
          <w:sz w:val="28"/>
          <w:szCs w:val="28"/>
        </w:rPr>
        <w:t>Жилищного</w:t>
      </w:r>
      <w:r w:rsidRPr="00C04043">
        <w:rPr>
          <w:rStyle w:val="blk"/>
          <w:rFonts w:ascii="Times New Roman" w:hAnsi="Times New Roman"/>
          <w:i/>
          <w:sz w:val="28"/>
          <w:szCs w:val="28"/>
        </w:rPr>
        <w:t xml:space="preserve"> Кодекса документов, обязанность по представлению которых с учетом</w:t>
      </w:r>
      <w:r w:rsidRPr="00ED3B1B">
        <w:rPr>
          <w:rStyle w:val="blk"/>
          <w:rFonts w:ascii="Times New Roman" w:hAnsi="Times New Roman"/>
          <w:i/>
          <w:sz w:val="28"/>
          <w:szCs w:val="28"/>
        </w:rPr>
        <w:t> </w:t>
      </w:r>
      <w:hyperlink r:id="rId18" w:anchor="dst126" w:history="1">
        <w:r w:rsidRPr="00C04043">
          <w:rPr>
            <w:rStyle w:val="af0"/>
            <w:rFonts w:ascii="Times New Roman" w:hAnsi="Times New Roman"/>
            <w:i/>
            <w:color w:val="auto"/>
            <w:sz w:val="28"/>
            <w:szCs w:val="28"/>
            <w:u w:val="none"/>
          </w:rPr>
          <w:t>части 2.1 статьи 26</w:t>
        </w:r>
      </w:hyperlink>
      <w:r w:rsidRPr="00C04043">
        <w:rPr>
          <w:rStyle w:val="blk"/>
          <w:rFonts w:ascii="Times New Roman" w:hAnsi="Times New Roman"/>
          <w:i/>
          <w:sz w:val="28"/>
          <w:szCs w:val="28"/>
        </w:rPr>
        <w:t> настоящего Кодекса возложена на заявителя;</w:t>
      </w:r>
    </w:p>
    <w:p w:rsidR="00EE0F0F" w:rsidRPr="00ED3B1B" w:rsidRDefault="00EE0F0F" w:rsidP="00EE0F0F">
      <w:pPr>
        <w:shd w:val="clear" w:color="auto" w:fill="FFFFFF"/>
        <w:spacing w:line="290" w:lineRule="atLeast"/>
        <w:ind w:firstLine="540"/>
        <w:jc w:val="both"/>
        <w:rPr>
          <w:rFonts w:ascii="Times New Roman" w:hAnsi="Times New Roman"/>
          <w:i/>
          <w:sz w:val="28"/>
          <w:szCs w:val="28"/>
        </w:rPr>
      </w:pPr>
      <w:bookmarkStart w:id="7" w:name="dst133"/>
      <w:bookmarkEnd w:id="7"/>
      <w:r w:rsidRPr="00ED3B1B">
        <w:rPr>
          <w:rStyle w:val="blk"/>
          <w:rFonts w:ascii="Times New Roman" w:hAnsi="Times New Roman"/>
          <w:i/>
          <w:sz w:val="28"/>
          <w:szCs w:val="28"/>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00A66B83" w:rsidRPr="00ED3B1B">
        <w:rPr>
          <w:rStyle w:val="blk"/>
          <w:rFonts w:ascii="Times New Roman" w:hAnsi="Times New Roman"/>
          <w:i/>
          <w:sz w:val="28"/>
          <w:szCs w:val="28"/>
        </w:rPr>
        <w:t>За</w:t>
      </w:r>
      <w:r w:rsidR="00ED3B1B" w:rsidRPr="00ED3B1B">
        <w:rPr>
          <w:rStyle w:val="blk"/>
          <w:rFonts w:ascii="Times New Roman" w:hAnsi="Times New Roman"/>
          <w:i/>
          <w:sz w:val="28"/>
          <w:szCs w:val="28"/>
        </w:rPr>
        <w:t>прос</w:t>
      </w:r>
      <w:r w:rsidRPr="00ED3B1B">
        <w:rPr>
          <w:rStyle w:val="blk"/>
          <w:rFonts w:ascii="Times New Roman" w:hAnsi="Times New Roman"/>
          <w:i/>
          <w:sz w:val="28"/>
          <w:szCs w:val="28"/>
        </w:rPr>
        <w:t>,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9" w:anchor="dst126" w:history="1">
        <w:r w:rsidRPr="00C04043">
          <w:rPr>
            <w:rStyle w:val="af0"/>
            <w:rFonts w:ascii="Times New Roman" w:hAnsi="Times New Roman"/>
            <w:i/>
            <w:color w:val="auto"/>
            <w:sz w:val="28"/>
            <w:szCs w:val="28"/>
            <w:u w:val="none"/>
          </w:rPr>
          <w:t>частью 2.1 статьи 26</w:t>
        </w:r>
      </w:hyperlink>
      <w:r w:rsidRPr="00C04043">
        <w:rPr>
          <w:rStyle w:val="blk"/>
          <w:rFonts w:ascii="Times New Roman" w:hAnsi="Times New Roman"/>
          <w:i/>
          <w:sz w:val="28"/>
          <w:szCs w:val="28"/>
        </w:rPr>
        <w:t> </w:t>
      </w:r>
      <w:r w:rsidRPr="00ED3B1B">
        <w:rPr>
          <w:rStyle w:val="blk"/>
          <w:rFonts w:ascii="Times New Roman" w:hAnsi="Times New Roman"/>
          <w:i/>
          <w:sz w:val="28"/>
          <w:szCs w:val="28"/>
        </w:rPr>
        <w:t xml:space="preserve">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w:t>
      </w:r>
      <w:r w:rsidRPr="00C04043">
        <w:rPr>
          <w:rStyle w:val="blk"/>
          <w:rFonts w:ascii="Times New Roman" w:hAnsi="Times New Roman"/>
          <w:i/>
          <w:sz w:val="28"/>
          <w:szCs w:val="28"/>
        </w:rPr>
        <w:t>с </w:t>
      </w:r>
      <w:hyperlink r:id="rId20" w:anchor="dst126" w:history="1">
        <w:r w:rsidRPr="00C04043">
          <w:rPr>
            <w:rStyle w:val="af0"/>
            <w:rFonts w:ascii="Times New Roman" w:hAnsi="Times New Roman"/>
            <w:i/>
            <w:color w:val="auto"/>
            <w:sz w:val="28"/>
            <w:szCs w:val="28"/>
            <w:u w:val="none"/>
          </w:rPr>
          <w:t>частью 2.1 статьи 26</w:t>
        </w:r>
      </w:hyperlink>
      <w:r w:rsidRPr="00C04043">
        <w:rPr>
          <w:rStyle w:val="blk"/>
          <w:rFonts w:ascii="Times New Roman" w:hAnsi="Times New Roman"/>
          <w:i/>
          <w:sz w:val="28"/>
          <w:szCs w:val="28"/>
        </w:rPr>
        <w:t> </w:t>
      </w:r>
      <w:r w:rsidRPr="00ED3B1B">
        <w:rPr>
          <w:rStyle w:val="blk"/>
          <w:rFonts w:ascii="Times New Roman" w:hAnsi="Times New Roman"/>
          <w:i/>
          <w:sz w:val="28"/>
          <w:szCs w:val="28"/>
        </w:rPr>
        <w:t>настоящего Кодекса, и не получил от заявителя такие документ</w:t>
      </w:r>
      <w:r w:rsidR="00C04043">
        <w:rPr>
          <w:rStyle w:val="blk"/>
          <w:rFonts w:ascii="Times New Roman" w:hAnsi="Times New Roman"/>
          <w:i/>
          <w:sz w:val="28"/>
          <w:szCs w:val="28"/>
        </w:rPr>
        <w:t>ы</w:t>
      </w:r>
      <w:r w:rsidRPr="00ED3B1B">
        <w:rPr>
          <w:rStyle w:val="blk"/>
          <w:rFonts w:ascii="Times New Roman" w:hAnsi="Times New Roman"/>
          <w:i/>
          <w:sz w:val="28"/>
          <w:szCs w:val="28"/>
        </w:rPr>
        <w:t xml:space="preserve"> и (или) информацию в течение пятнадцати рабочих дней со дня направления уведомления;</w:t>
      </w:r>
    </w:p>
    <w:p w:rsidR="00EE0F0F" w:rsidRPr="00ED3B1B" w:rsidRDefault="00EE0F0F" w:rsidP="00ED3B1B">
      <w:pPr>
        <w:shd w:val="clear" w:color="auto" w:fill="FFFFFF"/>
        <w:spacing w:line="290" w:lineRule="atLeast"/>
        <w:jc w:val="both"/>
        <w:rPr>
          <w:rFonts w:ascii="Times New Roman" w:hAnsi="Times New Roman"/>
          <w:i/>
          <w:sz w:val="28"/>
          <w:szCs w:val="28"/>
        </w:rPr>
      </w:pPr>
      <w:bookmarkStart w:id="8" w:name="dst100216"/>
      <w:bookmarkEnd w:id="8"/>
      <w:r w:rsidRPr="00ED3B1B">
        <w:rPr>
          <w:rStyle w:val="blk"/>
          <w:rFonts w:ascii="Times New Roman" w:hAnsi="Times New Roman"/>
          <w:i/>
          <w:sz w:val="28"/>
          <w:szCs w:val="28"/>
        </w:rPr>
        <w:t>2) представления документов в ненадлежащий орган;</w:t>
      </w:r>
    </w:p>
    <w:p w:rsidR="00EE0F0F" w:rsidRPr="00ED3B1B" w:rsidRDefault="00EE0F0F" w:rsidP="00ED3B1B">
      <w:pPr>
        <w:shd w:val="clear" w:color="auto" w:fill="FFFFFF"/>
        <w:spacing w:line="290" w:lineRule="atLeast"/>
        <w:jc w:val="both"/>
        <w:rPr>
          <w:rFonts w:ascii="Times New Roman" w:hAnsi="Times New Roman"/>
          <w:i/>
          <w:sz w:val="28"/>
          <w:szCs w:val="28"/>
        </w:rPr>
      </w:pPr>
      <w:bookmarkStart w:id="9" w:name="dst100217"/>
      <w:bookmarkEnd w:id="9"/>
      <w:r w:rsidRPr="00ED3B1B">
        <w:rPr>
          <w:rStyle w:val="blk"/>
          <w:rFonts w:ascii="Times New Roman" w:hAnsi="Times New Roman"/>
          <w:i/>
          <w:sz w:val="28"/>
          <w:szCs w:val="28"/>
        </w:rPr>
        <w:t>3) несоответствия проекта переустройства и (или) перепланировки жилого помещения требованиям законодательства.</w:t>
      </w:r>
    </w:p>
    <w:p w:rsidR="006C344D" w:rsidRPr="00F32007" w:rsidRDefault="006C344D" w:rsidP="00F32007">
      <w:pPr>
        <w:shd w:val="clear" w:color="auto" w:fill="FFFFFF"/>
        <w:tabs>
          <w:tab w:val="left" w:pos="180"/>
        </w:tabs>
        <w:spacing w:after="0" w:line="240" w:lineRule="auto"/>
        <w:ind w:left="-360"/>
        <w:jc w:val="center"/>
        <w:textAlignment w:val="baseline"/>
        <w:rPr>
          <w:rFonts w:ascii="Times New Roman" w:hAnsi="Times New Roman"/>
          <w:spacing w:val="2"/>
          <w:sz w:val="28"/>
          <w:szCs w:val="28"/>
        </w:rPr>
      </w:pPr>
    </w:p>
    <w:p w:rsidR="006C344D" w:rsidRPr="00F32007" w:rsidRDefault="006C344D" w:rsidP="00F32007">
      <w:pPr>
        <w:shd w:val="clear" w:color="auto" w:fill="FFFFFF"/>
        <w:spacing w:line="240" w:lineRule="auto"/>
        <w:ind w:firstLine="547"/>
        <w:jc w:val="center"/>
        <w:rPr>
          <w:rFonts w:ascii="Times New Roman" w:hAnsi="Times New Roman"/>
          <w:color w:val="FF0000"/>
          <w:sz w:val="28"/>
          <w:szCs w:val="28"/>
        </w:rPr>
      </w:pPr>
      <w:r w:rsidRPr="00F32007">
        <w:rPr>
          <w:rStyle w:val="blk"/>
          <w:rFonts w:ascii="Times New Roman" w:hAnsi="Times New Roman"/>
          <w:color w:val="00000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44D" w:rsidRPr="00F32007" w:rsidRDefault="006C344D" w:rsidP="00ED3B1B">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ED3B1B" w:rsidRDefault="00ED3B1B" w:rsidP="00ED3B1B">
      <w:pPr>
        <w:shd w:val="clear" w:color="auto" w:fill="FFFFFF"/>
        <w:spacing w:line="240" w:lineRule="auto"/>
        <w:ind w:firstLine="547"/>
        <w:jc w:val="both"/>
        <w:rPr>
          <w:rStyle w:val="blk"/>
          <w:rFonts w:ascii="Times New Roman" w:hAnsi="Times New Roman"/>
          <w:color w:val="000000"/>
          <w:sz w:val="28"/>
          <w:szCs w:val="28"/>
        </w:rPr>
      </w:pPr>
    </w:p>
    <w:p w:rsidR="006C344D" w:rsidRPr="00F32007" w:rsidRDefault="006C344D" w:rsidP="00F32007">
      <w:pPr>
        <w:shd w:val="clear" w:color="auto" w:fill="FFFFFF"/>
        <w:spacing w:line="240" w:lineRule="auto"/>
        <w:ind w:firstLine="547"/>
        <w:jc w:val="center"/>
        <w:rPr>
          <w:rStyle w:val="blk"/>
          <w:rFonts w:ascii="Times New Roman" w:hAnsi="Times New Roman"/>
          <w:color w:val="000000"/>
          <w:sz w:val="28"/>
          <w:szCs w:val="28"/>
        </w:rPr>
      </w:pPr>
      <w:r w:rsidRPr="00F32007">
        <w:rPr>
          <w:rStyle w:val="blk"/>
          <w:rFonts w:ascii="Times New Roman" w:hAnsi="Times New Roman"/>
          <w:color w:val="000000"/>
          <w:sz w:val="28"/>
          <w:szCs w:val="28"/>
        </w:rPr>
        <w:t xml:space="preserve">Максимальный срок ожидания в очереди при подаче </w:t>
      </w:r>
      <w:r w:rsidR="00A66B83">
        <w:rPr>
          <w:rStyle w:val="blk"/>
          <w:rFonts w:ascii="Times New Roman" w:hAnsi="Times New Roman"/>
          <w:color w:val="000000"/>
          <w:sz w:val="28"/>
          <w:szCs w:val="28"/>
        </w:rPr>
        <w:t>Заявлени</w:t>
      </w:r>
      <w:r w:rsidR="00ED3B1B">
        <w:rPr>
          <w:rStyle w:val="blk"/>
          <w:rFonts w:ascii="Times New Roman" w:hAnsi="Times New Roman"/>
          <w:color w:val="000000"/>
          <w:sz w:val="28"/>
          <w:szCs w:val="28"/>
        </w:rPr>
        <w:t>я</w:t>
      </w:r>
      <w:r w:rsidRPr="00F32007">
        <w:rPr>
          <w:rStyle w:val="blk"/>
          <w:rFonts w:ascii="Times New Roman" w:hAnsi="Times New Roman"/>
          <w:color w:val="000000"/>
          <w:sz w:val="28"/>
          <w:szCs w:val="28"/>
        </w:rPr>
        <w:t xml:space="preserve"> о предоставлении   муниципальной услуги и при получении результата предоставления   муниципальной услуги</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lastRenderedPageBreak/>
        <w:t>Максимальн</w:t>
      </w:r>
      <w:r w:rsidR="00ED3B1B">
        <w:rPr>
          <w:rFonts w:ascii="Times New Roman" w:hAnsi="Times New Roman"/>
          <w:sz w:val="28"/>
          <w:szCs w:val="28"/>
        </w:rPr>
        <w:t>ый</w:t>
      </w:r>
      <w:r w:rsidRPr="00F32007">
        <w:rPr>
          <w:rFonts w:ascii="Times New Roman" w:hAnsi="Times New Roman"/>
          <w:sz w:val="28"/>
          <w:szCs w:val="28"/>
        </w:rPr>
        <w:t xml:space="preserve"> срок ожидания в очереди при личной подаче </w:t>
      </w:r>
      <w:r w:rsidR="00A66B83">
        <w:rPr>
          <w:rFonts w:ascii="Times New Roman" w:hAnsi="Times New Roman"/>
          <w:sz w:val="28"/>
          <w:szCs w:val="28"/>
        </w:rPr>
        <w:t>Заявлени</w:t>
      </w:r>
      <w:r w:rsidR="00ED3B1B">
        <w:rPr>
          <w:rFonts w:ascii="Times New Roman" w:hAnsi="Times New Roman"/>
          <w:sz w:val="28"/>
          <w:szCs w:val="28"/>
        </w:rPr>
        <w:t>я</w:t>
      </w:r>
      <w:r w:rsidRPr="00F32007">
        <w:rPr>
          <w:rFonts w:ascii="Times New Roman" w:hAnsi="Times New Roman"/>
          <w:sz w:val="28"/>
          <w:szCs w:val="28"/>
        </w:rPr>
        <w:t xml:space="preserve"> о предоставлении муниципальной услуги составляет 15 минут.</w:t>
      </w:r>
    </w:p>
    <w:p w:rsidR="006C344D" w:rsidRPr="00F32007" w:rsidRDefault="006C344D" w:rsidP="00F32007">
      <w:pPr>
        <w:tabs>
          <w:tab w:val="left" w:pos="180"/>
          <w:tab w:val="num" w:pos="1276"/>
          <w:tab w:val="left" w:pos="1418"/>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3B1B" w:rsidRDefault="00ED3B1B" w:rsidP="00F32007">
      <w:pPr>
        <w:tabs>
          <w:tab w:val="left" w:pos="540"/>
        </w:tabs>
        <w:autoSpaceDE w:val="0"/>
        <w:autoSpaceDN w:val="0"/>
        <w:adjustRightInd w:val="0"/>
        <w:spacing w:line="240" w:lineRule="auto"/>
        <w:jc w:val="center"/>
        <w:rPr>
          <w:rFonts w:ascii="Times New Roman" w:hAnsi="Times New Roman"/>
          <w:bCs/>
          <w:sz w:val="28"/>
          <w:szCs w:val="28"/>
          <w:lang w:eastAsia="en-US"/>
        </w:rPr>
      </w:pPr>
    </w:p>
    <w:p w:rsidR="006C344D" w:rsidRPr="00F32007" w:rsidRDefault="006C344D" w:rsidP="00F32007">
      <w:pPr>
        <w:tabs>
          <w:tab w:val="left" w:pos="540"/>
        </w:tabs>
        <w:autoSpaceDE w:val="0"/>
        <w:autoSpaceDN w:val="0"/>
        <w:adjustRightInd w:val="0"/>
        <w:spacing w:line="240" w:lineRule="auto"/>
        <w:jc w:val="center"/>
        <w:rPr>
          <w:rFonts w:ascii="Times New Roman" w:hAnsi="Times New Roman"/>
          <w:bCs/>
          <w:sz w:val="28"/>
          <w:szCs w:val="28"/>
          <w:lang w:eastAsia="en-US"/>
        </w:rPr>
      </w:pPr>
      <w:r w:rsidRPr="00F32007">
        <w:rPr>
          <w:rFonts w:ascii="Times New Roman" w:hAnsi="Times New Roman"/>
          <w:bCs/>
          <w:sz w:val="28"/>
          <w:szCs w:val="28"/>
          <w:lang w:eastAsia="en-US"/>
        </w:rPr>
        <w:t xml:space="preserve">Срок регистрации </w:t>
      </w:r>
      <w:r w:rsidR="00A66B83">
        <w:rPr>
          <w:rFonts w:ascii="Times New Roman" w:hAnsi="Times New Roman"/>
          <w:bCs/>
          <w:sz w:val="28"/>
          <w:szCs w:val="28"/>
          <w:lang w:eastAsia="en-US"/>
        </w:rPr>
        <w:t>Заявлени</w:t>
      </w:r>
      <w:r w:rsidR="00ED3B1B">
        <w:rPr>
          <w:rFonts w:ascii="Times New Roman" w:hAnsi="Times New Roman"/>
          <w:bCs/>
          <w:sz w:val="28"/>
          <w:szCs w:val="28"/>
          <w:lang w:eastAsia="en-US"/>
        </w:rPr>
        <w:t>я</w:t>
      </w:r>
      <w:r w:rsidRPr="00F32007">
        <w:rPr>
          <w:rFonts w:ascii="Times New Roman" w:hAnsi="Times New Roman"/>
          <w:bCs/>
          <w:sz w:val="28"/>
          <w:szCs w:val="28"/>
          <w:lang w:eastAsia="en-US"/>
        </w:rPr>
        <w:t xml:space="preserve"> заявителя о предоставлении муниципальной услуги</w:t>
      </w:r>
    </w:p>
    <w:p w:rsidR="006C344D" w:rsidRPr="00F32007" w:rsidRDefault="00A66B83"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lang w:eastAsia="en-US"/>
        </w:rPr>
      </w:pPr>
      <w:r>
        <w:rPr>
          <w:rFonts w:ascii="Times New Roman" w:hAnsi="Times New Roman"/>
          <w:sz w:val="28"/>
          <w:szCs w:val="28"/>
        </w:rPr>
        <w:t>Заявление</w:t>
      </w:r>
      <w:r w:rsidR="006C344D" w:rsidRPr="00F32007">
        <w:rPr>
          <w:rFonts w:ascii="Times New Roman" w:hAnsi="Times New Roman"/>
          <w:sz w:val="28"/>
          <w:szCs w:val="28"/>
        </w:rPr>
        <w:t xml:space="preserve"> на бумажном носителе регистрируется в день представления в Администрацию Иштанского сельского поселения </w:t>
      </w:r>
      <w:r>
        <w:rPr>
          <w:rFonts w:ascii="Times New Roman" w:hAnsi="Times New Roman"/>
          <w:sz w:val="28"/>
          <w:szCs w:val="28"/>
        </w:rPr>
        <w:t>Заявлени</w:t>
      </w:r>
      <w:r w:rsidR="00ED3B1B">
        <w:rPr>
          <w:rFonts w:ascii="Times New Roman" w:hAnsi="Times New Roman"/>
          <w:sz w:val="28"/>
          <w:szCs w:val="28"/>
        </w:rPr>
        <w:t>я</w:t>
      </w:r>
      <w:r w:rsidR="006C344D" w:rsidRPr="00F32007">
        <w:rPr>
          <w:rFonts w:ascii="Times New Roman" w:hAnsi="Times New Roman"/>
          <w:sz w:val="28"/>
          <w:szCs w:val="28"/>
        </w:rPr>
        <w:t xml:space="preserve"> и документов, необходимых для предоставления муниципальной услуги.</w:t>
      </w:r>
    </w:p>
    <w:p w:rsidR="006C344D"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Регистрация </w:t>
      </w:r>
      <w:r w:rsidR="00A66B83">
        <w:rPr>
          <w:rFonts w:ascii="Times New Roman" w:hAnsi="Times New Roman"/>
          <w:sz w:val="28"/>
          <w:szCs w:val="28"/>
        </w:rPr>
        <w:t>Заявлени</w:t>
      </w:r>
      <w:r w:rsidR="00ED3B1B">
        <w:rPr>
          <w:rFonts w:ascii="Times New Roman" w:hAnsi="Times New Roman"/>
          <w:sz w:val="28"/>
          <w:szCs w:val="28"/>
        </w:rPr>
        <w:t>я</w:t>
      </w:r>
      <w:r w:rsidRPr="00F32007">
        <w:rPr>
          <w:rFonts w:ascii="Times New Roman" w:hAnsi="Times New Roman"/>
          <w:sz w:val="28"/>
          <w:szCs w:val="28"/>
        </w:rPr>
        <w:t>, направленного в форме электронного документа через Единый портал государственных и муниципальных услуг (функций), осуществляется на следующий день после  ее поступления в Администрацию Иштанского сельского поселения.</w:t>
      </w:r>
    </w:p>
    <w:p w:rsidR="00B00845" w:rsidRPr="00F32007" w:rsidRDefault="00B00845" w:rsidP="00B00845">
      <w:pPr>
        <w:widowControl w:val="0"/>
        <w:tabs>
          <w:tab w:val="left" w:pos="180"/>
          <w:tab w:val="left" w:pos="1418"/>
        </w:tabs>
        <w:autoSpaceDE w:val="0"/>
        <w:autoSpaceDN w:val="0"/>
        <w:adjustRightInd w:val="0"/>
        <w:spacing w:after="0" w:line="240" w:lineRule="auto"/>
        <w:ind w:left="-360"/>
        <w:jc w:val="both"/>
        <w:rPr>
          <w:rFonts w:ascii="Times New Roman" w:hAnsi="Times New Roman"/>
          <w:sz w:val="28"/>
          <w:szCs w:val="28"/>
        </w:rPr>
      </w:pPr>
    </w:p>
    <w:p w:rsidR="006C344D" w:rsidRDefault="006C344D" w:rsidP="00ED3B1B">
      <w:pPr>
        <w:widowControl w:val="0"/>
        <w:tabs>
          <w:tab w:val="left" w:pos="-142"/>
          <w:tab w:val="left" w:pos="142"/>
          <w:tab w:val="left" w:pos="1418"/>
          <w:tab w:val="left" w:pos="2008"/>
        </w:tabs>
        <w:autoSpaceDE w:val="0"/>
        <w:autoSpaceDN w:val="0"/>
        <w:adjustRightInd w:val="0"/>
        <w:spacing w:after="0" w:line="240" w:lineRule="auto"/>
        <w:jc w:val="center"/>
        <w:outlineLvl w:val="2"/>
        <w:rPr>
          <w:rStyle w:val="blk"/>
          <w:rFonts w:ascii="Times New Roman" w:hAnsi="Times New Roman"/>
          <w:color w:val="000000"/>
          <w:sz w:val="28"/>
          <w:szCs w:val="28"/>
        </w:rPr>
      </w:pPr>
      <w:r w:rsidRPr="00F32007">
        <w:rPr>
          <w:rStyle w:val="blk"/>
          <w:rFonts w:ascii="Times New Roman" w:hAnsi="Times New Roman"/>
          <w:color w:val="000000"/>
          <w:sz w:val="28"/>
          <w:szCs w:val="28"/>
        </w:rPr>
        <w:t xml:space="preserve">Требования к помещениям, в которых предоставляются муниципальные услуги, кзалу ожидания, местам для заполнения </w:t>
      </w:r>
      <w:r w:rsidR="00A66B83">
        <w:rPr>
          <w:rStyle w:val="blk"/>
          <w:rFonts w:ascii="Times New Roman" w:hAnsi="Times New Roman"/>
          <w:color w:val="000000"/>
          <w:sz w:val="28"/>
          <w:szCs w:val="28"/>
        </w:rPr>
        <w:t>Заявлени</w:t>
      </w:r>
      <w:r w:rsidR="00ED3B1B">
        <w:rPr>
          <w:rStyle w:val="blk"/>
          <w:rFonts w:ascii="Times New Roman" w:hAnsi="Times New Roman"/>
          <w:color w:val="000000"/>
          <w:sz w:val="28"/>
          <w:szCs w:val="28"/>
        </w:rPr>
        <w:t>й</w:t>
      </w:r>
      <w:r w:rsidRPr="00F32007">
        <w:rPr>
          <w:rStyle w:val="blk"/>
          <w:rFonts w:ascii="Times New Roman" w:hAnsi="Times New Roman"/>
          <w:color w:val="000000"/>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0845" w:rsidRPr="00F32007" w:rsidRDefault="00B00845" w:rsidP="00ED3B1B">
      <w:pPr>
        <w:widowControl w:val="0"/>
        <w:tabs>
          <w:tab w:val="left" w:pos="-142"/>
          <w:tab w:val="left" w:pos="142"/>
          <w:tab w:val="left" w:pos="1418"/>
          <w:tab w:val="left" w:pos="2008"/>
        </w:tabs>
        <w:autoSpaceDE w:val="0"/>
        <w:autoSpaceDN w:val="0"/>
        <w:adjustRightInd w:val="0"/>
        <w:spacing w:after="0" w:line="240" w:lineRule="auto"/>
        <w:jc w:val="center"/>
        <w:outlineLvl w:val="2"/>
        <w:rPr>
          <w:rStyle w:val="blk"/>
          <w:rFonts w:ascii="Times New Roman" w:hAnsi="Times New Roman"/>
          <w:color w:val="000000"/>
          <w:sz w:val="28"/>
          <w:szCs w:val="28"/>
        </w:rPr>
      </w:pPr>
    </w:p>
    <w:p w:rsidR="006C344D" w:rsidRPr="00F32007" w:rsidRDefault="006C344D" w:rsidP="005F5EC4">
      <w:pPr>
        <w:widowControl w:val="0"/>
        <w:numPr>
          <w:ilvl w:val="0"/>
          <w:numId w:val="41"/>
        </w:numPr>
        <w:tabs>
          <w:tab w:val="left" w:pos="360"/>
          <w:tab w:val="left" w:pos="72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Предоставление муниципальных услуг осуществляется в здании Администрации Иштанского сельского поселения (далее- помещение приема и выдачи документов). </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Вход в помещение приема и выдачи документов обеспечивается  свободным доступом , а также пандусами для передвижения кресел-колясок. </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наименование органа;</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место нахождения и юридический адрес;</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режим работы;</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номера телефонов для справок;</w:t>
      </w:r>
    </w:p>
    <w:p w:rsidR="006C344D" w:rsidRPr="00F32007" w:rsidRDefault="006C344D" w:rsidP="00F32007">
      <w:pPr>
        <w:widowControl w:val="0"/>
        <w:tabs>
          <w:tab w:val="left" w:pos="0"/>
          <w:tab w:val="left" w:pos="360"/>
          <w:tab w:val="left" w:pos="1276"/>
        </w:tabs>
        <w:autoSpaceDE w:val="0"/>
        <w:autoSpaceDN w:val="0"/>
        <w:adjustRightInd w:val="0"/>
        <w:spacing w:after="0" w:line="240" w:lineRule="auto"/>
        <w:ind w:left="-426"/>
        <w:jc w:val="both"/>
        <w:outlineLvl w:val="2"/>
        <w:rPr>
          <w:rFonts w:ascii="Times New Roman" w:hAnsi="Times New Roman"/>
          <w:sz w:val="28"/>
          <w:szCs w:val="28"/>
        </w:rPr>
      </w:pPr>
      <w:r w:rsidRPr="00F32007">
        <w:rPr>
          <w:rFonts w:ascii="Times New Roman" w:hAnsi="Times New Roman"/>
          <w:sz w:val="28"/>
          <w:szCs w:val="28"/>
        </w:rPr>
        <w:t>адрес официального сайта.</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Фасад здания оборудуется осветительными приборами, позволяющими посетителям ознакомиться с информационными табличками.</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lastRenderedPageBreak/>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В помещении приема и выдачи документов предусматриваются места для ожидания, информирования и приема заявителей.</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 местах для информирования должен быть обеспечен доступ граждан для ознакомления с информацией не только в часы приема </w:t>
      </w:r>
      <w:r w:rsidR="00A66B83">
        <w:rPr>
          <w:rFonts w:ascii="Times New Roman" w:hAnsi="Times New Roman"/>
          <w:sz w:val="28"/>
          <w:szCs w:val="28"/>
        </w:rPr>
        <w:t>Заявлени</w:t>
      </w:r>
      <w:r w:rsidR="00ED3B1B">
        <w:rPr>
          <w:rFonts w:ascii="Times New Roman" w:hAnsi="Times New Roman"/>
          <w:sz w:val="28"/>
          <w:szCs w:val="28"/>
        </w:rPr>
        <w:t>я</w:t>
      </w:r>
      <w:r w:rsidRPr="00F32007">
        <w:rPr>
          <w:rFonts w:ascii="Times New Roman" w:hAnsi="Times New Roman"/>
          <w:sz w:val="28"/>
          <w:szCs w:val="28"/>
        </w:rPr>
        <w:t>, но и в рабочее время, когда прием заявителей не ведется.</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В местах для ожидания устанавливаются стулья (кресельные секции, кресла) для заявителей.</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w:t>
      </w:r>
      <w:r w:rsidR="00A66B83">
        <w:rPr>
          <w:rFonts w:ascii="Times New Roman" w:hAnsi="Times New Roman"/>
          <w:sz w:val="28"/>
          <w:szCs w:val="28"/>
        </w:rPr>
        <w:t>Заявлени</w:t>
      </w:r>
      <w:r w:rsidR="00ED3B1B">
        <w:rPr>
          <w:rFonts w:ascii="Times New Roman" w:hAnsi="Times New Roman"/>
          <w:sz w:val="28"/>
          <w:szCs w:val="28"/>
        </w:rPr>
        <w:t>й</w:t>
      </w:r>
      <w:r w:rsidRPr="00F32007">
        <w:rPr>
          <w:rFonts w:ascii="Times New Roman" w:hAnsi="Times New Roman"/>
          <w:sz w:val="28"/>
          <w:szCs w:val="28"/>
        </w:rPr>
        <w:t xml:space="preserve"> и канцелярскими принадлежностями. </w:t>
      </w:r>
    </w:p>
    <w:p w:rsidR="006C344D" w:rsidRPr="00F32007" w:rsidRDefault="006C344D" w:rsidP="005F5EC4">
      <w:pPr>
        <w:widowControl w:val="0"/>
        <w:numPr>
          <w:ilvl w:val="0"/>
          <w:numId w:val="41"/>
        </w:numPr>
        <w:tabs>
          <w:tab w:val="left" w:pos="0"/>
          <w:tab w:val="left" w:pos="360"/>
          <w:tab w:val="left" w:pos="1276"/>
        </w:tabs>
        <w:autoSpaceDE w:val="0"/>
        <w:autoSpaceDN w:val="0"/>
        <w:adjustRightInd w:val="0"/>
        <w:spacing w:after="0" w:line="240" w:lineRule="auto"/>
        <w:ind w:left="-426" w:firstLine="0"/>
        <w:jc w:val="both"/>
        <w:outlineLvl w:val="2"/>
        <w:rPr>
          <w:rFonts w:ascii="Times New Roman" w:hAnsi="Times New Roman"/>
          <w:sz w:val="28"/>
          <w:szCs w:val="28"/>
        </w:rPr>
      </w:pPr>
      <w:r w:rsidRPr="00F32007">
        <w:rPr>
          <w:rFonts w:ascii="Times New Roman" w:hAnsi="Times New Roman"/>
          <w:sz w:val="28"/>
          <w:szCs w:val="28"/>
        </w:rPr>
        <w:t>Информация о фамилии, имени, отчестве (при наличии)  гражданина  и должности специалиста Администрации Иштанского сельского поселения, осуществляющего предоставление муниципальной услуги,  размещается  на рабочем месте специалиста.</w:t>
      </w:r>
    </w:p>
    <w:p w:rsidR="00ED3B1B" w:rsidRDefault="00ED3B1B" w:rsidP="00F32007">
      <w:pPr>
        <w:shd w:val="clear" w:color="auto" w:fill="FFFFFF"/>
        <w:spacing w:line="240" w:lineRule="auto"/>
        <w:ind w:firstLine="547"/>
        <w:jc w:val="center"/>
        <w:rPr>
          <w:rStyle w:val="blk"/>
          <w:rFonts w:ascii="Times New Roman" w:hAnsi="Times New Roman"/>
          <w:color w:val="000000"/>
          <w:sz w:val="28"/>
          <w:szCs w:val="28"/>
        </w:rPr>
      </w:pPr>
    </w:p>
    <w:p w:rsidR="006C344D" w:rsidRPr="00F32007" w:rsidRDefault="006C344D" w:rsidP="00F32007">
      <w:pPr>
        <w:shd w:val="clear" w:color="auto" w:fill="FFFFFF"/>
        <w:spacing w:line="240" w:lineRule="auto"/>
        <w:ind w:firstLine="547"/>
        <w:jc w:val="center"/>
        <w:rPr>
          <w:rFonts w:ascii="Times New Roman" w:hAnsi="Times New Roman"/>
          <w:color w:val="000000"/>
          <w:sz w:val="28"/>
          <w:szCs w:val="28"/>
        </w:rPr>
      </w:pPr>
      <w:r w:rsidRPr="00F32007">
        <w:rPr>
          <w:rStyle w:val="blk"/>
          <w:rFonts w:ascii="Times New Roman" w:hAnsi="Times New Roman"/>
          <w:color w:val="000000"/>
          <w:sz w:val="28"/>
          <w:szCs w:val="28"/>
        </w:rPr>
        <w:t>Показатели доступности и качества муниципальных услуг</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Показателями доступности и качества муниципальной услуги являются:</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достоверность предоставляемой гражданам информации;</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соблюдение требований к размеру платы за предоставление муниципальной услуги;</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соблюдений требований стандарта предоставления муниципальной услуги</w:t>
      </w:r>
    </w:p>
    <w:p w:rsidR="006C344D" w:rsidRPr="00F32007" w:rsidRDefault="006C344D" w:rsidP="00F32007">
      <w:pPr>
        <w:widowControl w:val="0"/>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отсутствие обоснованных жалоб на решения, действия (бездействие) Администрации Иштанского сельского поселения, должностных лиц Администрации Иштанского сельского поселения, либо муниципальных служащих при предоставления муниципальной услуги;</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получении муниципальной услуги заявитель осуществляет не более 4 взаимодействий с должностными лицами:</w:t>
      </w:r>
    </w:p>
    <w:p w:rsidR="006C344D" w:rsidRPr="00F32007" w:rsidRDefault="006C344D" w:rsidP="00F32007">
      <w:pPr>
        <w:pStyle w:val="a3"/>
        <w:numPr>
          <w:ilvl w:val="0"/>
          <w:numId w:val="36"/>
        </w:numPr>
        <w:tabs>
          <w:tab w:val="left" w:pos="0"/>
          <w:tab w:val="left" w:pos="180"/>
        </w:tabs>
        <w:autoSpaceDE w:val="0"/>
        <w:autoSpaceDN w:val="0"/>
        <w:adjustRightInd w:val="0"/>
        <w:spacing w:before="60" w:after="6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подача </w:t>
      </w:r>
      <w:r w:rsidR="00A66B83">
        <w:rPr>
          <w:rFonts w:ascii="Times New Roman" w:hAnsi="Times New Roman"/>
          <w:sz w:val="28"/>
          <w:szCs w:val="28"/>
        </w:rPr>
        <w:t>Заявлени</w:t>
      </w:r>
      <w:r w:rsidR="00ED3B1B">
        <w:rPr>
          <w:rFonts w:ascii="Times New Roman" w:hAnsi="Times New Roman"/>
          <w:sz w:val="28"/>
          <w:szCs w:val="28"/>
        </w:rPr>
        <w:t>я</w:t>
      </w:r>
      <w:r w:rsidRPr="00F32007">
        <w:rPr>
          <w:rFonts w:ascii="Times New Roman" w:hAnsi="Times New Roman"/>
          <w:sz w:val="28"/>
          <w:szCs w:val="28"/>
        </w:rPr>
        <w:t xml:space="preserve"> о согласовании переустройства и перепланировки переустраиваемого и перепланируемого жилого помещения;</w:t>
      </w:r>
    </w:p>
    <w:p w:rsidR="006C344D" w:rsidRPr="00F32007" w:rsidRDefault="006C344D" w:rsidP="00F32007">
      <w:pPr>
        <w:pStyle w:val="a3"/>
        <w:numPr>
          <w:ilvl w:val="0"/>
          <w:numId w:val="36"/>
        </w:numPr>
        <w:tabs>
          <w:tab w:val="left" w:pos="0"/>
          <w:tab w:val="left" w:pos="180"/>
        </w:tabs>
        <w:autoSpaceDE w:val="0"/>
        <w:autoSpaceDN w:val="0"/>
        <w:adjustRightInd w:val="0"/>
        <w:spacing w:before="60" w:after="60" w:line="240" w:lineRule="auto"/>
        <w:ind w:left="-360" w:firstLine="0"/>
        <w:jc w:val="both"/>
        <w:rPr>
          <w:rFonts w:ascii="Times New Roman" w:hAnsi="Times New Roman"/>
          <w:sz w:val="28"/>
          <w:szCs w:val="28"/>
        </w:rPr>
      </w:pPr>
      <w:r w:rsidRPr="00F32007">
        <w:rPr>
          <w:rFonts w:ascii="Times New Roman" w:hAnsi="Times New Roman"/>
          <w:sz w:val="28"/>
          <w:szCs w:val="28"/>
        </w:rPr>
        <w:t>получение результата о согласовании (об отказе в согласовании) переустройства и перепланировки жилого помещения;</w:t>
      </w:r>
    </w:p>
    <w:p w:rsidR="006C344D" w:rsidRPr="00F32007" w:rsidRDefault="006C344D" w:rsidP="00F32007">
      <w:pPr>
        <w:pStyle w:val="a3"/>
        <w:numPr>
          <w:ilvl w:val="0"/>
          <w:numId w:val="36"/>
        </w:numPr>
        <w:tabs>
          <w:tab w:val="left" w:pos="0"/>
          <w:tab w:val="left" w:pos="180"/>
        </w:tabs>
        <w:autoSpaceDE w:val="0"/>
        <w:autoSpaceDN w:val="0"/>
        <w:adjustRightInd w:val="0"/>
        <w:spacing w:before="60" w:after="60" w:line="240" w:lineRule="auto"/>
        <w:ind w:left="-360" w:firstLine="0"/>
        <w:jc w:val="both"/>
        <w:rPr>
          <w:rFonts w:ascii="Times New Roman" w:hAnsi="Times New Roman"/>
          <w:sz w:val="28"/>
          <w:szCs w:val="28"/>
        </w:rPr>
      </w:pPr>
      <w:r w:rsidRPr="00F32007">
        <w:rPr>
          <w:rFonts w:ascii="Times New Roman" w:hAnsi="Times New Roman"/>
          <w:sz w:val="28"/>
          <w:szCs w:val="28"/>
        </w:rPr>
        <w:t>подача уведомления о завершении переустройства и перепланировки жилого помещения;</w:t>
      </w:r>
    </w:p>
    <w:p w:rsidR="006C344D" w:rsidRPr="00F32007" w:rsidRDefault="006C344D" w:rsidP="00F32007">
      <w:pPr>
        <w:pStyle w:val="a3"/>
        <w:numPr>
          <w:ilvl w:val="0"/>
          <w:numId w:val="36"/>
        </w:numPr>
        <w:tabs>
          <w:tab w:val="left" w:pos="0"/>
          <w:tab w:val="left" w:pos="180"/>
        </w:tabs>
        <w:autoSpaceDE w:val="0"/>
        <w:autoSpaceDN w:val="0"/>
        <w:adjustRightInd w:val="0"/>
        <w:spacing w:before="60" w:after="6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выдача </w:t>
      </w:r>
      <w:r w:rsidRPr="00F32007">
        <w:rPr>
          <w:rFonts w:ascii="Times New Roman" w:hAnsi="Times New Roman"/>
          <w:sz w:val="28"/>
          <w:szCs w:val="28"/>
          <w:lang w:eastAsia="en-US"/>
        </w:rPr>
        <w:t>решения об отказе в утверждении</w:t>
      </w:r>
      <w:r w:rsidRPr="00F32007">
        <w:rPr>
          <w:rFonts w:ascii="Times New Roman" w:hAnsi="Times New Roman"/>
          <w:sz w:val="28"/>
          <w:szCs w:val="28"/>
        </w:rPr>
        <w:t xml:space="preserve"> акта о завершении переустройства и перепланировки жилого помещения.</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Продолжительность каждого взаимодействия не должна превышать 15 минут. </w:t>
      </w:r>
    </w:p>
    <w:p w:rsidR="006C344D" w:rsidRPr="00F32007" w:rsidRDefault="006C344D" w:rsidP="00F32007">
      <w:pPr>
        <w:widowControl w:val="0"/>
        <w:tabs>
          <w:tab w:val="left" w:pos="180"/>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F32007">
      <w:pPr>
        <w:shd w:val="clear" w:color="auto" w:fill="FFFFFF"/>
        <w:spacing w:line="240" w:lineRule="auto"/>
        <w:ind w:firstLine="547"/>
        <w:jc w:val="center"/>
        <w:rPr>
          <w:rFonts w:ascii="Times New Roman" w:hAnsi="Times New Roman"/>
          <w:color w:val="000000"/>
          <w:sz w:val="28"/>
          <w:szCs w:val="28"/>
        </w:rPr>
      </w:pPr>
      <w:r w:rsidRPr="00F32007">
        <w:rPr>
          <w:rStyle w:val="blk"/>
          <w:rFonts w:ascii="Times New Roman" w:hAnsi="Times New Roman"/>
          <w:color w:val="000000"/>
          <w:sz w:val="28"/>
          <w:szCs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C344D" w:rsidRPr="00F32007" w:rsidRDefault="00A66B83"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Pr>
          <w:rFonts w:ascii="Times New Roman" w:hAnsi="Times New Roman"/>
          <w:sz w:val="28"/>
          <w:szCs w:val="28"/>
        </w:rPr>
        <w:t>Заявление</w:t>
      </w:r>
      <w:r w:rsidR="00B00845">
        <w:rPr>
          <w:rFonts w:ascii="Times New Roman" w:hAnsi="Times New Roman"/>
          <w:sz w:val="28"/>
          <w:szCs w:val="28"/>
        </w:rPr>
        <w:t xml:space="preserve">, </w:t>
      </w:r>
      <w:r w:rsidR="006C344D" w:rsidRPr="00F32007">
        <w:rPr>
          <w:rFonts w:ascii="Times New Roman" w:hAnsi="Times New Roman"/>
          <w:sz w:val="28"/>
          <w:szCs w:val="28"/>
        </w:rPr>
        <w:t>направленн</w:t>
      </w:r>
      <w:r w:rsidR="00B00845">
        <w:rPr>
          <w:rFonts w:ascii="Times New Roman" w:hAnsi="Times New Roman"/>
          <w:sz w:val="28"/>
          <w:szCs w:val="28"/>
        </w:rPr>
        <w:t>ое</w:t>
      </w:r>
      <w:r w:rsidR="006C344D" w:rsidRPr="00F32007">
        <w:rPr>
          <w:rFonts w:ascii="Times New Roman" w:hAnsi="Times New Roman"/>
          <w:sz w:val="28"/>
          <w:szCs w:val="28"/>
        </w:rPr>
        <w:t xml:space="preserve"> через Единый портал государственных и муниципальных услуг (функций), долж</w:t>
      </w:r>
      <w:r w:rsidR="006C344D">
        <w:rPr>
          <w:rFonts w:ascii="Times New Roman" w:hAnsi="Times New Roman"/>
          <w:sz w:val="28"/>
          <w:szCs w:val="28"/>
        </w:rPr>
        <w:t>е</w:t>
      </w:r>
      <w:r w:rsidR="006C344D" w:rsidRPr="00F32007">
        <w:rPr>
          <w:rFonts w:ascii="Times New Roman" w:hAnsi="Times New Roman"/>
          <w:sz w:val="28"/>
          <w:szCs w:val="28"/>
        </w:rPr>
        <w:t>н быть подписан электронной подписью в соответствии с законодательством Российской Федерации.</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При представлении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w:t>
      </w:r>
      <w:r w:rsidRPr="00F32007">
        <w:rPr>
          <w:rFonts w:ascii="Times New Roman" w:hAnsi="Times New Roman"/>
          <w:sz w:val="28"/>
          <w:szCs w:val="28"/>
        </w:rPr>
        <w:lastRenderedPageBreak/>
        <w:t xml:space="preserve">государственных </w:t>
      </w:r>
      <w:r w:rsidR="00BC5CE7">
        <w:rPr>
          <w:rFonts w:ascii="Times New Roman" w:hAnsi="Times New Roman"/>
          <w:sz w:val="28"/>
          <w:szCs w:val="28"/>
        </w:rPr>
        <w:t>и муниципальных услуг (функций)</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1) ознакомления с формами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C344D" w:rsidRPr="00F32007" w:rsidRDefault="006C344D" w:rsidP="00F32007">
      <w:pPr>
        <w:tabs>
          <w:tab w:val="left" w:pos="180"/>
        </w:tabs>
        <w:spacing w:after="0" w:line="240" w:lineRule="auto"/>
        <w:ind w:left="-360"/>
        <w:jc w:val="both"/>
        <w:outlineLvl w:val="1"/>
        <w:rPr>
          <w:rFonts w:ascii="Times New Roman" w:hAnsi="Times New Roman"/>
          <w:sz w:val="28"/>
          <w:szCs w:val="28"/>
        </w:rPr>
      </w:pPr>
      <w:r w:rsidRPr="00F32007">
        <w:rPr>
          <w:rFonts w:ascii="Times New Roman" w:hAnsi="Times New Roman"/>
          <w:sz w:val="28"/>
          <w:szCs w:val="28"/>
        </w:rPr>
        <w:t xml:space="preserve">2) представление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о предоставлении муниципальной услуги в электронной форме; </w:t>
      </w:r>
    </w:p>
    <w:p w:rsidR="006C344D" w:rsidRPr="00F32007" w:rsidRDefault="006C344D" w:rsidP="00F32007">
      <w:pPr>
        <w:tabs>
          <w:tab w:val="left" w:pos="180"/>
        </w:tabs>
        <w:spacing w:after="0" w:line="240" w:lineRule="auto"/>
        <w:ind w:left="-360"/>
        <w:jc w:val="both"/>
        <w:outlineLvl w:val="1"/>
        <w:rPr>
          <w:rFonts w:ascii="Times New Roman" w:hAnsi="Times New Roman"/>
          <w:sz w:val="28"/>
          <w:szCs w:val="28"/>
        </w:rPr>
      </w:pPr>
      <w:r w:rsidRPr="00F32007">
        <w:rPr>
          <w:rFonts w:ascii="Times New Roman" w:hAnsi="Times New Roman"/>
          <w:sz w:val="28"/>
          <w:szCs w:val="28"/>
        </w:rPr>
        <w:t>3) осуществления мониторинга хода предоставления муниципальной услуги.</w:t>
      </w:r>
    </w:p>
    <w:p w:rsidR="006C344D" w:rsidRPr="00F32007" w:rsidRDefault="006C344D" w:rsidP="00F32007">
      <w:pPr>
        <w:tabs>
          <w:tab w:val="left" w:pos="180"/>
        </w:tabs>
        <w:spacing w:after="0" w:line="240" w:lineRule="auto"/>
        <w:ind w:left="-360"/>
        <w:jc w:val="both"/>
        <w:outlineLvl w:val="1"/>
        <w:rPr>
          <w:rFonts w:ascii="Times New Roman" w:hAnsi="Times New Roman"/>
          <w:sz w:val="28"/>
          <w:szCs w:val="28"/>
        </w:rPr>
      </w:pPr>
      <w:r w:rsidRPr="00F32007">
        <w:rPr>
          <w:rFonts w:ascii="Times New Roman" w:hAnsi="Times New Roman"/>
          <w:sz w:val="28"/>
          <w:szCs w:val="28"/>
        </w:rPr>
        <w:t>4) получение результата муниципальной услуги.</w:t>
      </w:r>
    </w:p>
    <w:p w:rsidR="006C344D" w:rsidRPr="00F32007" w:rsidRDefault="006C344D" w:rsidP="00F32007">
      <w:pPr>
        <w:pStyle w:val="ConsPlusNormal"/>
        <w:tabs>
          <w:tab w:val="left" w:pos="180"/>
        </w:tabs>
        <w:ind w:left="-360" w:firstLine="0"/>
        <w:jc w:val="both"/>
        <w:rPr>
          <w:rFonts w:ascii="Times New Roman" w:hAnsi="Times New Roman" w:cs="Times New Roman"/>
          <w:sz w:val="28"/>
          <w:szCs w:val="28"/>
        </w:rPr>
      </w:pPr>
      <w:r w:rsidRPr="00F32007">
        <w:rPr>
          <w:rFonts w:ascii="Times New Roman" w:hAnsi="Times New Roman" w:cs="Times New Roman"/>
          <w:sz w:val="28"/>
          <w:szCs w:val="28"/>
        </w:rPr>
        <w:t xml:space="preserve">В случае поступления </w:t>
      </w:r>
      <w:r w:rsidR="00A66B83">
        <w:rPr>
          <w:rFonts w:ascii="Times New Roman" w:hAnsi="Times New Roman" w:cs="Times New Roman"/>
          <w:sz w:val="28"/>
          <w:szCs w:val="28"/>
        </w:rPr>
        <w:t>Заявлени</w:t>
      </w:r>
      <w:r w:rsidR="00BC5CE7">
        <w:rPr>
          <w:rFonts w:ascii="Times New Roman" w:hAnsi="Times New Roman" w:cs="Times New Roman"/>
          <w:sz w:val="28"/>
          <w:szCs w:val="28"/>
        </w:rPr>
        <w:t>я</w:t>
      </w:r>
      <w:r w:rsidRPr="00F32007">
        <w:rPr>
          <w:rFonts w:ascii="Times New Roman" w:hAnsi="Times New Roman" w:cs="Times New Roman"/>
          <w:sz w:val="28"/>
          <w:szCs w:val="28"/>
        </w:rPr>
        <w:t xml:space="preserve">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w:t>
      </w:r>
      <w:r w:rsidR="00A66B83">
        <w:rPr>
          <w:rFonts w:ascii="Times New Roman" w:hAnsi="Times New Roman" w:cs="Times New Roman"/>
          <w:sz w:val="28"/>
          <w:szCs w:val="28"/>
        </w:rPr>
        <w:t>Заявлени</w:t>
      </w:r>
      <w:r w:rsidR="00BC5CE7">
        <w:rPr>
          <w:rFonts w:ascii="Times New Roman" w:hAnsi="Times New Roman" w:cs="Times New Roman"/>
          <w:sz w:val="28"/>
          <w:szCs w:val="28"/>
        </w:rPr>
        <w:t>я</w:t>
      </w:r>
      <w:r w:rsidRPr="00F32007">
        <w:rPr>
          <w:rFonts w:ascii="Times New Roman" w:hAnsi="Times New Roman" w:cs="Times New Roman"/>
          <w:sz w:val="28"/>
          <w:szCs w:val="28"/>
        </w:rPr>
        <w:t>.</w:t>
      </w:r>
    </w:p>
    <w:p w:rsidR="006C344D" w:rsidRPr="00F32007" w:rsidRDefault="006C344D" w:rsidP="00F32007">
      <w:pPr>
        <w:pStyle w:val="ConsPlusNormal"/>
        <w:tabs>
          <w:tab w:val="left" w:pos="180"/>
        </w:tabs>
        <w:ind w:left="-360" w:firstLine="0"/>
        <w:jc w:val="both"/>
        <w:rPr>
          <w:rFonts w:ascii="Times New Roman" w:hAnsi="Times New Roman" w:cs="Times New Roman"/>
          <w:sz w:val="28"/>
          <w:szCs w:val="28"/>
        </w:rPr>
      </w:pPr>
      <w:r w:rsidRPr="00F32007">
        <w:rPr>
          <w:rFonts w:ascii="Times New Roman" w:hAnsi="Times New Roman" w:cs="Times New Roman"/>
          <w:sz w:val="28"/>
          <w:szCs w:val="28"/>
        </w:rPr>
        <w:t xml:space="preserve">В случае подачи </w:t>
      </w:r>
      <w:r w:rsidR="00A66B83">
        <w:rPr>
          <w:rFonts w:ascii="Times New Roman" w:hAnsi="Times New Roman" w:cs="Times New Roman"/>
          <w:sz w:val="28"/>
          <w:szCs w:val="28"/>
        </w:rPr>
        <w:t>Заявлени</w:t>
      </w:r>
      <w:r w:rsidR="00BC5CE7">
        <w:rPr>
          <w:rFonts w:ascii="Times New Roman" w:hAnsi="Times New Roman" w:cs="Times New Roman"/>
          <w:sz w:val="28"/>
          <w:szCs w:val="28"/>
        </w:rPr>
        <w:t>я</w:t>
      </w:r>
      <w:r w:rsidRPr="00F32007">
        <w:rPr>
          <w:rFonts w:ascii="Times New Roman" w:hAnsi="Times New Roman" w:cs="Times New Roman"/>
          <w:sz w:val="28"/>
          <w:szCs w:val="28"/>
        </w:rPr>
        <w:t xml:space="preserve">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411A5" w:rsidRPr="00BB4439" w:rsidRDefault="002411A5" w:rsidP="002411A5">
      <w:pPr>
        <w:pStyle w:val="ListParagraph"/>
        <w:numPr>
          <w:ilvl w:val="0"/>
          <w:numId w:val="41"/>
        </w:numPr>
        <w:tabs>
          <w:tab w:val="left" w:pos="180"/>
          <w:tab w:val="left" w:pos="360"/>
          <w:tab w:val="left" w:pos="1134"/>
        </w:tabs>
        <w:autoSpaceDE w:val="0"/>
        <w:autoSpaceDN w:val="0"/>
        <w:adjustRightInd w:val="0"/>
        <w:spacing w:after="0" w:line="240" w:lineRule="auto"/>
        <w:ind w:left="0"/>
        <w:jc w:val="both"/>
        <w:rPr>
          <w:rFonts w:ascii="Times New Roman" w:hAnsi="Times New Roman"/>
          <w:i/>
          <w:sz w:val="28"/>
          <w:szCs w:val="28"/>
        </w:rPr>
      </w:pPr>
      <w:r w:rsidRPr="00BB4439">
        <w:rPr>
          <w:rFonts w:ascii="Times New Roman" w:hAnsi="Times New Roman"/>
          <w:i/>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 </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Заявителям предоставляется возможность для предварительной записи на подачу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документов, необходимых для предоставления муниципальной услуги.</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Предварительная запись может осуществляться следующими способами по выбору заявителя: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при личном обращении заявителя в Администрацию Иштанского сельского поселения;</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по телефону;</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через официальный сайт Администрации Иштанского сельского поселения.</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предварительной записи заявитель сообщает следующие данные:</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для физического лица: фамилию, имя, отчество (последнее при наличии);</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 xml:space="preserve">для юридического лица: наименование юридического лица; </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контактный номер телефона;</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адрес электронной почты (при наличии);</w:t>
      </w:r>
    </w:p>
    <w:p w:rsidR="006C344D" w:rsidRPr="00F32007" w:rsidRDefault="006C344D" w:rsidP="00F32007">
      <w:pPr>
        <w:widowControl w:val="0"/>
        <w:tabs>
          <w:tab w:val="left" w:pos="180"/>
        </w:tabs>
        <w:spacing w:after="0" w:line="240" w:lineRule="auto"/>
        <w:ind w:left="-360"/>
        <w:jc w:val="both"/>
        <w:rPr>
          <w:rFonts w:ascii="Times New Roman" w:hAnsi="Times New Roman"/>
          <w:color w:val="000000"/>
          <w:sz w:val="28"/>
          <w:szCs w:val="28"/>
        </w:rPr>
      </w:pPr>
      <w:r w:rsidRPr="00F32007">
        <w:rPr>
          <w:rFonts w:ascii="Times New Roman" w:hAnsi="Times New Roman"/>
          <w:color w:val="000000"/>
          <w:sz w:val="28"/>
          <w:szCs w:val="28"/>
        </w:rPr>
        <w:t xml:space="preserve">желаемые дату и время представления документов. </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Иштанского сельского поселения, может распечатать аналог талона-подтверждения.</w:t>
      </w:r>
    </w:p>
    <w:p w:rsidR="006C344D" w:rsidRPr="00F32007" w:rsidRDefault="006C344D" w:rsidP="00F32007">
      <w:pPr>
        <w:widowControl w:val="0"/>
        <w:tabs>
          <w:tab w:val="left" w:pos="180"/>
        </w:tabs>
        <w:spacing w:after="0" w:line="240" w:lineRule="auto"/>
        <w:ind w:left="-360"/>
        <w:jc w:val="both"/>
        <w:rPr>
          <w:rFonts w:ascii="Times New Roman" w:eastAsia="PMingLiU" w:hAnsi="Times New Roman"/>
          <w:sz w:val="28"/>
          <w:szCs w:val="28"/>
        </w:rPr>
      </w:pPr>
      <w:r w:rsidRPr="00F32007">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C344D" w:rsidRPr="00F32007" w:rsidRDefault="006C344D" w:rsidP="00F32007">
      <w:pPr>
        <w:widowControl w:val="0"/>
        <w:tabs>
          <w:tab w:val="left" w:pos="180"/>
        </w:tabs>
        <w:spacing w:after="0" w:line="240" w:lineRule="auto"/>
        <w:ind w:left="-360"/>
        <w:jc w:val="both"/>
        <w:rPr>
          <w:rFonts w:ascii="Times New Roman" w:eastAsia="PMingLiU" w:hAnsi="Times New Roman"/>
          <w:sz w:val="28"/>
          <w:szCs w:val="28"/>
        </w:rPr>
      </w:pPr>
      <w:r w:rsidRPr="00F32007">
        <w:rPr>
          <w:rFonts w:ascii="Times New Roman" w:eastAsia="PMingLiU" w:hAnsi="Times New Roman"/>
          <w:sz w:val="28"/>
          <w:szCs w:val="28"/>
        </w:rPr>
        <w:t>Заявителям, записавшимся на прием через официальный сайт</w:t>
      </w:r>
      <w:r w:rsidRPr="00F32007">
        <w:rPr>
          <w:rFonts w:ascii="Times New Roman" w:hAnsi="Times New Roman"/>
          <w:sz w:val="28"/>
          <w:szCs w:val="28"/>
        </w:rPr>
        <w:t xml:space="preserve"> Администрации Иштанского сельского поселения</w:t>
      </w:r>
      <w:r w:rsidRPr="00F32007">
        <w:rPr>
          <w:rFonts w:ascii="Times New Roman" w:eastAsia="PMingLiU" w:hAnsi="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Заявитель в любое время вправе отказаться от предварительной записи. </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График приема (приемное время) заявителей по предварительной записи устанавливается Главой Администрации Иштанского сельского поселения в зависимости от интенсивности обращений.</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F32007">
      <w:pPr>
        <w:widowControl w:val="0"/>
        <w:tabs>
          <w:tab w:val="left" w:pos="2127"/>
        </w:tabs>
        <w:spacing w:line="240" w:lineRule="auto"/>
        <w:jc w:val="center"/>
        <w:rPr>
          <w:rFonts w:ascii="Times New Roman" w:hAnsi="Times New Roman"/>
          <w:sz w:val="28"/>
          <w:szCs w:val="28"/>
        </w:rPr>
      </w:pPr>
      <w:r w:rsidRPr="00F32007">
        <w:rPr>
          <w:rFonts w:ascii="Times New Roman" w:hAnsi="Times New Roman"/>
          <w:sz w:val="28"/>
          <w:szCs w:val="28"/>
          <w:lang w:val="en-US"/>
        </w:rPr>
        <w:t>III</w:t>
      </w:r>
      <w:r w:rsidRPr="00F32007">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6C344D" w:rsidRPr="00F32007" w:rsidRDefault="006C344D" w:rsidP="005F5EC4">
      <w:pPr>
        <w:widowControl w:val="0"/>
        <w:numPr>
          <w:ilvl w:val="0"/>
          <w:numId w:val="41"/>
        </w:numPr>
        <w:tabs>
          <w:tab w:val="left" w:pos="180"/>
          <w:tab w:val="left" w:pos="1134"/>
          <w:tab w:val="num" w:pos="2140"/>
        </w:tabs>
        <w:spacing w:after="0" w:line="240" w:lineRule="auto"/>
        <w:ind w:left="-360" w:firstLine="0"/>
        <w:jc w:val="both"/>
        <w:rPr>
          <w:rFonts w:ascii="Times New Roman" w:hAnsi="Times New Roman"/>
          <w:sz w:val="28"/>
          <w:szCs w:val="28"/>
        </w:rPr>
      </w:pPr>
      <w:r w:rsidRPr="00F32007">
        <w:rPr>
          <w:rFonts w:ascii="Times New Roman" w:hAnsi="Times New Roman"/>
          <w:sz w:val="28"/>
          <w:szCs w:val="28"/>
        </w:rPr>
        <w:t>Предоставление муниципальной услуги включает в себя следующие административные процедуры:</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1)</w:t>
      </w:r>
      <w:r w:rsidRPr="00F32007">
        <w:rPr>
          <w:rFonts w:ascii="Times New Roman" w:hAnsi="Times New Roman"/>
          <w:sz w:val="28"/>
          <w:szCs w:val="28"/>
          <w:lang w:val="en-US"/>
        </w:rPr>
        <w:t> </w:t>
      </w:r>
      <w:r w:rsidRPr="00F32007">
        <w:rPr>
          <w:rFonts w:ascii="Times New Roman" w:hAnsi="Times New Roman"/>
          <w:sz w:val="28"/>
          <w:szCs w:val="28"/>
        </w:rPr>
        <w:t xml:space="preserve">прием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документов, необходимых для предоставления муниципальной услуги;</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2)</w:t>
      </w:r>
      <w:r w:rsidRPr="00F32007">
        <w:rPr>
          <w:rFonts w:ascii="Times New Roman" w:hAnsi="Times New Roman"/>
          <w:sz w:val="28"/>
          <w:szCs w:val="28"/>
          <w:lang w:val="en-US"/>
        </w:rPr>
        <w:t> </w:t>
      </w:r>
      <w:r w:rsidRPr="00F32007">
        <w:rPr>
          <w:rFonts w:ascii="Times New Roman" w:hAnsi="Times New Roman"/>
          <w:sz w:val="28"/>
          <w:szCs w:val="28"/>
        </w:rPr>
        <w:t xml:space="preserve">рассмотрение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 xml:space="preserve">3) формирование и направление межведомственного </w:t>
      </w:r>
      <w:r w:rsidR="00A66B83">
        <w:rPr>
          <w:rFonts w:ascii="Times New Roman" w:hAnsi="Times New Roman"/>
          <w:sz w:val="28"/>
          <w:szCs w:val="28"/>
        </w:rPr>
        <w:t>За</w:t>
      </w:r>
      <w:r w:rsidR="00B00845">
        <w:rPr>
          <w:rFonts w:ascii="Times New Roman" w:hAnsi="Times New Roman"/>
          <w:sz w:val="28"/>
          <w:szCs w:val="28"/>
        </w:rPr>
        <w:t>проса</w:t>
      </w:r>
      <w:r w:rsidRPr="00F32007">
        <w:rPr>
          <w:rFonts w:ascii="Times New Roman" w:hAnsi="Times New Roman"/>
          <w:sz w:val="28"/>
          <w:szCs w:val="28"/>
        </w:rPr>
        <w:t>;</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4)</w:t>
      </w:r>
      <w:r w:rsidRPr="00F32007">
        <w:rPr>
          <w:rFonts w:ascii="Times New Roman" w:hAnsi="Times New Roman"/>
          <w:sz w:val="28"/>
          <w:szCs w:val="28"/>
          <w:lang w:val="en-US"/>
        </w:rPr>
        <w:t> </w:t>
      </w:r>
      <w:r w:rsidRPr="00F32007">
        <w:rPr>
          <w:rFonts w:ascii="Times New Roman" w:hAnsi="Times New Roman"/>
          <w:sz w:val="28"/>
          <w:szCs w:val="28"/>
        </w:rPr>
        <w:t>принятие решения о предоставлении (об отказе предоставления) муниципальной услуги;</w:t>
      </w:r>
    </w:p>
    <w:p w:rsidR="006C344D" w:rsidRPr="00F32007" w:rsidRDefault="006C344D" w:rsidP="00F32007">
      <w:pPr>
        <w:widowControl w:val="0"/>
        <w:tabs>
          <w:tab w:val="left" w:pos="180"/>
          <w:tab w:val="left" w:pos="1134"/>
          <w:tab w:val="left" w:pos="1276"/>
        </w:tabs>
        <w:spacing w:after="0" w:line="240" w:lineRule="auto"/>
        <w:ind w:left="-360"/>
        <w:jc w:val="both"/>
        <w:rPr>
          <w:rFonts w:ascii="Times New Roman" w:hAnsi="Times New Roman"/>
          <w:sz w:val="28"/>
          <w:szCs w:val="28"/>
        </w:rPr>
      </w:pPr>
      <w:r w:rsidRPr="00F32007">
        <w:rPr>
          <w:rFonts w:ascii="Times New Roman" w:hAnsi="Times New Roman"/>
          <w:sz w:val="28"/>
          <w:szCs w:val="28"/>
        </w:rPr>
        <w:t>5)</w:t>
      </w:r>
      <w:r w:rsidRPr="00F32007">
        <w:rPr>
          <w:rFonts w:ascii="Times New Roman" w:hAnsi="Times New Roman"/>
          <w:sz w:val="28"/>
          <w:szCs w:val="28"/>
          <w:lang w:val="en-US"/>
        </w:rPr>
        <w:t> </w:t>
      </w:r>
      <w:r w:rsidRPr="00F32007">
        <w:rPr>
          <w:rFonts w:ascii="Times New Roman" w:hAnsi="Times New Roman"/>
          <w:sz w:val="28"/>
          <w:szCs w:val="28"/>
        </w:rPr>
        <w:t>выдача результатов муниципальной услуги.</w:t>
      </w:r>
    </w:p>
    <w:p w:rsidR="006C344D" w:rsidRDefault="006C344D" w:rsidP="00F32007">
      <w:pPr>
        <w:widowControl w:val="0"/>
        <w:tabs>
          <w:tab w:val="left" w:pos="180"/>
          <w:tab w:val="left" w:pos="1134"/>
          <w:tab w:val="left" w:pos="1276"/>
        </w:tabs>
        <w:spacing w:before="360" w:after="0" w:line="240" w:lineRule="auto"/>
        <w:ind w:left="-360"/>
        <w:jc w:val="center"/>
        <w:rPr>
          <w:rFonts w:ascii="Times New Roman" w:hAnsi="Times New Roman"/>
          <w:sz w:val="28"/>
          <w:szCs w:val="28"/>
        </w:rPr>
      </w:pPr>
      <w:r w:rsidRPr="00F32007">
        <w:rPr>
          <w:rFonts w:ascii="Times New Roman" w:hAnsi="Times New Roman"/>
          <w:sz w:val="28"/>
          <w:szCs w:val="28"/>
        </w:rPr>
        <w:t>Блок-схема предоставления муниципальной услуги</w:t>
      </w:r>
    </w:p>
    <w:p w:rsidR="00B00845" w:rsidRDefault="00B00845" w:rsidP="00F32007">
      <w:pPr>
        <w:widowControl w:val="0"/>
        <w:tabs>
          <w:tab w:val="left" w:pos="180"/>
          <w:tab w:val="left" w:pos="1134"/>
          <w:tab w:val="left" w:pos="1276"/>
        </w:tabs>
        <w:spacing w:before="360"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 w:val="left" w:pos="1418"/>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lastRenderedPageBreak/>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E3B42" w:rsidRDefault="006C344D" w:rsidP="002E3B42">
      <w:pPr>
        <w:widowControl w:val="0"/>
        <w:tabs>
          <w:tab w:val="left" w:pos="180"/>
          <w:tab w:val="left" w:pos="1418"/>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 xml:space="preserve">Прием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документов,</w:t>
      </w:r>
    </w:p>
    <w:p w:rsidR="006C344D" w:rsidRDefault="006C344D" w:rsidP="002E3B42">
      <w:pPr>
        <w:widowControl w:val="0"/>
        <w:tabs>
          <w:tab w:val="left" w:pos="180"/>
          <w:tab w:val="left" w:pos="1418"/>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необходимых для предоставления муниципальной услуги</w:t>
      </w:r>
    </w:p>
    <w:p w:rsidR="002E3B42" w:rsidRDefault="002E3B42" w:rsidP="002E3B42">
      <w:pPr>
        <w:widowControl w:val="0"/>
        <w:tabs>
          <w:tab w:val="left" w:pos="180"/>
          <w:tab w:val="left" w:pos="1418"/>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о предоставлении муниципальной услуги и прилагаемых к нему документов.</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Прием и регистрация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w:t>
      </w:r>
      <w:r w:rsidR="00A66B83">
        <w:rPr>
          <w:rFonts w:ascii="Times New Roman" w:hAnsi="Times New Roman"/>
          <w:sz w:val="28"/>
          <w:szCs w:val="28"/>
        </w:rPr>
        <w:t>Заявлени</w:t>
      </w:r>
      <w:r w:rsidR="002E3B42">
        <w:rPr>
          <w:rFonts w:ascii="Times New Roman" w:hAnsi="Times New Roman"/>
          <w:sz w:val="28"/>
          <w:szCs w:val="28"/>
        </w:rPr>
        <w:t>й</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поступлении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посредством личного обращения заявителя в Администрацию Иштанского сельского поселения, специалистом Администрации Иштанского сельского поселения, ответственным за прием и регистрацию документов, осуществляет следующую последовательность действий:</w:t>
      </w:r>
    </w:p>
    <w:p w:rsidR="006C344D" w:rsidRPr="00F32007" w:rsidRDefault="006C344D" w:rsidP="00F32007">
      <w:pPr>
        <w:widowControl w:val="0"/>
        <w:tabs>
          <w:tab w:val="left" w:pos="180"/>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а) устанавливает предмет обращения;</w:t>
      </w:r>
    </w:p>
    <w:p w:rsidR="006C344D" w:rsidRPr="00F32007" w:rsidRDefault="006C344D" w:rsidP="00F32007">
      <w:pPr>
        <w:widowControl w:val="0"/>
        <w:tabs>
          <w:tab w:val="left" w:pos="180"/>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6C344D" w:rsidRPr="00F32007" w:rsidRDefault="006C344D" w:rsidP="00F32007">
      <w:pPr>
        <w:widowControl w:val="0"/>
        <w:tabs>
          <w:tab w:val="left" w:pos="180"/>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color w:val="000000"/>
          <w:sz w:val="28"/>
          <w:szCs w:val="28"/>
        </w:rPr>
        <w:t xml:space="preserve">в) проверяет документ, удостоверяющий права (полномочия) представителя физического или юридического лица (в случае, если с </w:t>
      </w:r>
      <w:r w:rsidR="00A66B83">
        <w:rPr>
          <w:rFonts w:ascii="Times New Roman" w:hAnsi="Times New Roman"/>
          <w:color w:val="000000"/>
          <w:sz w:val="28"/>
          <w:szCs w:val="28"/>
        </w:rPr>
        <w:t>Заявление</w:t>
      </w:r>
      <w:r w:rsidRPr="00F32007">
        <w:rPr>
          <w:rFonts w:ascii="Times New Roman" w:hAnsi="Times New Roman"/>
          <w:color w:val="000000"/>
          <w:sz w:val="28"/>
          <w:szCs w:val="28"/>
        </w:rPr>
        <w:t>м обращается представитель заявителя (заявителей));</w:t>
      </w:r>
    </w:p>
    <w:p w:rsidR="006C344D" w:rsidRPr="00F32007" w:rsidRDefault="006C344D" w:rsidP="00F32007">
      <w:pPr>
        <w:widowControl w:val="0"/>
        <w:tabs>
          <w:tab w:val="left" w:pos="180"/>
        </w:tabs>
        <w:autoSpaceDE w:val="0"/>
        <w:autoSpaceDN w:val="0"/>
        <w:adjustRightInd w:val="0"/>
        <w:spacing w:after="0" w:line="240" w:lineRule="auto"/>
        <w:ind w:left="-360"/>
        <w:jc w:val="both"/>
        <w:outlineLvl w:val="2"/>
        <w:rPr>
          <w:rFonts w:ascii="Times New Roman" w:hAnsi="Times New Roman"/>
          <w:color w:val="000000"/>
          <w:sz w:val="28"/>
          <w:szCs w:val="28"/>
        </w:rPr>
      </w:pPr>
      <w:r w:rsidRPr="00F32007">
        <w:rPr>
          <w:rFonts w:ascii="Times New Roman" w:hAnsi="Times New Roman"/>
          <w:sz w:val="28"/>
          <w:szCs w:val="28"/>
        </w:rPr>
        <w:t>г) </w:t>
      </w:r>
      <w:r w:rsidRPr="00F32007">
        <w:rPr>
          <w:rFonts w:ascii="Times New Roman" w:hAnsi="Times New Roman"/>
          <w:color w:val="000000"/>
          <w:sz w:val="28"/>
          <w:szCs w:val="28"/>
        </w:rPr>
        <w:t xml:space="preserve">проверяет </w:t>
      </w:r>
      <w:r w:rsidR="00A66B83">
        <w:rPr>
          <w:rFonts w:ascii="Times New Roman" w:hAnsi="Times New Roman"/>
          <w:color w:val="000000"/>
          <w:sz w:val="28"/>
          <w:szCs w:val="28"/>
        </w:rPr>
        <w:t>Заявление</w:t>
      </w:r>
      <w:r w:rsidRPr="00F32007">
        <w:rPr>
          <w:rFonts w:ascii="Times New Roman" w:hAnsi="Times New Roman"/>
          <w:color w:val="000000"/>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6C344D" w:rsidRPr="00F32007" w:rsidRDefault="006C344D" w:rsidP="00F32007">
      <w:pPr>
        <w:widowControl w:val="0"/>
        <w:tabs>
          <w:tab w:val="left" w:pos="180"/>
          <w:tab w:val="num" w:pos="1276"/>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xml:space="preserve">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00A66B83">
        <w:rPr>
          <w:rFonts w:ascii="Times New Roman" w:hAnsi="Times New Roman"/>
          <w:sz w:val="28"/>
          <w:szCs w:val="28"/>
        </w:rPr>
        <w:t>За</w:t>
      </w:r>
      <w:r w:rsidR="002E3B42">
        <w:rPr>
          <w:rFonts w:ascii="Times New Roman" w:hAnsi="Times New Roman"/>
          <w:sz w:val="28"/>
          <w:szCs w:val="28"/>
        </w:rPr>
        <w:t>просам</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отсутствии у заявителя, обратившегося лично, заполненного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или при неправильном его заполнении, специалист Администрации Иштанского сельского поселения, ответственный за прием и регистрацию документов, помогает заявителю заполнить </w:t>
      </w:r>
      <w:r w:rsidR="00A66B83">
        <w:rPr>
          <w:rFonts w:ascii="Times New Roman" w:hAnsi="Times New Roman"/>
          <w:sz w:val="28"/>
          <w:szCs w:val="28"/>
        </w:rPr>
        <w:t>Заявление</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обнаружении недостатков, указанных в подпункте «г» пункта </w:t>
      </w:r>
      <w:r>
        <w:rPr>
          <w:rFonts w:ascii="Times New Roman" w:hAnsi="Times New Roman"/>
          <w:sz w:val="28"/>
          <w:szCs w:val="28"/>
        </w:rPr>
        <w:t>31</w:t>
      </w:r>
      <w:r w:rsidRPr="00F32007">
        <w:rPr>
          <w:rFonts w:ascii="Times New Roman" w:hAnsi="Times New Roman"/>
          <w:sz w:val="28"/>
          <w:szCs w:val="28"/>
        </w:rPr>
        <w:t xml:space="preserve"> административного регламента, специалист Администрации Иштанского сельского поселения, ответственный за прием и регистрацию документов, сообщает заявителю, обратившемуся лично, о допущенных в </w:t>
      </w:r>
      <w:r w:rsidR="00A66B83">
        <w:rPr>
          <w:rFonts w:ascii="Times New Roman" w:hAnsi="Times New Roman"/>
          <w:sz w:val="28"/>
          <w:szCs w:val="28"/>
        </w:rPr>
        <w:t>Заявлени</w:t>
      </w:r>
      <w:r w:rsidR="00BC5CE7">
        <w:rPr>
          <w:rFonts w:ascii="Times New Roman" w:hAnsi="Times New Roman"/>
          <w:sz w:val="28"/>
          <w:szCs w:val="28"/>
        </w:rPr>
        <w:t>и</w:t>
      </w:r>
      <w:r w:rsidRPr="00F32007">
        <w:rPr>
          <w:rFonts w:ascii="Times New Roman" w:hAnsi="Times New Roman"/>
          <w:sz w:val="28"/>
          <w:szCs w:val="28"/>
        </w:rPr>
        <w:t xml:space="preserve">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В случае согласия заявителя устранить допущенные в </w:t>
      </w:r>
      <w:r w:rsidR="00A66B83">
        <w:rPr>
          <w:rFonts w:ascii="Times New Roman" w:hAnsi="Times New Roman"/>
          <w:sz w:val="28"/>
          <w:szCs w:val="28"/>
        </w:rPr>
        <w:t>Заявлени</w:t>
      </w:r>
      <w:r w:rsidR="00BC5CE7">
        <w:rPr>
          <w:rFonts w:ascii="Times New Roman" w:hAnsi="Times New Roman"/>
          <w:sz w:val="28"/>
          <w:szCs w:val="28"/>
        </w:rPr>
        <w:t>и</w:t>
      </w:r>
      <w:r w:rsidRPr="00F32007">
        <w:rPr>
          <w:rFonts w:ascii="Times New Roman" w:hAnsi="Times New Roman"/>
          <w:sz w:val="28"/>
          <w:szCs w:val="28"/>
        </w:rPr>
        <w:t xml:space="preserve"> и прилагаемых к нему документах недостатки в сроки, установленные пунктом 87 </w:t>
      </w:r>
      <w:r w:rsidRPr="00F32007">
        <w:rPr>
          <w:rFonts w:ascii="Times New Roman" w:hAnsi="Times New Roman"/>
          <w:sz w:val="28"/>
          <w:szCs w:val="28"/>
        </w:rPr>
        <w:lastRenderedPageBreak/>
        <w:t xml:space="preserve">настоящего административного регламента, специалист Администрации Иштанского сельского поселения, ответственный за прием и регистрацию, возвращает заявителю, обратившемуся лично, </w:t>
      </w:r>
      <w:r w:rsidR="00A66B83">
        <w:rPr>
          <w:rFonts w:ascii="Times New Roman" w:hAnsi="Times New Roman"/>
          <w:sz w:val="28"/>
          <w:szCs w:val="28"/>
        </w:rPr>
        <w:t>Заявление</w:t>
      </w:r>
      <w:r w:rsidRPr="00F32007">
        <w:rPr>
          <w:rFonts w:ascii="Times New Roman" w:hAnsi="Times New Roman"/>
          <w:sz w:val="28"/>
          <w:szCs w:val="28"/>
        </w:rPr>
        <w:t xml:space="preserve"> и прилагаемые к нему документы</w:t>
      </w:r>
      <w:r>
        <w:rPr>
          <w:rFonts w:ascii="Times New Roman" w:hAnsi="Times New Roman"/>
          <w:sz w:val="28"/>
          <w:szCs w:val="28"/>
        </w:rPr>
        <w:t xml:space="preserve"> в течении 30 рабочих дней</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В случае отказа заявителя, обратившегося лично, устранить допущенные в </w:t>
      </w:r>
      <w:r w:rsidR="00A66B83">
        <w:rPr>
          <w:rFonts w:ascii="Times New Roman" w:hAnsi="Times New Roman"/>
          <w:sz w:val="28"/>
          <w:szCs w:val="28"/>
        </w:rPr>
        <w:t>Заявлени</w:t>
      </w:r>
      <w:r w:rsidR="00BC5CE7">
        <w:rPr>
          <w:rFonts w:ascii="Times New Roman" w:hAnsi="Times New Roman"/>
          <w:sz w:val="28"/>
          <w:szCs w:val="28"/>
        </w:rPr>
        <w:t>и</w:t>
      </w:r>
      <w:r w:rsidRPr="00F32007">
        <w:rPr>
          <w:rFonts w:ascii="Times New Roman" w:hAnsi="Times New Roman"/>
          <w:sz w:val="28"/>
          <w:szCs w:val="28"/>
        </w:rPr>
        <w:t xml:space="preserve"> и прилагаемых к нему документах недостатки в сроки, установленные пунктом 87 административного регламента, специалист Администрации Иштанского сельского поселения, ответственный за прием и регистрацию, не вправе отказать заявителю в приеме и регистрации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Общий максимальный срок приема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при личном обращении заявителя не превышает  15 минут.</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поступлении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в адрес Администрации Иштанского сельского поселения 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00A66B83">
        <w:rPr>
          <w:rFonts w:ascii="Times New Roman" w:hAnsi="Times New Roman"/>
          <w:sz w:val="28"/>
          <w:szCs w:val="28"/>
        </w:rPr>
        <w:t>За</w:t>
      </w:r>
      <w:r w:rsidR="002E3B42">
        <w:rPr>
          <w:rFonts w:ascii="Times New Roman" w:hAnsi="Times New Roman"/>
          <w:sz w:val="28"/>
          <w:szCs w:val="28"/>
        </w:rPr>
        <w:t>проса</w:t>
      </w:r>
      <w:r w:rsidRPr="00F32007">
        <w:rPr>
          <w:rFonts w:ascii="Times New Roman" w:hAnsi="Times New Roman"/>
          <w:sz w:val="28"/>
          <w:szCs w:val="28"/>
        </w:rPr>
        <w:t>м, направляется заявителю заказным почтовым отправлением с уведомлением о вручении в течение 5 рабочих днейс даты получения</w:t>
      </w:r>
      <w:r w:rsidR="00BC5CE7">
        <w:rPr>
          <w:rFonts w:ascii="Times New Roman" w:hAnsi="Times New Roman"/>
          <w:sz w:val="28"/>
          <w:szCs w:val="28"/>
        </w:rPr>
        <w:t>Заявления</w:t>
      </w:r>
      <w:r w:rsidRPr="00F32007">
        <w:rPr>
          <w:rFonts w:ascii="Times New Roman" w:hAnsi="Times New Roman"/>
          <w:sz w:val="28"/>
          <w:szCs w:val="28"/>
        </w:rPr>
        <w:t xml:space="preserve"> и прилагаемых к нему документов.</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поступлении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в адрес Администрации Иштанского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00A66B83">
        <w:rPr>
          <w:rFonts w:ascii="Times New Roman" w:hAnsi="Times New Roman"/>
          <w:sz w:val="28"/>
          <w:szCs w:val="28"/>
        </w:rPr>
        <w:t>За</w:t>
      </w:r>
      <w:r w:rsidR="002E3B42">
        <w:rPr>
          <w:rFonts w:ascii="Times New Roman" w:hAnsi="Times New Roman"/>
          <w:sz w:val="28"/>
          <w:szCs w:val="28"/>
        </w:rPr>
        <w:t>просам</w:t>
      </w:r>
      <w:r w:rsidRPr="00F32007">
        <w:rPr>
          <w:rFonts w:ascii="Times New Roman" w:hAnsi="Times New Roman"/>
          <w:sz w:val="28"/>
          <w:szCs w:val="28"/>
        </w:rPr>
        <w:t xml:space="preserve">, направляется заявителю по электронной почте на указанный им в </w:t>
      </w:r>
      <w:r w:rsidR="00A66B83">
        <w:rPr>
          <w:rFonts w:ascii="Times New Roman" w:hAnsi="Times New Roman"/>
          <w:sz w:val="28"/>
          <w:szCs w:val="28"/>
        </w:rPr>
        <w:t>Заявлени</w:t>
      </w:r>
      <w:r w:rsidR="00BC5CE7">
        <w:rPr>
          <w:rFonts w:ascii="Times New Roman" w:hAnsi="Times New Roman"/>
          <w:sz w:val="28"/>
          <w:szCs w:val="28"/>
        </w:rPr>
        <w:t>и</w:t>
      </w:r>
      <w:r w:rsidRPr="00F32007">
        <w:rPr>
          <w:rFonts w:ascii="Times New Roman" w:hAnsi="Times New Roman"/>
          <w:sz w:val="28"/>
          <w:szCs w:val="28"/>
        </w:rPr>
        <w:t xml:space="preserve"> адрес электронной почты в течение 5 рабочих дней с даты получения</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В случае если </w:t>
      </w:r>
      <w:r w:rsidR="00A66B83">
        <w:rPr>
          <w:rFonts w:ascii="Times New Roman" w:hAnsi="Times New Roman"/>
          <w:sz w:val="28"/>
          <w:szCs w:val="28"/>
        </w:rPr>
        <w:t>Заявление</w:t>
      </w:r>
      <w:r w:rsidRPr="00F32007">
        <w:rPr>
          <w:rFonts w:ascii="Times New Roman" w:hAnsi="Times New Roman"/>
          <w:sz w:val="28"/>
          <w:szCs w:val="28"/>
        </w:rPr>
        <w:t xml:space="preserve">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 рабочих дней, начиная с первого рабочего дня, следующего за нерабочим днем. </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прием и регистрацию документов, осуществляет регистрацию поступившего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После регистрации, не позднее дня регистрации, </w:t>
      </w:r>
      <w:r w:rsidR="00A66B83">
        <w:rPr>
          <w:rFonts w:ascii="Times New Roman" w:hAnsi="Times New Roman"/>
          <w:sz w:val="28"/>
          <w:szCs w:val="28"/>
        </w:rPr>
        <w:t>Заявление</w:t>
      </w:r>
      <w:r w:rsidRPr="00F32007">
        <w:rPr>
          <w:rFonts w:ascii="Times New Roman" w:hAnsi="Times New Roman"/>
          <w:sz w:val="28"/>
          <w:szCs w:val="28"/>
        </w:rPr>
        <w:t xml:space="preserve"> и прилагаемые к нему документ</w:t>
      </w:r>
      <w:r w:rsidR="004332F1">
        <w:rPr>
          <w:rFonts w:ascii="Times New Roman" w:hAnsi="Times New Roman"/>
          <w:sz w:val="28"/>
          <w:szCs w:val="28"/>
        </w:rPr>
        <w:t>ы</w:t>
      </w:r>
      <w:r w:rsidRPr="00F32007">
        <w:rPr>
          <w:rFonts w:ascii="Times New Roman" w:hAnsi="Times New Roman"/>
          <w:sz w:val="28"/>
          <w:szCs w:val="28"/>
        </w:rPr>
        <w:t xml:space="preserve"> направляются Главе Администрации Иштанского сельского поселения для визирования.</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После визирования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w:t>
      </w:r>
      <w:r w:rsidR="004332F1">
        <w:rPr>
          <w:rFonts w:ascii="Times New Roman" w:hAnsi="Times New Roman"/>
          <w:sz w:val="28"/>
          <w:szCs w:val="28"/>
        </w:rPr>
        <w:t>ов</w:t>
      </w:r>
      <w:r w:rsidRPr="00F32007">
        <w:rPr>
          <w:rFonts w:ascii="Times New Roman" w:hAnsi="Times New Roman"/>
          <w:sz w:val="28"/>
          <w:szCs w:val="28"/>
        </w:rPr>
        <w:t>, не позднее рабочего дня следующего за днем проставления визы подлежат передаче на рассмотрение специалисту Администрации Иштанского сельского поселения, ответственному за подготовку документов.</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Максимальный срок выполнения административного действия по регистрации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а также их передаче на </w:t>
      </w:r>
      <w:r w:rsidRPr="00F32007">
        <w:rPr>
          <w:rFonts w:ascii="Times New Roman" w:hAnsi="Times New Roman"/>
          <w:sz w:val="28"/>
          <w:szCs w:val="28"/>
        </w:rPr>
        <w:lastRenderedPageBreak/>
        <w:t xml:space="preserve">рассмотрение специалисту Администрации Иштанского сельского поселения, ответственному за подготовку документов, не превышает 5 рабочих дней. </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Результатом административной процедуры «прием и регистраци</w:t>
      </w:r>
      <w:r w:rsidR="004332F1">
        <w:rPr>
          <w:rFonts w:ascii="Times New Roman" w:hAnsi="Times New Roman"/>
          <w:sz w:val="28"/>
          <w:szCs w:val="28"/>
        </w:rPr>
        <w:t>я</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их передача на рассмотрение» является передача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на рассмотрение специалисту Администрации Иштанского сельского поселения, ответственному за подготовку документов.</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Общий максимальный срок выполнения административной процедуры «прием и регистраци</w:t>
      </w:r>
      <w:r w:rsidR="00BC5CE7">
        <w:rPr>
          <w:rFonts w:ascii="Times New Roman" w:hAnsi="Times New Roman"/>
          <w:sz w:val="28"/>
          <w:szCs w:val="28"/>
        </w:rPr>
        <w:t>я</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их передача на рассмотрение» не может превышать 2 рабочих дней с даты их регистрации.</w:t>
      </w:r>
    </w:p>
    <w:p w:rsidR="006C344D" w:rsidRPr="00F32007" w:rsidRDefault="006C344D" w:rsidP="00F32007">
      <w:pPr>
        <w:widowControl w:val="0"/>
        <w:tabs>
          <w:tab w:val="left" w:pos="180"/>
          <w:tab w:val="left" w:pos="1276"/>
          <w:tab w:val="left" w:pos="1418"/>
        </w:tabs>
        <w:autoSpaceDE w:val="0"/>
        <w:autoSpaceDN w:val="0"/>
        <w:adjustRightInd w:val="0"/>
        <w:spacing w:before="360" w:after="120" w:line="240" w:lineRule="auto"/>
        <w:ind w:left="-360"/>
        <w:jc w:val="center"/>
        <w:outlineLvl w:val="2"/>
        <w:rPr>
          <w:rFonts w:ascii="Times New Roman" w:hAnsi="Times New Roman"/>
          <w:sz w:val="28"/>
          <w:szCs w:val="28"/>
        </w:rPr>
      </w:pPr>
      <w:r w:rsidRPr="00F32007">
        <w:rPr>
          <w:rFonts w:ascii="Times New Roman" w:hAnsi="Times New Roman"/>
          <w:sz w:val="28"/>
          <w:szCs w:val="28"/>
        </w:rPr>
        <w:t xml:space="preserve">Рассмотрение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Основанием для начала выполнения административной процедуры «рассмотрение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является поступление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на рассмотрение специалисту, ответственному за оказание данной услуги.</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xml:space="preserve">При рассмотрении </w:t>
      </w:r>
      <w:r w:rsidR="00A66B83">
        <w:rPr>
          <w:rFonts w:ascii="Times New Roman" w:hAnsi="Times New Roman"/>
          <w:sz w:val="28"/>
          <w:szCs w:val="28"/>
        </w:rPr>
        <w:t>Заявлени</w:t>
      </w:r>
      <w:r w:rsidR="00BC5CE7">
        <w:rPr>
          <w:rFonts w:ascii="Times New Roman" w:hAnsi="Times New Roman"/>
          <w:sz w:val="28"/>
          <w:szCs w:val="28"/>
        </w:rPr>
        <w:t xml:space="preserve">я </w:t>
      </w:r>
      <w:r w:rsidRPr="00F32007">
        <w:rPr>
          <w:rFonts w:ascii="Times New Roman" w:hAnsi="Times New Roman"/>
          <w:sz w:val="28"/>
          <w:szCs w:val="28"/>
        </w:rPr>
        <w:t>и прилагаемых к нему документов осуществляется следующая последовательность действий:</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установление оснований для отказа в предоставлении муниципальной услуги, указанных в пункте 42 административного регламента.</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подготовку документов, в течение 2 рабочих дней с даты получения им </w:t>
      </w:r>
      <w:r w:rsidR="00A66B83">
        <w:rPr>
          <w:rFonts w:ascii="Times New Roman" w:hAnsi="Times New Roman"/>
          <w:sz w:val="28"/>
          <w:szCs w:val="28"/>
        </w:rPr>
        <w:t>Заявлени</w:t>
      </w:r>
      <w:r w:rsidR="00BC5CE7">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проверяет </w:t>
      </w:r>
      <w:r w:rsidR="00A66B83">
        <w:rPr>
          <w:rFonts w:ascii="Times New Roman" w:hAnsi="Times New Roman"/>
          <w:sz w:val="28"/>
          <w:szCs w:val="28"/>
        </w:rPr>
        <w:t>Заявлени</w:t>
      </w:r>
      <w:r w:rsidR="009D4D93">
        <w:rPr>
          <w:rFonts w:ascii="Times New Roman" w:hAnsi="Times New Roman"/>
          <w:sz w:val="28"/>
          <w:szCs w:val="28"/>
        </w:rPr>
        <w:t>е</w:t>
      </w:r>
      <w:r w:rsidRPr="00F32007">
        <w:rPr>
          <w:rFonts w:ascii="Times New Roman" w:hAnsi="Times New Roman"/>
          <w:sz w:val="28"/>
          <w:szCs w:val="28"/>
        </w:rPr>
        <w:t xml:space="preserve"> и прилагаемые к нему документы на наличие оснований, указанных в пункте </w:t>
      </w:r>
      <w:r>
        <w:rPr>
          <w:rFonts w:ascii="Times New Roman" w:hAnsi="Times New Roman"/>
          <w:sz w:val="28"/>
          <w:szCs w:val="28"/>
        </w:rPr>
        <w:t>31</w:t>
      </w:r>
      <w:r w:rsidRPr="00F32007">
        <w:rPr>
          <w:rFonts w:ascii="Times New Roman" w:hAnsi="Times New Roman"/>
          <w:sz w:val="28"/>
          <w:szCs w:val="28"/>
        </w:rPr>
        <w:t xml:space="preserve"> административного регламента. </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установлении оснований, указанных в пункте </w:t>
      </w:r>
      <w:r>
        <w:rPr>
          <w:rFonts w:ascii="Times New Roman" w:hAnsi="Times New Roman"/>
          <w:sz w:val="28"/>
          <w:szCs w:val="28"/>
        </w:rPr>
        <w:t>31</w:t>
      </w:r>
      <w:r w:rsidRPr="00F32007">
        <w:rPr>
          <w:rFonts w:ascii="Times New Roman" w:hAnsi="Times New Roman"/>
          <w:sz w:val="28"/>
          <w:szCs w:val="28"/>
        </w:rPr>
        <w:t xml:space="preserve"> административного регламента, специалист Администрации Иштанского сельского поселения, ответственный за подготовку документов, </w:t>
      </w:r>
      <w:r w:rsidR="00A66B83">
        <w:rPr>
          <w:rFonts w:ascii="Times New Roman" w:hAnsi="Times New Roman"/>
          <w:sz w:val="28"/>
          <w:szCs w:val="28"/>
        </w:rPr>
        <w:t>Заявление</w:t>
      </w:r>
      <w:r w:rsidRPr="00F32007">
        <w:rPr>
          <w:rFonts w:ascii="Times New Roman" w:hAnsi="Times New Roman"/>
          <w:sz w:val="28"/>
          <w:szCs w:val="28"/>
        </w:rPr>
        <w:t xml:space="preserve"> и прилагаемы</w:t>
      </w:r>
      <w:r w:rsidR="004332F1">
        <w:rPr>
          <w:rFonts w:ascii="Times New Roman" w:hAnsi="Times New Roman"/>
          <w:sz w:val="28"/>
          <w:szCs w:val="28"/>
        </w:rPr>
        <w:t>е</w:t>
      </w:r>
      <w:r w:rsidRPr="00F32007">
        <w:rPr>
          <w:rFonts w:ascii="Times New Roman" w:hAnsi="Times New Roman"/>
          <w:sz w:val="28"/>
          <w:szCs w:val="28"/>
        </w:rPr>
        <w:t xml:space="preserve"> к нему документ</w:t>
      </w:r>
      <w:r w:rsidR="004332F1">
        <w:rPr>
          <w:rFonts w:ascii="Times New Roman" w:hAnsi="Times New Roman"/>
          <w:sz w:val="28"/>
          <w:szCs w:val="28"/>
        </w:rPr>
        <w:t>ы</w:t>
      </w:r>
      <w:r w:rsidRPr="00F32007">
        <w:rPr>
          <w:rFonts w:ascii="Times New Roman" w:hAnsi="Times New Roman"/>
          <w:sz w:val="28"/>
          <w:szCs w:val="28"/>
        </w:rPr>
        <w:t xml:space="preserve"> в течение тридцати календарных дней с даты поступления подготавливает письменное уведомление об отказе в рассмотрении </w:t>
      </w:r>
      <w:r w:rsidR="00A66B83">
        <w:rPr>
          <w:rFonts w:ascii="Times New Roman" w:hAnsi="Times New Roman"/>
          <w:sz w:val="28"/>
          <w:szCs w:val="28"/>
        </w:rPr>
        <w:t>Заявлени</w:t>
      </w:r>
      <w:r w:rsidR="009D4D93">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по форме согласно Приложению 4 к административному регламенту, и направляет его заявителю вместе с </w:t>
      </w:r>
      <w:r w:rsidR="00A66B83">
        <w:rPr>
          <w:rFonts w:ascii="Times New Roman" w:hAnsi="Times New Roman"/>
          <w:sz w:val="28"/>
          <w:szCs w:val="28"/>
        </w:rPr>
        <w:t>Заявление</w:t>
      </w:r>
      <w:r w:rsidRPr="00F32007">
        <w:rPr>
          <w:rFonts w:ascii="Times New Roman" w:hAnsi="Times New Roman"/>
          <w:sz w:val="28"/>
          <w:szCs w:val="28"/>
        </w:rPr>
        <w:t>м и прилагаемыми к нему документами.</w:t>
      </w:r>
    </w:p>
    <w:p w:rsidR="006C344D" w:rsidRPr="00F32007" w:rsidRDefault="006C344D" w:rsidP="005F5EC4">
      <w:pPr>
        <w:widowControl w:val="0"/>
        <w:numPr>
          <w:ilvl w:val="0"/>
          <w:numId w:val="41"/>
        </w:numPr>
        <w:tabs>
          <w:tab w:val="left" w:pos="180"/>
          <w:tab w:val="left" w:pos="1134"/>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установлении отсутствия оснований, указанных в пункте </w:t>
      </w:r>
      <w:r>
        <w:rPr>
          <w:rFonts w:ascii="Times New Roman" w:hAnsi="Times New Roman"/>
          <w:sz w:val="28"/>
          <w:szCs w:val="28"/>
        </w:rPr>
        <w:t>31</w:t>
      </w:r>
      <w:r w:rsidRPr="00F32007">
        <w:rPr>
          <w:rFonts w:ascii="Times New Roman" w:hAnsi="Times New Roman"/>
          <w:sz w:val="28"/>
          <w:szCs w:val="28"/>
        </w:rPr>
        <w:t xml:space="preserve"> настоящего административного регламента, </w:t>
      </w:r>
      <w:r w:rsidR="00A66B83">
        <w:rPr>
          <w:rFonts w:ascii="Times New Roman" w:hAnsi="Times New Roman"/>
          <w:sz w:val="28"/>
          <w:szCs w:val="28"/>
        </w:rPr>
        <w:t>Заявление</w:t>
      </w:r>
      <w:r w:rsidRPr="00F32007">
        <w:rPr>
          <w:rFonts w:ascii="Times New Roman" w:hAnsi="Times New Roman"/>
          <w:sz w:val="28"/>
          <w:szCs w:val="28"/>
        </w:rPr>
        <w:t xml:space="preserve"> и прилагаемые к нему документы подлежат рассмотрению специалистом Администрации Иштанского сельского поселения, ответственным за подготовку документов, на предмет необходимости формирования и направления межведомственных </w:t>
      </w:r>
      <w:r w:rsidR="00A66B83">
        <w:rPr>
          <w:rFonts w:ascii="Times New Roman" w:hAnsi="Times New Roman"/>
          <w:sz w:val="28"/>
          <w:szCs w:val="28"/>
        </w:rPr>
        <w:t>За</w:t>
      </w:r>
      <w:r w:rsidR="009D4D93">
        <w:rPr>
          <w:rFonts w:ascii="Times New Roman" w:hAnsi="Times New Roman"/>
          <w:sz w:val="28"/>
          <w:szCs w:val="28"/>
        </w:rPr>
        <w:t>просов</w:t>
      </w:r>
      <w:r w:rsidRPr="00F32007">
        <w:rPr>
          <w:rFonts w:ascii="Times New Roman" w:hAnsi="Times New Roman"/>
          <w:sz w:val="28"/>
          <w:szCs w:val="28"/>
        </w:rPr>
        <w:t xml:space="preserve">. </w:t>
      </w:r>
    </w:p>
    <w:p w:rsidR="006C344D" w:rsidRPr="00F32007" w:rsidRDefault="006C344D" w:rsidP="005F5EC4">
      <w:pPr>
        <w:widowControl w:val="0"/>
        <w:numPr>
          <w:ilvl w:val="0"/>
          <w:numId w:val="41"/>
        </w:numPr>
        <w:tabs>
          <w:tab w:val="left" w:pos="180"/>
          <w:tab w:val="left" w:pos="1134"/>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В случае непредставления заявителем хотя бы одного из документов, указанных в пункте 31 административного регламента, специалист Администрации Иштанского сельского поселения, ответственный за подготовку </w:t>
      </w:r>
      <w:r w:rsidRPr="00F32007">
        <w:rPr>
          <w:rFonts w:ascii="Times New Roman" w:hAnsi="Times New Roman"/>
          <w:sz w:val="28"/>
          <w:szCs w:val="28"/>
        </w:rPr>
        <w:lastRenderedPageBreak/>
        <w:t xml:space="preserve">документов, переходит к административной процедуре «формирование и направление межведомственных </w:t>
      </w:r>
      <w:r w:rsidR="00A66B83">
        <w:rPr>
          <w:rFonts w:ascii="Times New Roman" w:hAnsi="Times New Roman"/>
          <w:sz w:val="28"/>
          <w:szCs w:val="28"/>
        </w:rPr>
        <w:t>За</w:t>
      </w:r>
      <w:r w:rsidR="009D4D93">
        <w:rPr>
          <w:rFonts w:ascii="Times New Roman" w:hAnsi="Times New Roman"/>
          <w:sz w:val="28"/>
          <w:szCs w:val="28"/>
        </w:rPr>
        <w:t xml:space="preserve">просов </w:t>
      </w:r>
      <w:r w:rsidRPr="00F32007">
        <w:rPr>
          <w:rFonts w:ascii="Times New Roman" w:hAnsi="Times New Roman"/>
          <w:sz w:val="28"/>
          <w:szCs w:val="28"/>
        </w:rPr>
        <w:t xml:space="preserve"> в органы (организации), участвующие в предоставлении муниципальной услуги».</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bCs/>
          <w:sz w:val="28"/>
          <w:szCs w:val="28"/>
        </w:rPr>
        <w:t xml:space="preserve">В случае предоставления заявителем всех </w:t>
      </w:r>
      <w:r w:rsidRPr="00F32007">
        <w:rPr>
          <w:rFonts w:ascii="Times New Roman" w:hAnsi="Times New Roman"/>
          <w:sz w:val="28"/>
          <w:szCs w:val="28"/>
        </w:rPr>
        <w:t>документов, указанных в пункте 38 настоящего административного регламента,</w:t>
      </w:r>
      <w:r w:rsidRPr="00F32007">
        <w:rPr>
          <w:rFonts w:ascii="Times New Roman" w:hAnsi="Times New Roman"/>
          <w:bCs/>
          <w:sz w:val="28"/>
          <w:szCs w:val="28"/>
        </w:rPr>
        <w:t xml:space="preserve"> межведомственный </w:t>
      </w:r>
      <w:r w:rsidR="00A66B83">
        <w:rPr>
          <w:rFonts w:ascii="Times New Roman" w:hAnsi="Times New Roman"/>
          <w:bCs/>
          <w:sz w:val="28"/>
          <w:szCs w:val="28"/>
        </w:rPr>
        <w:t>За</w:t>
      </w:r>
      <w:r w:rsidR="004332F1">
        <w:rPr>
          <w:rFonts w:ascii="Times New Roman" w:hAnsi="Times New Roman"/>
          <w:bCs/>
          <w:sz w:val="28"/>
          <w:szCs w:val="28"/>
        </w:rPr>
        <w:t>прос</w:t>
      </w:r>
      <w:r w:rsidRPr="00F32007">
        <w:rPr>
          <w:rFonts w:ascii="Times New Roman" w:hAnsi="Times New Roman"/>
          <w:sz w:val="28"/>
          <w:szCs w:val="28"/>
        </w:rPr>
        <w:t>в органы (организации), участвующие в предоставлении муниципальной услуги,</w:t>
      </w:r>
      <w:r w:rsidRPr="00F32007">
        <w:rPr>
          <w:rFonts w:ascii="Times New Roman" w:hAnsi="Times New Roman"/>
          <w:bCs/>
          <w:sz w:val="28"/>
          <w:szCs w:val="28"/>
        </w:rPr>
        <w:t xml:space="preserve"> не направляется.</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Результатом административной процедуры «рассмотрение </w:t>
      </w:r>
      <w:r w:rsidR="009D4D93">
        <w:rPr>
          <w:rFonts w:ascii="Times New Roman" w:hAnsi="Times New Roman"/>
          <w:sz w:val="28"/>
          <w:szCs w:val="28"/>
        </w:rPr>
        <w:t>Заявления</w:t>
      </w:r>
      <w:r w:rsidRPr="00F32007">
        <w:rPr>
          <w:rFonts w:ascii="Times New Roman" w:hAnsi="Times New Roman"/>
          <w:sz w:val="28"/>
          <w:szCs w:val="28"/>
        </w:rPr>
        <w:t xml:space="preserve"> и прилагаемых к нему документов» является решение о принятии (об отказе в принятии) </w:t>
      </w:r>
      <w:r w:rsidR="00A66B83">
        <w:rPr>
          <w:rFonts w:ascii="Times New Roman" w:hAnsi="Times New Roman"/>
          <w:sz w:val="28"/>
          <w:szCs w:val="28"/>
        </w:rPr>
        <w:t>Заявлени</w:t>
      </w:r>
      <w:r w:rsidR="009D4D93">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к рассмотрению и выявление необходимости формирования и направления межведомственных </w:t>
      </w:r>
      <w:r w:rsidR="00A66B83">
        <w:rPr>
          <w:rFonts w:ascii="Times New Roman" w:hAnsi="Times New Roman"/>
          <w:sz w:val="28"/>
          <w:szCs w:val="28"/>
        </w:rPr>
        <w:t>За</w:t>
      </w:r>
      <w:r w:rsidR="009D4D93">
        <w:rPr>
          <w:rFonts w:ascii="Times New Roman" w:hAnsi="Times New Roman"/>
          <w:sz w:val="28"/>
          <w:szCs w:val="28"/>
        </w:rPr>
        <w:t>просов</w:t>
      </w:r>
      <w:r w:rsidRPr="00F32007">
        <w:rPr>
          <w:rFonts w:ascii="Times New Roman" w:hAnsi="Times New Roman"/>
          <w:sz w:val="28"/>
          <w:szCs w:val="28"/>
        </w:rPr>
        <w:t xml:space="preserve"> в органы (организации), участвующие в предоставлении муниципальной услуги.</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Общий максимальный срок выполнения административной процедуры «рассмотрение </w:t>
      </w:r>
      <w:r w:rsidR="00A66B83">
        <w:rPr>
          <w:rFonts w:ascii="Times New Roman" w:hAnsi="Times New Roman"/>
          <w:sz w:val="28"/>
          <w:szCs w:val="28"/>
        </w:rPr>
        <w:t>Заявлени</w:t>
      </w:r>
      <w:r w:rsidR="009D4D93">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не превышает 2 рабочих дней с даты поступления</w:t>
      </w:r>
      <w:r w:rsidR="00A66B83">
        <w:rPr>
          <w:rFonts w:ascii="Times New Roman" w:hAnsi="Times New Roman"/>
          <w:sz w:val="28"/>
          <w:szCs w:val="28"/>
        </w:rPr>
        <w:t>Заявлени</w:t>
      </w:r>
      <w:r w:rsidR="009D4D93">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 на рассмотрение специалисту Администрации Иштанского сельского поселения, ответственному за подготовку документов.</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 xml:space="preserve">Формирование и направление межведомственных </w:t>
      </w:r>
      <w:r w:rsidR="00A66B83">
        <w:rPr>
          <w:rFonts w:ascii="Times New Roman" w:hAnsi="Times New Roman"/>
          <w:sz w:val="28"/>
          <w:szCs w:val="28"/>
        </w:rPr>
        <w:t>За</w:t>
      </w:r>
      <w:r w:rsidR="009D4D93">
        <w:rPr>
          <w:rFonts w:ascii="Times New Roman" w:hAnsi="Times New Roman"/>
          <w:sz w:val="28"/>
          <w:szCs w:val="28"/>
        </w:rPr>
        <w:t>просов</w:t>
      </w:r>
      <w:r w:rsidRPr="00F32007">
        <w:rPr>
          <w:rFonts w:ascii="Times New Roman" w:hAnsi="Times New Roman"/>
          <w:sz w:val="28"/>
          <w:szCs w:val="28"/>
        </w:rPr>
        <w:t xml:space="preserve"> в органы (организации), участвующие в предоставлении муниципальной услуги</w:t>
      </w: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bCs/>
          <w:sz w:val="28"/>
          <w:szCs w:val="28"/>
        </w:rPr>
        <w:t xml:space="preserve">Основанием </w:t>
      </w:r>
      <w:r w:rsidRPr="00F32007">
        <w:rPr>
          <w:rFonts w:ascii="Times New Roman" w:hAnsi="Times New Roman"/>
          <w:sz w:val="28"/>
          <w:szCs w:val="28"/>
        </w:rPr>
        <w:t>для</w:t>
      </w:r>
      <w:r w:rsidRPr="00F32007">
        <w:rPr>
          <w:rFonts w:ascii="Times New Roman" w:hAnsi="Times New Roman"/>
          <w:bCs/>
          <w:sz w:val="28"/>
          <w:szCs w:val="28"/>
        </w:rPr>
        <w:t xml:space="preserve"> начала административной процедуры «формирование и направление межведомственного </w:t>
      </w:r>
      <w:r w:rsidR="00A66B83">
        <w:rPr>
          <w:rFonts w:ascii="Times New Roman" w:hAnsi="Times New Roman"/>
          <w:bCs/>
          <w:sz w:val="28"/>
          <w:szCs w:val="28"/>
        </w:rPr>
        <w:t>За</w:t>
      </w:r>
      <w:r w:rsidR="009D4D93">
        <w:rPr>
          <w:rFonts w:ascii="Times New Roman" w:hAnsi="Times New Roman"/>
          <w:bCs/>
          <w:sz w:val="28"/>
          <w:szCs w:val="28"/>
        </w:rPr>
        <w:t>проса</w:t>
      </w:r>
      <w:r w:rsidRPr="00F32007">
        <w:rPr>
          <w:rFonts w:ascii="Times New Roman" w:hAnsi="Times New Roman"/>
          <w:bCs/>
          <w:sz w:val="28"/>
          <w:szCs w:val="28"/>
        </w:rPr>
        <w:t xml:space="preserve"> о предоставлении документов, необходимых для предоставления муниципальной услуги», является непредставление заявителем в </w:t>
      </w:r>
      <w:r w:rsidRPr="00F32007">
        <w:rPr>
          <w:rFonts w:ascii="Times New Roman" w:hAnsi="Times New Roman"/>
          <w:sz w:val="28"/>
          <w:szCs w:val="28"/>
        </w:rPr>
        <w:t>Администрации Иштанского сельского поселения</w:t>
      </w:r>
      <w:r w:rsidRPr="00F32007">
        <w:rPr>
          <w:rFonts w:ascii="Times New Roman" w:hAnsi="Times New Roman"/>
          <w:bCs/>
          <w:sz w:val="28"/>
          <w:szCs w:val="28"/>
        </w:rPr>
        <w:t xml:space="preserve">, МФЦ </w:t>
      </w:r>
      <w:r w:rsidRPr="00F32007">
        <w:rPr>
          <w:rFonts w:ascii="Times New Roman" w:hAnsi="Times New Roman"/>
          <w:sz w:val="28"/>
          <w:szCs w:val="28"/>
        </w:rPr>
        <w:t>хотя бы одного из документов, указанных в пункте 39 административного регламента</w:t>
      </w:r>
      <w:r w:rsidRPr="00F32007">
        <w:rPr>
          <w:rFonts w:ascii="Times New Roman" w:hAnsi="Times New Roman"/>
          <w:bCs/>
          <w:sz w:val="28"/>
          <w:szCs w:val="28"/>
        </w:rPr>
        <w:t xml:space="preserve">. </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w:t>
      </w:r>
      <w:r w:rsidRPr="00F32007">
        <w:rPr>
          <w:rFonts w:ascii="Times New Roman" w:hAnsi="Times New Roman"/>
          <w:bCs/>
          <w:sz w:val="28"/>
          <w:szCs w:val="28"/>
        </w:rPr>
        <w:t>подготовке</w:t>
      </w:r>
      <w:r w:rsidRPr="00F32007">
        <w:rPr>
          <w:rFonts w:ascii="Times New Roman" w:hAnsi="Times New Roman"/>
          <w:sz w:val="28"/>
          <w:szCs w:val="28"/>
        </w:rPr>
        <w:t xml:space="preserve"> межведомственного </w:t>
      </w:r>
      <w:r w:rsidR="00A66B83">
        <w:rPr>
          <w:rFonts w:ascii="Times New Roman" w:hAnsi="Times New Roman"/>
          <w:sz w:val="28"/>
          <w:szCs w:val="28"/>
        </w:rPr>
        <w:t>За</w:t>
      </w:r>
      <w:r w:rsidR="009D4D93">
        <w:rPr>
          <w:rFonts w:ascii="Times New Roman" w:hAnsi="Times New Roman"/>
          <w:sz w:val="28"/>
          <w:szCs w:val="28"/>
        </w:rPr>
        <w:t>проса</w:t>
      </w:r>
      <w:r w:rsidRPr="00F32007">
        <w:rPr>
          <w:rFonts w:ascii="Times New Roman" w:hAnsi="Times New Roman"/>
          <w:sz w:val="28"/>
          <w:szCs w:val="28"/>
        </w:rPr>
        <w:t xml:space="preserve"> специалист, ответственный за подготовку документов, определяет перечень документов (сведений, содержащихся в них) для предоставления муниципальной услуги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bCs/>
          <w:sz w:val="28"/>
          <w:szCs w:val="28"/>
        </w:rPr>
        <w:t>Формирование</w:t>
      </w:r>
      <w:r w:rsidRPr="00F32007">
        <w:rPr>
          <w:rFonts w:ascii="Times New Roman" w:hAnsi="Times New Roman"/>
          <w:sz w:val="28"/>
          <w:szCs w:val="28"/>
        </w:rPr>
        <w:t xml:space="preserve"> и направление межведомственных </w:t>
      </w:r>
      <w:r w:rsidR="00A66B83">
        <w:rPr>
          <w:rFonts w:ascii="Times New Roman" w:hAnsi="Times New Roman"/>
          <w:sz w:val="28"/>
          <w:szCs w:val="28"/>
        </w:rPr>
        <w:t>За</w:t>
      </w:r>
      <w:r w:rsidR="009D4D93">
        <w:rPr>
          <w:rFonts w:ascii="Times New Roman" w:hAnsi="Times New Roman"/>
          <w:sz w:val="28"/>
          <w:szCs w:val="28"/>
        </w:rPr>
        <w:t>просов</w:t>
      </w:r>
      <w:r w:rsidRPr="00F32007">
        <w:rPr>
          <w:rFonts w:ascii="Times New Roman" w:hAnsi="Times New Roman"/>
          <w:sz w:val="28"/>
          <w:szCs w:val="28"/>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Для предоставления муниципальной услуги Администрация Иштанского сельского поселения  направляет межведомственные </w:t>
      </w:r>
      <w:r w:rsidR="00A66B83">
        <w:rPr>
          <w:rFonts w:ascii="Times New Roman" w:hAnsi="Times New Roman"/>
          <w:sz w:val="28"/>
          <w:szCs w:val="28"/>
        </w:rPr>
        <w:t>За</w:t>
      </w:r>
      <w:r w:rsidR="009D4D93">
        <w:rPr>
          <w:rFonts w:ascii="Times New Roman" w:hAnsi="Times New Roman"/>
          <w:sz w:val="28"/>
          <w:szCs w:val="28"/>
        </w:rPr>
        <w:t>прос</w:t>
      </w:r>
      <w:r w:rsidRPr="00F32007">
        <w:rPr>
          <w:rFonts w:ascii="Times New Roman" w:hAnsi="Times New Roman"/>
          <w:sz w:val="28"/>
          <w:szCs w:val="28"/>
        </w:rPr>
        <w:t>ы в:</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а) Управление Федеральной службы государственной регистрации кадастра и картографии по Томской области (Росреестр);</w:t>
      </w:r>
    </w:p>
    <w:p w:rsidR="006C344D" w:rsidRPr="00F32007" w:rsidRDefault="006C344D" w:rsidP="00F32007">
      <w:pPr>
        <w:tabs>
          <w:tab w:val="left" w:pos="180"/>
          <w:tab w:val="left" w:pos="1276"/>
          <w:tab w:val="left" w:pos="1418"/>
        </w:tabs>
        <w:autoSpaceDE w:val="0"/>
        <w:autoSpaceDN w:val="0"/>
        <w:adjustRightInd w:val="0"/>
        <w:spacing w:line="240" w:lineRule="auto"/>
        <w:ind w:left="-360"/>
        <w:jc w:val="both"/>
        <w:rPr>
          <w:rFonts w:ascii="Times New Roman" w:hAnsi="Times New Roman"/>
          <w:sz w:val="28"/>
          <w:szCs w:val="28"/>
        </w:rPr>
      </w:pPr>
      <w:r w:rsidRPr="00F32007">
        <w:rPr>
          <w:rFonts w:ascii="Times New Roman" w:hAnsi="Times New Roman"/>
          <w:sz w:val="28"/>
          <w:szCs w:val="28"/>
        </w:rPr>
        <w:tab/>
        <w:t>б) Департамент по культуре и туризму  Томской области (если переустройство и перепланировка жилого помещения осуществляется в доме, в котором оно находится, является памятником архитектуры).</w:t>
      </w:r>
    </w:p>
    <w:p w:rsidR="006C344D" w:rsidRPr="009D4D93" w:rsidRDefault="00FB1172" w:rsidP="005F5EC4">
      <w:pPr>
        <w:numPr>
          <w:ilvl w:val="0"/>
          <w:numId w:val="41"/>
        </w:numPr>
        <w:tabs>
          <w:tab w:val="left" w:pos="284"/>
        </w:tabs>
        <w:autoSpaceDE w:val="0"/>
        <w:autoSpaceDN w:val="0"/>
        <w:adjustRightInd w:val="0"/>
        <w:spacing w:after="0" w:line="240" w:lineRule="auto"/>
        <w:ind w:left="-284" w:firstLine="0"/>
        <w:jc w:val="both"/>
        <w:rPr>
          <w:rFonts w:ascii="Times New Roman" w:hAnsi="Times New Roman"/>
          <w:i/>
          <w:sz w:val="28"/>
          <w:szCs w:val="28"/>
          <w:highlight w:val="darkYellow"/>
        </w:rPr>
      </w:pPr>
      <w:r w:rsidRPr="00FB1172">
        <w:rPr>
          <w:rFonts w:ascii="Times New Roman" w:hAnsi="Times New Roman"/>
          <w:i/>
          <w:sz w:val="28"/>
          <w:szCs w:val="28"/>
          <w:highlight w:val="yellow"/>
        </w:rPr>
        <w:lastRenderedPageBreak/>
        <w:t xml:space="preserve"> Утрати</w:t>
      </w:r>
      <w:r>
        <w:rPr>
          <w:rFonts w:ascii="Times New Roman" w:hAnsi="Times New Roman"/>
          <w:i/>
          <w:sz w:val="28"/>
          <w:szCs w:val="28"/>
          <w:highlight w:val="yellow"/>
        </w:rPr>
        <w:t xml:space="preserve">л  </w:t>
      </w:r>
      <w:r w:rsidRPr="00FB1172">
        <w:rPr>
          <w:rFonts w:ascii="Times New Roman" w:hAnsi="Times New Roman"/>
          <w:i/>
          <w:sz w:val="28"/>
          <w:szCs w:val="28"/>
          <w:highlight w:val="yellow"/>
        </w:rPr>
        <w:t>силу.</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lang w:eastAsia="en-US"/>
        </w:rPr>
      </w:pPr>
      <w:r w:rsidRPr="00F32007">
        <w:rPr>
          <w:rFonts w:ascii="Times New Roman" w:hAnsi="Times New Roman"/>
          <w:sz w:val="28"/>
          <w:szCs w:val="28"/>
        </w:rPr>
        <w:t xml:space="preserve">В случае получения ответа на межведомственный </w:t>
      </w:r>
      <w:r w:rsidR="00964120">
        <w:rPr>
          <w:rFonts w:ascii="Times New Roman" w:hAnsi="Times New Roman"/>
          <w:sz w:val="28"/>
          <w:szCs w:val="28"/>
        </w:rPr>
        <w:t>Запрос</w:t>
      </w:r>
      <w:r w:rsidRPr="00F32007">
        <w:rPr>
          <w:rFonts w:ascii="Times New Roman" w:hAnsi="Times New Roman"/>
          <w:sz w:val="28"/>
          <w:szCs w:val="28"/>
        </w:rPr>
        <w:t xml:space="preserve"> о том, что данная информация отсутствует в распоряжении органов (организаций), участвующих в предоставлении муниципальной услуги, специалист Администрации Иштанского сельского поселения, ответственный за формирование и направление межведомственных </w:t>
      </w:r>
      <w:r w:rsidR="00A66B83">
        <w:rPr>
          <w:rFonts w:ascii="Times New Roman" w:hAnsi="Times New Roman"/>
          <w:sz w:val="28"/>
          <w:szCs w:val="28"/>
        </w:rPr>
        <w:t>За</w:t>
      </w:r>
      <w:r w:rsidR="009D4D93">
        <w:rPr>
          <w:rFonts w:ascii="Times New Roman" w:hAnsi="Times New Roman"/>
          <w:sz w:val="28"/>
          <w:szCs w:val="28"/>
        </w:rPr>
        <w:t>просов</w:t>
      </w:r>
      <w:r w:rsidRPr="00F32007">
        <w:rPr>
          <w:rFonts w:ascii="Times New Roman" w:hAnsi="Times New Roman"/>
          <w:sz w:val="28"/>
          <w:szCs w:val="28"/>
        </w:rPr>
        <w:t xml:space="preserve">, </w:t>
      </w:r>
      <w:r w:rsidRPr="00F32007">
        <w:rPr>
          <w:rFonts w:ascii="Times New Roman" w:hAnsi="Times New Roman"/>
          <w:sz w:val="28"/>
          <w:szCs w:val="28"/>
          <w:lang w:eastAsia="en-US"/>
        </w:rPr>
        <w:t>уведомляет заявителя о получении такого ответа, и предлагает заявителю представить документ и информацию, необходимые для проведения переустройства 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F32007">
        <w:rPr>
          <w:rFonts w:ascii="Times New Roman" w:hAnsi="Times New Roman"/>
          <w:sz w:val="28"/>
          <w:szCs w:val="28"/>
        </w:rPr>
        <w:t xml:space="preserve">специалист Администрации Иштанского сельского поселения, ответственный за формирование и направление межведомственных </w:t>
      </w:r>
      <w:r w:rsidR="00A66B83">
        <w:rPr>
          <w:rFonts w:ascii="Times New Roman" w:hAnsi="Times New Roman"/>
          <w:sz w:val="28"/>
          <w:szCs w:val="28"/>
        </w:rPr>
        <w:t>За</w:t>
      </w:r>
      <w:r w:rsidR="009D4D93">
        <w:rPr>
          <w:rFonts w:ascii="Times New Roman" w:hAnsi="Times New Roman"/>
          <w:sz w:val="28"/>
          <w:szCs w:val="28"/>
        </w:rPr>
        <w:t>просов</w:t>
      </w:r>
      <w:r w:rsidRPr="00F32007">
        <w:rPr>
          <w:rFonts w:ascii="Times New Roman" w:hAnsi="Times New Roman"/>
          <w:sz w:val="28"/>
          <w:szCs w:val="28"/>
        </w:rPr>
        <w:t>, формирует и выдает (направляет) о</w:t>
      </w:r>
      <w:r w:rsidRPr="00F32007">
        <w:rPr>
          <w:rFonts w:ascii="Times New Roman" w:hAnsi="Times New Roman"/>
          <w:sz w:val="28"/>
          <w:szCs w:val="28"/>
          <w:lang w:eastAsia="en-US"/>
        </w:rPr>
        <w:t xml:space="preserve">тказ в согласовании переустройства и </w:t>
      </w:r>
      <w:r w:rsidRPr="00F32007">
        <w:rPr>
          <w:rFonts w:ascii="Times New Roman" w:hAnsi="Times New Roman"/>
          <w:sz w:val="28"/>
          <w:szCs w:val="28"/>
        </w:rPr>
        <w:t>перепланировки жилого помещения по указанному основанию.</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В течение 1 рабочего дня с даты поступления ответа на межведомственный </w:t>
      </w:r>
      <w:r w:rsidR="00A66B83">
        <w:rPr>
          <w:rFonts w:ascii="Times New Roman" w:hAnsi="Times New Roman"/>
          <w:sz w:val="28"/>
          <w:szCs w:val="28"/>
        </w:rPr>
        <w:t>За</w:t>
      </w:r>
      <w:r w:rsidR="00964120">
        <w:rPr>
          <w:rFonts w:ascii="Times New Roman" w:hAnsi="Times New Roman"/>
          <w:sz w:val="28"/>
          <w:szCs w:val="28"/>
        </w:rPr>
        <w:t>прос</w:t>
      </w:r>
      <w:r w:rsidRPr="00F32007">
        <w:rPr>
          <w:rFonts w:ascii="Times New Roman" w:hAnsi="Times New Roman"/>
          <w:sz w:val="28"/>
          <w:szCs w:val="28"/>
        </w:rPr>
        <w:t xml:space="preserve">, такой ответ направляется специалисту, ответственному за подготовку документов, который приобщает их к соответствующему </w:t>
      </w:r>
      <w:r w:rsidR="00A66B83">
        <w:rPr>
          <w:rFonts w:ascii="Times New Roman" w:hAnsi="Times New Roman"/>
          <w:sz w:val="28"/>
          <w:szCs w:val="28"/>
        </w:rPr>
        <w:t>Заявлени</w:t>
      </w:r>
      <w:r w:rsidR="00964120">
        <w:rPr>
          <w:rFonts w:ascii="Times New Roman" w:hAnsi="Times New Roman"/>
          <w:sz w:val="28"/>
          <w:szCs w:val="28"/>
        </w:rPr>
        <w:t>ю</w:t>
      </w:r>
      <w:r w:rsidRPr="00F32007">
        <w:rPr>
          <w:rFonts w:ascii="Times New Roman" w:hAnsi="Times New Roman"/>
          <w:sz w:val="28"/>
          <w:szCs w:val="28"/>
        </w:rPr>
        <w:t xml:space="preserve">. </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44D" w:rsidRPr="00F32007" w:rsidRDefault="006C344D" w:rsidP="00F32007">
      <w:pPr>
        <w:widowControl w:val="0"/>
        <w:tabs>
          <w:tab w:val="left" w:pos="180"/>
        </w:tabs>
        <w:autoSpaceDE w:val="0"/>
        <w:autoSpaceDN w:val="0"/>
        <w:adjustRightInd w:val="0"/>
        <w:spacing w:after="0" w:line="240" w:lineRule="auto"/>
        <w:ind w:left="-360"/>
        <w:outlineLvl w:val="2"/>
        <w:rPr>
          <w:rFonts w:ascii="Times New Roman" w:hAnsi="Times New Roman"/>
          <w:sz w:val="28"/>
          <w:szCs w:val="28"/>
        </w:rPr>
      </w:pPr>
    </w:p>
    <w:p w:rsidR="006C344D" w:rsidRPr="00F32007" w:rsidRDefault="006C344D" w:rsidP="00F32007">
      <w:pPr>
        <w:widowControl w:val="0"/>
        <w:tabs>
          <w:tab w:val="left" w:pos="180"/>
          <w:tab w:val="left" w:pos="1276"/>
          <w:tab w:val="left" w:pos="1418"/>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Принятие решения о предоставлении (об отказе предоставления) муниципальной услуги</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Специалист Администрации Иштанского сельского поселения, ответственный за подготовку документов, в течение 5 рабочих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Иштанского сельского поселения, ответственный за подготовку документов, в течение 5 рабочих дней с даты установления таких оснований подготавливает проект решения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установлении наличия хотя бы одного из оснований для отказа в </w:t>
      </w:r>
      <w:r w:rsidRPr="00F32007">
        <w:rPr>
          <w:rFonts w:ascii="Times New Roman" w:hAnsi="Times New Roman"/>
          <w:sz w:val="28"/>
          <w:szCs w:val="28"/>
        </w:rPr>
        <w:lastRenderedPageBreak/>
        <w:t xml:space="preserve">предоставлении муниципальной услуги, указанных в пункте 42 административного регламента, специалист Администрации Иштанского сельского поселения, ответственный за подготовку документов, в течение 5 рабочих дней с даты установления таких оснований подготавливает проект решения об отказе в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подготовку документов, в течение 2 рабочих дней с даты подготовки проекта решения (об отказе)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xml:space="preserve"> обеспечивает его согласование </w:t>
      </w:r>
    </w:p>
    <w:p w:rsidR="006C344D" w:rsidRPr="00F32007" w:rsidRDefault="006C344D" w:rsidP="00F3200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r w:rsidRPr="00F32007">
        <w:rPr>
          <w:rFonts w:ascii="Times New Roman" w:hAnsi="Times New Roman"/>
          <w:sz w:val="28"/>
          <w:szCs w:val="28"/>
        </w:rPr>
        <w:t xml:space="preserve"> и направление на подпись Главе Администрации Иштанского сельского поселения.</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Подписанный Главой Администрации Иштанского сельского поселения  проект решения (об отказе)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не позднее рабочего дня следующего за днем подписания передается на регистрацию специалисту Администрации Иштанского сельского поселения, ответственному за прием и регистрацию документов.</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прием и регистрацию документов, осуществляет регистрацию подписанного Главой Администрации Иштанского сельского поселения  проект решения (об отказе)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xml:space="preserve"> в течение 1 рабочего дня со дня его поступления на регистрацию.</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w:t>
      </w:r>
    </w:p>
    <w:p w:rsidR="006C344D"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w:t>
      </w:r>
      <w:r w:rsidR="00A66B83">
        <w:rPr>
          <w:rFonts w:ascii="Times New Roman" w:hAnsi="Times New Roman"/>
          <w:sz w:val="28"/>
          <w:szCs w:val="28"/>
        </w:rPr>
        <w:t>Заявлени</w:t>
      </w:r>
      <w:r w:rsidR="00FB1172">
        <w:rPr>
          <w:rFonts w:ascii="Times New Roman" w:hAnsi="Times New Roman"/>
          <w:sz w:val="28"/>
          <w:szCs w:val="28"/>
        </w:rPr>
        <w:t>я</w:t>
      </w:r>
      <w:r w:rsidRPr="00F32007">
        <w:rPr>
          <w:rFonts w:ascii="Times New Roman" w:hAnsi="Times New Roman"/>
          <w:sz w:val="28"/>
          <w:szCs w:val="28"/>
        </w:rPr>
        <w:t xml:space="preserve"> и прилагаемых к нему документов.</w:t>
      </w:r>
    </w:p>
    <w:p w:rsidR="00FB1172" w:rsidRPr="00F32007" w:rsidRDefault="00FB1172" w:rsidP="00FB1172">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p>
    <w:p w:rsidR="006C344D" w:rsidRDefault="006C344D" w:rsidP="00F32007">
      <w:pPr>
        <w:widowControl w:val="0"/>
        <w:tabs>
          <w:tab w:val="left" w:pos="180"/>
        </w:tabs>
        <w:autoSpaceDE w:val="0"/>
        <w:autoSpaceDN w:val="0"/>
        <w:adjustRightInd w:val="0"/>
        <w:spacing w:after="0" w:line="240" w:lineRule="auto"/>
        <w:ind w:left="-360"/>
        <w:jc w:val="center"/>
        <w:outlineLvl w:val="2"/>
        <w:rPr>
          <w:rFonts w:ascii="Times New Roman" w:hAnsi="Times New Roman"/>
          <w:sz w:val="28"/>
          <w:szCs w:val="28"/>
        </w:rPr>
      </w:pPr>
      <w:r w:rsidRPr="00F32007">
        <w:rPr>
          <w:rFonts w:ascii="Times New Roman" w:hAnsi="Times New Roman"/>
          <w:sz w:val="28"/>
          <w:szCs w:val="28"/>
        </w:rPr>
        <w:t>Выдача результатов муниципальной услуги</w:t>
      </w:r>
    </w:p>
    <w:p w:rsidR="00FB1172" w:rsidRPr="00F32007" w:rsidRDefault="00FB1172" w:rsidP="00F32007">
      <w:pPr>
        <w:widowControl w:val="0"/>
        <w:tabs>
          <w:tab w:val="left" w:pos="180"/>
        </w:tabs>
        <w:autoSpaceDE w:val="0"/>
        <w:autoSpaceDN w:val="0"/>
        <w:adjustRightInd w:val="0"/>
        <w:spacing w:after="0" w:line="240" w:lineRule="auto"/>
        <w:ind w:left="-360"/>
        <w:jc w:val="center"/>
        <w:outlineLvl w:val="2"/>
        <w:rPr>
          <w:rFonts w:ascii="Times New Roman" w:hAnsi="Times New Roman"/>
          <w:sz w:val="28"/>
          <w:szCs w:val="28"/>
        </w:rPr>
      </w:pP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Основанием для начала административной процедуры «выдача результатов муниципальной услуги» является наличие утвержденного проекта решения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Специалист Администрации Иштанского сельского поселения, ответственный за прием и регистрацию документов, в течение 3 календарных дней со дня утверждения проекта решения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xml:space="preserve"> подготавливает заверенную копию проекта решения о </w:t>
      </w:r>
      <w:r w:rsidRPr="00F32007">
        <w:rPr>
          <w:rFonts w:ascii="Times New Roman" w:eastAsia="PMingLiU" w:hAnsi="Times New Roman"/>
          <w:bCs/>
          <w:sz w:val="28"/>
          <w:szCs w:val="28"/>
        </w:rPr>
        <w:t>согласовании переустройства и перепланировки жилого помещения</w:t>
      </w:r>
      <w:r w:rsidRPr="00F32007">
        <w:rPr>
          <w:rFonts w:ascii="Times New Roman" w:hAnsi="Times New Roman"/>
          <w:sz w:val="28"/>
          <w:szCs w:val="28"/>
        </w:rPr>
        <w:t xml:space="preserve"> и направляет ее заявителю вместе с сопроводительным письмом.</w:t>
      </w:r>
    </w:p>
    <w:p w:rsidR="006C344D" w:rsidRPr="00F32007" w:rsidRDefault="006C344D" w:rsidP="005F5EC4">
      <w:pPr>
        <w:widowControl w:val="0"/>
        <w:numPr>
          <w:ilvl w:val="0"/>
          <w:numId w:val="41"/>
        </w:numPr>
        <w:tabs>
          <w:tab w:val="left" w:pos="180"/>
          <w:tab w:val="num" w:pos="214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Выдача результата предоставления муниципальной услуги осуществляется способом, указанным заявителем в </w:t>
      </w:r>
      <w:r w:rsidR="00A66B83">
        <w:rPr>
          <w:rFonts w:ascii="Times New Roman" w:hAnsi="Times New Roman"/>
          <w:sz w:val="28"/>
          <w:szCs w:val="28"/>
        </w:rPr>
        <w:t>Заявлени</w:t>
      </w:r>
      <w:r w:rsidR="00FB1172">
        <w:rPr>
          <w:rFonts w:ascii="Times New Roman" w:hAnsi="Times New Roman"/>
          <w:sz w:val="28"/>
          <w:szCs w:val="28"/>
        </w:rPr>
        <w:t>и</w:t>
      </w:r>
      <w:r w:rsidRPr="00F32007">
        <w:rPr>
          <w:rFonts w:ascii="Times New Roman" w:hAnsi="Times New Roman"/>
          <w:sz w:val="28"/>
          <w:szCs w:val="28"/>
        </w:rPr>
        <w:t>, в том числе:</w:t>
      </w:r>
    </w:p>
    <w:p w:rsidR="006C344D" w:rsidRPr="00F32007" w:rsidRDefault="006C344D" w:rsidP="00F32007">
      <w:pPr>
        <w:pStyle w:val="a4"/>
        <w:tabs>
          <w:tab w:val="left" w:pos="180"/>
        </w:tabs>
        <w:spacing w:line="240" w:lineRule="auto"/>
        <w:ind w:left="-360" w:firstLine="0"/>
      </w:pPr>
      <w:r w:rsidRPr="00F32007">
        <w:t>при личном обращении в Администрацию Иштанского сельского поселения;</w:t>
      </w:r>
    </w:p>
    <w:p w:rsidR="006C344D" w:rsidRPr="00F32007" w:rsidRDefault="006C344D" w:rsidP="00F32007">
      <w:pPr>
        <w:pStyle w:val="a4"/>
        <w:tabs>
          <w:tab w:val="left" w:pos="180"/>
        </w:tabs>
        <w:spacing w:line="240" w:lineRule="auto"/>
        <w:ind w:left="-360" w:firstLine="0"/>
      </w:pPr>
      <w:r w:rsidRPr="00F32007">
        <w:lastRenderedPageBreak/>
        <w:t>при личном обращении в МФЦ (указывается в случае предоставления муниципальной услуги на базе МФЦ) (при наличии);</w:t>
      </w:r>
    </w:p>
    <w:p w:rsidR="006C344D" w:rsidRPr="00F32007" w:rsidRDefault="006C344D" w:rsidP="00F32007">
      <w:pPr>
        <w:pStyle w:val="a4"/>
        <w:tabs>
          <w:tab w:val="left" w:pos="180"/>
        </w:tabs>
        <w:spacing w:line="240" w:lineRule="auto"/>
        <w:ind w:left="-360" w:firstLine="0"/>
      </w:pPr>
      <w:r w:rsidRPr="00F32007">
        <w:t xml:space="preserve">посредством почтового отправления на адрес заявителя, указанный в </w:t>
      </w:r>
      <w:r w:rsidR="00A66B83">
        <w:t>Заявлени</w:t>
      </w:r>
      <w:r w:rsidR="00FB1172">
        <w:t>и</w:t>
      </w:r>
      <w:r w:rsidRPr="00F32007">
        <w:t>;</w:t>
      </w:r>
    </w:p>
    <w:p w:rsidR="006C344D" w:rsidRPr="00F32007" w:rsidRDefault="006C344D" w:rsidP="00F32007">
      <w:pPr>
        <w:pStyle w:val="a4"/>
        <w:tabs>
          <w:tab w:val="left" w:pos="180"/>
        </w:tabs>
        <w:spacing w:line="240" w:lineRule="auto"/>
        <w:ind w:left="-360" w:firstLine="0"/>
      </w:pPr>
      <w:r w:rsidRPr="00F32007">
        <w:t xml:space="preserve">посредством электронной почты по адресу электронной почты, указанному в </w:t>
      </w:r>
      <w:r w:rsidR="00A66B83">
        <w:t>Заявлени</w:t>
      </w:r>
      <w:r w:rsidR="00FB1172">
        <w:t>и</w:t>
      </w:r>
      <w:r w:rsidRPr="00F32007">
        <w:t>;</w:t>
      </w:r>
    </w:p>
    <w:p w:rsidR="006C344D" w:rsidRPr="00F32007" w:rsidRDefault="006C344D" w:rsidP="00F32007">
      <w:pPr>
        <w:pStyle w:val="a4"/>
        <w:tabs>
          <w:tab w:val="left" w:pos="180"/>
        </w:tabs>
        <w:spacing w:line="240" w:lineRule="auto"/>
        <w:ind w:left="-360" w:firstLine="0"/>
      </w:pPr>
      <w:r w:rsidRPr="00F32007">
        <w:t>через личный кабинет , на Едином портале государственных и муниципальных услуг (функций).</w:t>
      </w:r>
    </w:p>
    <w:p w:rsidR="006C344D" w:rsidRPr="00F32007" w:rsidRDefault="006C344D" w:rsidP="00F32007">
      <w:pPr>
        <w:pStyle w:val="a4"/>
        <w:tabs>
          <w:tab w:val="left" w:pos="180"/>
        </w:tabs>
        <w:spacing w:line="240" w:lineRule="auto"/>
        <w:ind w:left="-360" w:firstLine="0"/>
      </w:pPr>
      <w:r w:rsidRPr="00F32007">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F32007">
        <w:rPr>
          <w:rFonts w:eastAsia="PMingLiU"/>
          <w:bCs/>
        </w:rPr>
        <w:t>согласовании переустройства и перепланировки жилого помещения</w:t>
      </w:r>
      <w:r w:rsidRPr="00F32007">
        <w:t xml:space="preserve"> в журнале исходящей корреспонденции.</w:t>
      </w:r>
    </w:p>
    <w:p w:rsidR="006C344D" w:rsidRPr="00F32007" w:rsidRDefault="006C344D" w:rsidP="00F32007">
      <w:pPr>
        <w:pStyle w:val="a4"/>
        <w:tabs>
          <w:tab w:val="left" w:pos="180"/>
        </w:tabs>
        <w:spacing w:line="240" w:lineRule="auto"/>
        <w:ind w:left="-360" w:firstLine="0"/>
      </w:pPr>
      <w:r w:rsidRPr="00F32007">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F32007">
        <w:rPr>
          <w:rFonts w:eastAsia="PMingLiU"/>
          <w:bCs/>
        </w:rPr>
        <w:t>согласовании переустройства и перепланировки жилого помещения</w:t>
      </w:r>
      <w:r w:rsidRPr="00F32007">
        <w:t>.</w:t>
      </w:r>
    </w:p>
    <w:p w:rsidR="006C344D" w:rsidRPr="00F32007" w:rsidRDefault="006C344D" w:rsidP="00F32007">
      <w:pPr>
        <w:tabs>
          <w:tab w:val="left" w:pos="180"/>
          <w:tab w:val="left" w:pos="1134"/>
          <w:tab w:val="left" w:pos="1276"/>
          <w:tab w:val="left" w:pos="1418"/>
        </w:tabs>
        <w:spacing w:after="0" w:line="240" w:lineRule="auto"/>
        <w:ind w:left="-360"/>
        <w:jc w:val="center"/>
        <w:rPr>
          <w:rFonts w:ascii="Times New Roman" w:hAnsi="Times New Roman"/>
          <w:sz w:val="28"/>
          <w:szCs w:val="28"/>
        </w:rPr>
      </w:pPr>
    </w:p>
    <w:p w:rsidR="006C344D" w:rsidRPr="00F32007" w:rsidRDefault="006C344D" w:rsidP="00F32007">
      <w:pPr>
        <w:tabs>
          <w:tab w:val="left" w:pos="180"/>
          <w:tab w:val="left" w:pos="540"/>
          <w:tab w:val="left" w:pos="1276"/>
          <w:tab w:val="left" w:pos="1620"/>
        </w:tabs>
        <w:spacing w:line="240" w:lineRule="auto"/>
        <w:jc w:val="center"/>
        <w:rPr>
          <w:rFonts w:ascii="Times New Roman" w:hAnsi="Times New Roman"/>
          <w:sz w:val="28"/>
          <w:szCs w:val="28"/>
        </w:rPr>
      </w:pPr>
      <w:r w:rsidRPr="00F32007">
        <w:rPr>
          <w:rFonts w:ascii="Times New Roman" w:hAnsi="Times New Roman"/>
          <w:sz w:val="28"/>
          <w:szCs w:val="28"/>
          <w:lang w:val="en-US"/>
        </w:rPr>
        <w:t>IV</w:t>
      </w:r>
      <w:r w:rsidRPr="00F32007">
        <w:rPr>
          <w:rFonts w:ascii="Times New Roman" w:hAnsi="Times New Roman"/>
          <w:sz w:val="28"/>
          <w:szCs w:val="28"/>
        </w:rPr>
        <w:t>.ФОРМЫ КОНТРОЛЯ ЗА ИСПОЛНЕНИЕМ АДМИНИСТРАТИВНОГО РЕГЛАМЕНТА</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Об осуществлении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r w:rsidR="00FB1172">
        <w:rPr>
          <w:rFonts w:ascii="Times New Roman" w:hAnsi="Times New Roman"/>
          <w:sz w:val="28"/>
          <w:szCs w:val="28"/>
        </w:rPr>
        <w:t xml:space="preserve"> Иштанского сельского поселения</w:t>
      </w:r>
      <w:r w:rsidRPr="00F32007">
        <w:rPr>
          <w:rFonts w:ascii="Times New Roman" w:hAnsi="Times New Roman"/>
          <w:sz w:val="28"/>
          <w:szCs w:val="28"/>
        </w:rPr>
        <w:t>.</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6C344D" w:rsidRPr="00F32007" w:rsidRDefault="006C344D" w:rsidP="00F32007">
      <w:pPr>
        <w:tabs>
          <w:tab w:val="left" w:pos="180"/>
        </w:tabs>
        <w:spacing w:after="0" w:line="240" w:lineRule="auto"/>
        <w:ind w:left="-360"/>
        <w:jc w:val="both"/>
        <w:rPr>
          <w:rFonts w:ascii="Times New Roman" w:hAnsi="Times New Roman"/>
          <w:sz w:val="28"/>
          <w:szCs w:val="28"/>
        </w:rPr>
      </w:pPr>
      <w:r w:rsidRPr="00F32007">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B1172">
        <w:rPr>
          <w:rFonts w:ascii="Times New Roman" w:hAnsi="Times New Roman"/>
          <w:sz w:val="28"/>
          <w:szCs w:val="28"/>
        </w:rPr>
        <w:t>.</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1) проведения проверок;</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2) 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В целях осуществления контроля над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w:t>
      </w:r>
      <w:r w:rsidRPr="00F32007">
        <w:rPr>
          <w:rFonts w:ascii="Times New Roman" w:hAnsi="Times New Roman"/>
          <w:sz w:val="28"/>
          <w:szCs w:val="28"/>
        </w:rPr>
        <w:lastRenderedPageBreak/>
        <w:t>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Иштанского сельского поселения, муниципальных служащих.</w:t>
      </w: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6C344D" w:rsidRDefault="006C344D" w:rsidP="00F32007">
      <w:pPr>
        <w:tabs>
          <w:tab w:val="left" w:pos="180"/>
        </w:tabs>
        <w:spacing w:after="0" w:line="240" w:lineRule="auto"/>
        <w:ind w:left="-360"/>
        <w:jc w:val="center"/>
        <w:rPr>
          <w:rFonts w:ascii="Times New Roman" w:hAnsi="Times New Roman"/>
          <w:sz w:val="28"/>
          <w:szCs w:val="28"/>
        </w:rPr>
      </w:pPr>
      <w:r w:rsidRPr="00F32007">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D0BF7" w:rsidRPr="00F32007" w:rsidRDefault="001D0BF7" w:rsidP="00F32007">
      <w:pPr>
        <w:tabs>
          <w:tab w:val="left" w:pos="180"/>
        </w:tabs>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C344D"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D0BF7" w:rsidRPr="00F32007" w:rsidRDefault="001D0BF7" w:rsidP="001D0BF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p>
    <w:p w:rsidR="006C344D" w:rsidRDefault="006C344D" w:rsidP="00F32007">
      <w:pPr>
        <w:tabs>
          <w:tab w:val="left" w:pos="180"/>
        </w:tabs>
        <w:spacing w:after="0" w:line="240" w:lineRule="auto"/>
        <w:ind w:left="-360"/>
        <w:jc w:val="center"/>
        <w:rPr>
          <w:rFonts w:ascii="Times New Roman" w:hAnsi="Times New Roman"/>
          <w:sz w:val="28"/>
          <w:szCs w:val="28"/>
        </w:rPr>
      </w:pPr>
      <w:r w:rsidRPr="00F32007">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0BF7" w:rsidRPr="00F32007" w:rsidRDefault="001D0BF7" w:rsidP="00F32007">
      <w:pPr>
        <w:tabs>
          <w:tab w:val="left" w:pos="180"/>
        </w:tabs>
        <w:spacing w:after="0" w:line="240" w:lineRule="auto"/>
        <w:ind w:left="-360"/>
        <w:jc w:val="center"/>
        <w:rPr>
          <w:rFonts w:ascii="Times New Roman" w:hAnsi="Times New Roman"/>
          <w:sz w:val="28"/>
          <w:szCs w:val="28"/>
        </w:rPr>
      </w:pPr>
    </w:p>
    <w:p w:rsidR="006C344D" w:rsidRDefault="006C344D" w:rsidP="005F5EC4">
      <w:pPr>
        <w:widowControl w:val="0"/>
        <w:numPr>
          <w:ilvl w:val="0"/>
          <w:numId w:val="41"/>
        </w:numPr>
        <w:tabs>
          <w:tab w:val="left" w:pos="180"/>
          <w:tab w:val="left" w:pos="1418"/>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D0BF7" w:rsidRPr="00F32007" w:rsidRDefault="001D0BF7" w:rsidP="001D0BF7">
      <w:pPr>
        <w:widowControl w:val="0"/>
        <w:tabs>
          <w:tab w:val="left" w:pos="180"/>
          <w:tab w:val="left" w:pos="1418"/>
        </w:tabs>
        <w:autoSpaceDE w:val="0"/>
        <w:autoSpaceDN w:val="0"/>
        <w:adjustRightInd w:val="0"/>
        <w:spacing w:after="0" w:line="240" w:lineRule="auto"/>
        <w:ind w:left="-360"/>
        <w:jc w:val="both"/>
        <w:outlineLvl w:val="2"/>
        <w:rPr>
          <w:rFonts w:ascii="Times New Roman" w:hAnsi="Times New Roman"/>
          <w:sz w:val="28"/>
          <w:szCs w:val="28"/>
        </w:rPr>
      </w:pPr>
    </w:p>
    <w:p w:rsidR="006C344D" w:rsidRPr="00F32007" w:rsidRDefault="006C344D" w:rsidP="00F32007">
      <w:pPr>
        <w:tabs>
          <w:tab w:val="left" w:pos="0"/>
          <w:tab w:val="num" w:pos="709"/>
        </w:tabs>
        <w:spacing w:line="240" w:lineRule="auto"/>
        <w:jc w:val="center"/>
        <w:rPr>
          <w:rFonts w:ascii="Times New Roman" w:hAnsi="Times New Roman"/>
          <w:sz w:val="28"/>
          <w:szCs w:val="28"/>
        </w:rPr>
      </w:pPr>
      <w:r w:rsidRPr="00F32007">
        <w:rPr>
          <w:rFonts w:ascii="Times New Roman" w:hAnsi="Times New Roman"/>
          <w:sz w:val="28"/>
          <w:szCs w:val="28"/>
          <w:lang w:val="en-US"/>
        </w:rPr>
        <w:t>V</w:t>
      </w:r>
      <w:r w:rsidRPr="00F32007">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Право заявителя подать жалобуна решения и действия (бездействие) органа, </w:t>
      </w: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предоставляющего муниципальную услугу, а также его должностных лиц, муниципальных служащих при предоставлении муниципальной услуги</w:t>
      </w:r>
    </w:p>
    <w:p w:rsidR="006C6150" w:rsidRPr="00F32007" w:rsidRDefault="006C6150"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lastRenderedPageBreak/>
        <w:t>Заявители вправе обжаловать решения, действия (бездействие) Администрации Иштанского сельского поселения, должностных лиц, муниципальных служащих в досудебном (внесудебном) порядке.</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1D0BF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Предмет жалобы</w:t>
      </w:r>
    </w:p>
    <w:p w:rsidR="001D0BF7" w:rsidRPr="00F3200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Предметом досудебного (внесудебного) обжалования являются действия (бездействие) Администрации Иштанского сельского поселения, должностных лиц Администрации Иштанского сельского поселения, муниципальных служащих, а также принимаемые ими решения при предоставлении муниципальной услуги, в том числе связанные с: </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 xml:space="preserve">нарушением срока регистрации </w:t>
      </w:r>
      <w:r w:rsidR="00A66B83">
        <w:rPr>
          <w:rFonts w:ascii="Times New Roman" w:hAnsi="Times New Roman"/>
          <w:sz w:val="28"/>
          <w:szCs w:val="28"/>
        </w:rPr>
        <w:t>Заявлени</w:t>
      </w:r>
      <w:r>
        <w:rPr>
          <w:rFonts w:ascii="Times New Roman" w:hAnsi="Times New Roman"/>
          <w:sz w:val="28"/>
          <w:szCs w:val="28"/>
        </w:rPr>
        <w:t>я</w:t>
      </w:r>
      <w:r w:rsidR="006C344D" w:rsidRPr="00F32007">
        <w:rPr>
          <w:rFonts w:ascii="Times New Roman" w:hAnsi="Times New Roman"/>
          <w:sz w:val="28"/>
          <w:szCs w:val="28"/>
        </w:rPr>
        <w:t xml:space="preserve"> заявителя о предоставлении муниципальной услуги;</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нарушением срока предоставления муниципальной услуги;</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0BF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1D0BF7" w:rsidRPr="00F3200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Жалоба на действия (бездействие) Администрации Иштанского сельского </w:t>
      </w:r>
      <w:r w:rsidRPr="00F32007">
        <w:rPr>
          <w:rFonts w:ascii="Times New Roman" w:hAnsi="Times New Roman"/>
          <w:sz w:val="28"/>
          <w:szCs w:val="28"/>
        </w:rPr>
        <w:lastRenderedPageBreak/>
        <w:t xml:space="preserve">поселения, должностных лиц Администрации Иштанского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Главе Администрации Иштанского сельского поселения.</w:t>
      </w:r>
    </w:p>
    <w:p w:rsidR="001D0BF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Порядок подачи и рассмотрения жалобы</w:t>
      </w:r>
    </w:p>
    <w:p w:rsidR="001D0BF7" w:rsidRPr="00F3200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должна содержать:</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w:t>
      </w:r>
      <w:r w:rsidR="00A66B83">
        <w:rPr>
          <w:rFonts w:ascii="Times New Roman" w:hAnsi="Times New Roman"/>
          <w:sz w:val="28"/>
          <w:szCs w:val="28"/>
        </w:rPr>
        <w:t>Заявление</w:t>
      </w:r>
      <w:r w:rsidRPr="00F32007">
        <w:rPr>
          <w:rFonts w:ascii="Times New Roman" w:hAnsi="Times New Roman"/>
          <w:sz w:val="28"/>
          <w:szCs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в письменной форме на бумажном носителе может быть также направлена по почте.</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lastRenderedPageBreak/>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электронном виде жалоба может быть подана заявителем посредством:</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 xml:space="preserve">официального сайта органа, предоставляющего муниципальную услугу, </w:t>
      </w:r>
      <w:r w:rsidR="006C344D" w:rsidRPr="00F32007">
        <w:rPr>
          <w:rFonts w:ascii="Times New Roman" w:hAnsi="Times New Roman"/>
          <w:sz w:val="28"/>
          <w:szCs w:val="28"/>
          <w:lang w:val="en-US"/>
        </w:rPr>
        <w:t>www</w:t>
      </w:r>
      <w:r w:rsidR="006C344D" w:rsidRPr="00F32007">
        <w:rPr>
          <w:rFonts w:ascii="Times New Roman" w:hAnsi="Times New Roman"/>
          <w:sz w:val="28"/>
          <w:szCs w:val="28"/>
        </w:rPr>
        <w:t>://</w:t>
      </w:r>
      <w:r w:rsidR="006C344D" w:rsidRPr="00F32007">
        <w:rPr>
          <w:rFonts w:ascii="Times New Roman" w:hAnsi="Times New Roman"/>
          <w:sz w:val="28"/>
          <w:szCs w:val="28"/>
          <w:lang w:val="en-US"/>
        </w:rPr>
        <w:t>ishtan</w:t>
      </w:r>
      <w:r w:rsidR="006C344D" w:rsidRPr="00F32007">
        <w:rPr>
          <w:rFonts w:ascii="Times New Roman" w:hAnsi="Times New Roman"/>
          <w:sz w:val="28"/>
          <w:szCs w:val="28"/>
          <w:u w:val="single"/>
        </w:rPr>
        <w:t>.</w:t>
      </w:r>
      <w:r w:rsidR="006C344D" w:rsidRPr="00F32007">
        <w:rPr>
          <w:rFonts w:ascii="Times New Roman" w:hAnsi="Times New Roman"/>
          <w:sz w:val="28"/>
          <w:szCs w:val="28"/>
          <w:u w:val="single"/>
          <w:lang w:val="en-US"/>
        </w:rPr>
        <w:t>tomsk</w:t>
      </w:r>
      <w:r w:rsidR="006C344D" w:rsidRPr="00F32007">
        <w:rPr>
          <w:rFonts w:ascii="Times New Roman" w:hAnsi="Times New Roman"/>
          <w:sz w:val="28"/>
          <w:szCs w:val="28"/>
          <w:u w:val="single"/>
        </w:rPr>
        <w:t>.</w:t>
      </w:r>
      <w:r w:rsidR="006C344D" w:rsidRPr="00F32007">
        <w:rPr>
          <w:rFonts w:ascii="Times New Roman" w:hAnsi="Times New Roman"/>
          <w:sz w:val="28"/>
          <w:szCs w:val="28"/>
          <w:u w:val="single"/>
          <w:lang w:val="en-US"/>
        </w:rPr>
        <w:t>ru</w:t>
      </w:r>
      <w:r w:rsidR="006C344D" w:rsidRPr="00F32007">
        <w:rPr>
          <w:rFonts w:ascii="Times New Roman" w:hAnsi="Times New Roman"/>
          <w:bCs/>
          <w:sz w:val="28"/>
          <w:szCs w:val="28"/>
        </w:rPr>
        <w:t xml:space="preserve"> в сети Интернет;</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bCs/>
          <w:sz w:val="28"/>
          <w:szCs w:val="28"/>
        </w:rPr>
        <w:t xml:space="preserve">- </w:t>
      </w:r>
      <w:r w:rsidR="006C344D" w:rsidRPr="00F32007">
        <w:rPr>
          <w:rFonts w:ascii="Times New Roman" w:hAnsi="Times New Roman"/>
          <w:bCs/>
          <w:sz w:val="28"/>
          <w:szCs w:val="28"/>
        </w:rPr>
        <w:t>Единого портала государственных и муниципальных услуг (функций);</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bCs/>
          <w:sz w:val="28"/>
          <w:szCs w:val="28"/>
        </w:rPr>
      </w:pPr>
      <w:r>
        <w:rPr>
          <w:rFonts w:ascii="Times New Roman" w:hAnsi="Times New Roman"/>
          <w:sz w:val="28"/>
          <w:szCs w:val="28"/>
        </w:rPr>
        <w:t xml:space="preserve">- </w:t>
      </w:r>
      <w:r w:rsidR="006C344D" w:rsidRPr="00F32007">
        <w:rPr>
          <w:rFonts w:ascii="Times New Roman" w:hAnsi="Times New Roman"/>
          <w:sz w:val="28"/>
          <w:szCs w:val="28"/>
        </w:rPr>
        <w:t>Портала государственных и муниципальных услуг Томской области.</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0" w:name="Par58"/>
      <w:bookmarkEnd w:id="10"/>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Жалоба рассматривается Главой Администрации Иштанского сельского поселения. </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Жалоба может быть подана заявителем через МФЦ </w:t>
      </w:r>
      <w:r w:rsidR="001D0BF7">
        <w:rPr>
          <w:rFonts w:ascii="Times New Roman" w:hAnsi="Times New Roman"/>
          <w:sz w:val="28"/>
          <w:szCs w:val="28"/>
        </w:rPr>
        <w:t>(</w:t>
      </w:r>
      <w:r w:rsidRPr="00F32007">
        <w:rPr>
          <w:rFonts w:ascii="Times New Roman" w:hAnsi="Times New Roman"/>
          <w:sz w:val="28"/>
          <w:szCs w:val="28"/>
        </w:rPr>
        <w:t>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Сроки рассмотрения жалобы</w:t>
      </w:r>
    </w:p>
    <w:p w:rsidR="001D0BF7" w:rsidRPr="00F3200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Жалоба, поступившая в Администрации Иштанского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0BF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Результат рассмотрения жалобы</w:t>
      </w:r>
    </w:p>
    <w:p w:rsidR="001D0BF7" w:rsidRPr="00F32007" w:rsidRDefault="001D0BF7"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По результатам рассмотрения обращения жалобы Глава Администрации Иштанского сельского поселения принимает одно из следующих решений:</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2) отказывает в удовлетворении жалобы.</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Глава Администрации Иштанского сельского поселения  отказывает в удовлетворении жалобы в следующих случаях:</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C344D" w:rsidRPr="00F32007" w:rsidRDefault="001D0BF7"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6C344D" w:rsidRPr="00AE4309" w:rsidRDefault="00AE4309" w:rsidP="00F32007">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i/>
          <w:sz w:val="28"/>
          <w:szCs w:val="28"/>
          <w:highlight w:val="yellow"/>
        </w:rPr>
      </w:pPr>
      <w:r w:rsidRPr="00AE4309">
        <w:rPr>
          <w:rFonts w:ascii="Times New Roman" w:hAnsi="Times New Roman"/>
          <w:i/>
          <w:sz w:val="28"/>
          <w:szCs w:val="28"/>
          <w:highlight w:val="yellow"/>
        </w:rPr>
        <w:t xml:space="preserve">    Утратил силу</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Не позднее дня, следующего за днем принятия решения, указанного в пункте 155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Ответ по результатам рассмотрения жалобы подписывается Главой Администрации Иштанского сельского поселения.</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4309" w:rsidRDefault="00AE4309"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Порядок информирования заявителя о результатах </w:t>
      </w: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рассмотрения жалобы</w:t>
      </w:r>
    </w:p>
    <w:p w:rsidR="00AE4309" w:rsidRPr="00F32007" w:rsidRDefault="00AE4309"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В ответе по результатам рассмотрения жалобы указываются:</w:t>
      </w:r>
    </w:p>
    <w:p w:rsidR="006C344D" w:rsidRPr="00F32007" w:rsidRDefault="00AE4309"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C344D" w:rsidRPr="00F32007" w:rsidRDefault="00AE4309"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C344D" w:rsidRPr="00F32007" w:rsidRDefault="00AE4309"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фамилия, имя, отчество (при наличии) или наименование заявителя;</w:t>
      </w:r>
    </w:p>
    <w:p w:rsidR="006C344D" w:rsidRPr="00F32007" w:rsidRDefault="00AE4309"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основания для принятия решения по жалобе;</w:t>
      </w:r>
    </w:p>
    <w:p w:rsidR="006C344D" w:rsidRPr="00F32007" w:rsidRDefault="00AE4309"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принятое по жалобе решение;</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344D" w:rsidRPr="00F32007" w:rsidRDefault="006C344D" w:rsidP="00F32007">
      <w:pPr>
        <w:tabs>
          <w:tab w:val="left" w:pos="180"/>
        </w:tabs>
        <w:autoSpaceDE w:val="0"/>
        <w:autoSpaceDN w:val="0"/>
        <w:adjustRightInd w:val="0"/>
        <w:spacing w:after="0" w:line="240" w:lineRule="auto"/>
        <w:ind w:left="-360"/>
        <w:jc w:val="both"/>
        <w:rPr>
          <w:rFonts w:ascii="Times New Roman" w:hAnsi="Times New Roman"/>
          <w:sz w:val="28"/>
          <w:szCs w:val="28"/>
        </w:rPr>
      </w:pPr>
      <w:r w:rsidRPr="00F32007">
        <w:rPr>
          <w:rFonts w:ascii="Times New Roman" w:hAnsi="Times New Roman"/>
          <w:sz w:val="28"/>
          <w:szCs w:val="28"/>
        </w:rPr>
        <w:t>сведения о порядке обжалования принятого по жалобе решения.</w:t>
      </w:r>
    </w:p>
    <w:p w:rsidR="00AE4309" w:rsidRDefault="00AE4309"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Порядок обжалования решения по жалобе</w:t>
      </w:r>
    </w:p>
    <w:p w:rsidR="00AE4309" w:rsidRPr="00F32007" w:rsidRDefault="00AE4309"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Заявитель вправе обжаловать решение по жалобе, принимаемое должностным лицом, в административном и судебном порядке в соответствии с  законодательством Российской Федерации.</w:t>
      </w: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Право заявителя на получение информации и документов, </w:t>
      </w: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необходимых для обоснования и рассмотрения жалобы</w:t>
      </w:r>
    </w:p>
    <w:p w:rsidR="00AE4309" w:rsidRPr="00F32007" w:rsidRDefault="00AE4309"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подаче жалобы заявитель вправе получить следующую информацию: </w:t>
      </w:r>
    </w:p>
    <w:p w:rsidR="006C344D" w:rsidRPr="00F32007" w:rsidRDefault="00AE4309"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 xml:space="preserve">местонахождение Администрации Иштанского сельского поселения; </w:t>
      </w:r>
    </w:p>
    <w:p w:rsidR="006C344D" w:rsidRPr="00F32007" w:rsidRDefault="00AE4309"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6C344D" w:rsidRPr="00F32007" w:rsidRDefault="00AE4309" w:rsidP="00F32007">
      <w:pPr>
        <w:tabs>
          <w:tab w:val="left" w:pos="180"/>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6C344D" w:rsidRPr="00F32007">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 xml:space="preserve">При подаче жалобы заявитель вправе получить в Администрации Иштанского сельского поселения  копии документов, подтверждающих обжалуемое действие (бездействие), решение должностного лица. </w:t>
      </w:r>
    </w:p>
    <w:p w:rsidR="00AE4309" w:rsidRDefault="00AE4309"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 xml:space="preserve">Способы информирования заявителей о порядке </w:t>
      </w:r>
    </w:p>
    <w:p w:rsidR="006C344D" w:rsidRDefault="006C344D" w:rsidP="00F32007">
      <w:pPr>
        <w:tabs>
          <w:tab w:val="left" w:pos="180"/>
        </w:tabs>
        <w:autoSpaceDE w:val="0"/>
        <w:autoSpaceDN w:val="0"/>
        <w:adjustRightInd w:val="0"/>
        <w:spacing w:after="0" w:line="240" w:lineRule="auto"/>
        <w:ind w:left="-360"/>
        <w:jc w:val="center"/>
        <w:rPr>
          <w:rFonts w:ascii="Times New Roman" w:hAnsi="Times New Roman"/>
          <w:sz w:val="28"/>
          <w:szCs w:val="28"/>
        </w:rPr>
      </w:pPr>
      <w:r w:rsidRPr="00F32007">
        <w:rPr>
          <w:rFonts w:ascii="Times New Roman" w:hAnsi="Times New Roman"/>
          <w:sz w:val="28"/>
          <w:szCs w:val="28"/>
        </w:rPr>
        <w:t>подачи и рассмотрения жалобы</w:t>
      </w:r>
    </w:p>
    <w:p w:rsidR="00AE4309" w:rsidRPr="00F32007" w:rsidRDefault="00AE4309" w:rsidP="00F32007">
      <w:pPr>
        <w:tabs>
          <w:tab w:val="left" w:pos="180"/>
        </w:tabs>
        <w:autoSpaceDE w:val="0"/>
        <w:autoSpaceDN w:val="0"/>
        <w:adjustRightInd w:val="0"/>
        <w:spacing w:after="0" w:line="240" w:lineRule="auto"/>
        <w:ind w:left="-360"/>
        <w:jc w:val="center"/>
        <w:rPr>
          <w:rFonts w:ascii="Times New Roman" w:hAnsi="Times New Roman"/>
          <w:sz w:val="28"/>
          <w:szCs w:val="28"/>
        </w:rPr>
      </w:pPr>
    </w:p>
    <w:p w:rsidR="006C344D" w:rsidRPr="00F32007" w:rsidRDefault="006C344D" w:rsidP="005F5EC4">
      <w:pPr>
        <w:widowControl w:val="0"/>
        <w:numPr>
          <w:ilvl w:val="0"/>
          <w:numId w:val="41"/>
        </w:numPr>
        <w:tabs>
          <w:tab w:val="left" w:pos="180"/>
        </w:tabs>
        <w:autoSpaceDE w:val="0"/>
        <w:autoSpaceDN w:val="0"/>
        <w:adjustRightInd w:val="0"/>
        <w:spacing w:after="0" w:line="240" w:lineRule="auto"/>
        <w:ind w:left="-360" w:firstLine="0"/>
        <w:jc w:val="both"/>
        <w:outlineLvl w:val="2"/>
        <w:rPr>
          <w:rFonts w:ascii="Times New Roman" w:hAnsi="Times New Roman"/>
          <w:sz w:val="28"/>
          <w:szCs w:val="28"/>
        </w:rPr>
      </w:pPr>
      <w:r w:rsidRPr="00F32007">
        <w:rPr>
          <w:rFonts w:ascii="Times New Roman" w:hAnsi="Times New Roman"/>
          <w:sz w:val="28"/>
          <w:szCs w:val="28"/>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Иштанского сельского поселения, на Едином портале государственных и муниципальных услуг (функций), в МФЦ (при наличии), а также в устной и письменной форме.</w:t>
      </w:r>
    </w:p>
    <w:p w:rsidR="006C344D" w:rsidRPr="00B447B0" w:rsidRDefault="006C344D" w:rsidP="00F32007">
      <w:pPr>
        <w:spacing w:after="0" w:line="240" w:lineRule="auto"/>
        <w:ind w:left="-360"/>
        <w:rPr>
          <w:rFonts w:ascii="Times New Roman" w:hAnsi="Times New Roman"/>
          <w:sz w:val="24"/>
          <w:szCs w:val="24"/>
        </w:rPr>
      </w:pPr>
      <w:r w:rsidRPr="00F32007">
        <w:rPr>
          <w:rFonts w:ascii="Times New Roman" w:hAnsi="Times New Roman"/>
          <w:sz w:val="28"/>
          <w:szCs w:val="28"/>
        </w:rPr>
        <w:br w:type="page"/>
      </w:r>
    </w:p>
    <w:p w:rsidR="006C344D" w:rsidRPr="005149C3" w:rsidRDefault="006C344D" w:rsidP="0099495A">
      <w:pPr>
        <w:widowControl w:val="0"/>
        <w:tabs>
          <w:tab w:val="left" w:pos="540"/>
        </w:tabs>
        <w:autoSpaceDE w:val="0"/>
        <w:autoSpaceDN w:val="0"/>
        <w:adjustRightInd w:val="0"/>
        <w:ind w:left="709"/>
        <w:jc w:val="right"/>
        <w:outlineLvl w:val="2"/>
        <w:rPr>
          <w:rFonts w:ascii="Times New Roman" w:hAnsi="Times New Roman"/>
          <w:sz w:val="28"/>
          <w:szCs w:val="28"/>
        </w:rPr>
      </w:pPr>
      <w:r w:rsidRPr="005149C3">
        <w:rPr>
          <w:rFonts w:ascii="Times New Roman" w:hAnsi="Times New Roman"/>
          <w:sz w:val="28"/>
          <w:szCs w:val="28"/>
        </w:rPr>
        <w:lastRenderedPageBreak/>
        <w:t>Приложение 1</w:t>
      </w:r>
    </w:p>
    <w:p w:rsidR="006C344D" w:rsidRPr="00E60407" w:rsidRDefault="006C344D" w:rsidP="00F32007">
      <w:pPr>
        <w:tabs>
          <w:tab w:val="left" w:pos="1134"/>
        </w:tabs>
        <w:autoSpaceDE w:val="0"/>
        <w:autoSpaceDN w:val="0"/>
        <w:adjustRightInd w:val="0"/>
        <w:spacing w:after="0" w:line="240" w:lineRule="auto"/>
        <w:jc w:val="center"/>
        <w:rPr>
          <w:rFonts w:ascii="Times New Roman" w:hAnsi="Times New Roman"/>
          <w:b/>
          <w:sz w:val="28"/>
          <w:szCs w:val="28"/>
        </w:rPr>
      </w:pPr>
      <w:r w:rsidRPr="0038165A">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 xml:space="preserve">1. Администрация Иштанского сельского поселения </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Место нахождения Администрации Иштанского сельского поселения</w:t>
      </w:r>
      <w:r w:rsidRPr="0038165A">
        <w:rPr>
          <w:rFonts w:ascii="Times New Roman" w:hAnsi="Times New Roman"/>
          <w:i/>
          <w:sz w:val="28"/>
          <w:szCs w:val="28"/>
        </w:rPr>
        <w:t xml:space="preserve">: </w:t>
      </w:r>
      <w:r w:rsidRPr="0038165A">
        <w:rPr>
          <w:rFonts w:ascii="Times New Roman" w:hAnsi="Times New Roman"/>
          <w:sz w:val="28"/>
          <w:szCs w:val="28"/>
        </w:rPr>
        <w:t>Томская обл., Кривошеинский район, с.Иштан, ул. Лесная, 1а</w:t>
      </w:r>
    </w:p>
    <w:p w:rsidR="006C344D" w:rsidRPr="003816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i/>
                <w:color w:val="000000"/>
                <w:sz w:val="28"/>
                <w:szCs w:val="28"/>
                <w:lang w:val="en-US"/>
              </w:rPr>
            </w:pPr>
            <w:r w:rsidRPr="0038165A">
              <w:rPr>
                <w:rFonts w:ascii="Times New Roman" w:hAnsi="Times New Roman"/>
                <w:noProof/>
                <w:color w:val="000000"/>
                <w:sz w:val="28"/>
                <w:szCs w:val="28"/>
                <w:lang w:val="en-US"/>
              </w:rPr>
              <w:t>Понедел</w:t>
            </w:r>
            <w:r w:rsidRPr="0038165A">
              <w:rPr>
                <w:rFonts w:ascii="Times New Roman" w:hAnsi="Times New Roman"/>
                <w:i/>
                <w:noProof/>
                <w:color w:val="000000"/>
                <w:sz w:val="28"/>
                <w:szCs w:val="28"/>
                <w:lang w:val="en-US"/>
              </w:rPr>
              <w:t>ьник: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lang w:val="en-US"/>
              </w:rPr>
            </w:pPr>
            <w:r w:rsidRPr="0038165A">
              <w:rPr>
                <w:rFonts w:ascii="Times New Roman" w:hAnsi="Times New Roman"/>
                <w:noProof/>
                <w:color w:val="000000"/>
                <w:sz w:val="28"/>
                <w:szCs w:val="28"/>
              </w:rPr>
              <w:t>Вторник</w:t>
            </w:r>
            <w:r w:rsidRPr="0038165A">
              <w:rPr>
                <w:rFonts w:ascii="Times New Roman" w:hAnsi="Times New Roman"/>
                <w:noProof/>
                <w:color w:val="000000"/>
                <w:sz w:val="28"/>
                <w:szCs w:val="28"/>
                <w:lang w:val="en-US"/>
              </w:rPr>
              <w:t>:</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lang w:val="en-US"/>
              </w:rPr>
              <w:t>С</w:t>
            </w:r>
            <w:r w:rsidRPr="0038165A">
              <w:rPr>
                <w:rFonts w:ascii="Times New Roman" w:hAnsi="Times New Roman"/>
                <w:noProof/>
                <w:color w:val="000000"/>
                <w:sz w:val="28"/>
                <w:szCs w:val="28"/>
              </w:rPr>
              <w:t>реда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lang w:val="en-US"/>
              </w:rPr>
            </w:pPr>
            <w:r w:rsidRPr="0038165A">
              <w:rPr>
                <w:rFonts w:ascii="Times New Roman" w:hAnsi="Times New Roman"/>
                <w:noProof/>
                <w:color w:val="000000"/>
                <w:sz w:val="28"/>
                <w:szCs w:val="28"/>
              </w:rPr>
              <w:t>Четверг</w:t>
            </w:r>
            <w:r w:rsidRPr="0038165A">
              <w:rPr>
                <w:rFonts w:ascii="Times New Roman" w:hAnsi="Times New Roman"/>
                <w:noProof/>
                <w:color w:val="000000"/>
                <w:sz w:val="28"/>
                <w:szCs w:val="28"/>
                <w:lang w:val="en-US"/>
              </w:rPr>
              <w:t>:</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17-00ч.;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noProof/>
                <w:color w:val="000000"/>
                <w:sz w:val="28"/>
                <w:szCs w:val="28"/>
                <w:lang w:val="en-US"/>
              </w:rPr>
              <w:t>выходной день</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6C344D" w:rsidRPr="0038165A" w:rsidRDefault="006C344D"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6C344D" w:rsidRPr="0038165A" w:rsidRDefault="006C344D" w:rsidP="0099495A">
      <w:pPr>
        <w:tabs>
          <w:tab w:val="left" w:pos="1134"/>
        </w:tabs>
        <w:autoSpaceDE w:val="0"/>
        <w:autoSpaceDN w:val="0"/>
        <w:adjustRightInd w:val="0"/>
        <w:rPr>
          <w:rFonts w:ascii="Times New Roman" w:hAnsi="Times New Roman"/>
          <w:i/>
          <w:sz w:val="28"/>
          <w:szCs w:val="28"/>
        </w:rPr>
      </w:pPr>
      <w:r w:rsidRPr="0038165A">
        <w:rPr>
          <w:rFonts w:ascii="Times New Roman" w:hAnsi="Times New Roman"/>
          <w:sz w:val="28"/>
          <w:szCs w:val="28"/>
        </w:rPr>
        <w:t>График приема заявителей в Администрации Иштанского сельского поселения</w:t>
      </w:r>
      <w:r w:rsidRPr="0038165A">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Понедельник: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Вторник: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Среда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Четверг:</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17-15ч.;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rPr>
            </w:pPr>
            <w:r w:rsidRPr="0038165A">
              <w:rPr>
                <w:rFonts w:ascii="Times New Roman" w:hAnsi="Times New Roman"/>
                <w:color w:val="000000"/>
                <w:sz w:val="28"/>
                <w:szCs w:val="28"/>
              </w:rPr>
              <w:t>с 9-00ч. до 17-00ч.; перерыв с 13-00ч. до 14-00ч.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lang w:val="en-US"/>
              </w:rPr>
            </w:pPr>
            <w:r w:rsidRPr="0038165A">
              <w:rPr>
                <w:rFonts w:ascii="Times New Roman" w:hAnsi="Times New Roman"/>
                <w:noProof/>
                <w:color w:val="000000"/>
                <w:sz w:val="28"/>
                <w:szCs w:val="28"/>
                <w:lang w:val="en-US"/>
              </w:rPr>
              <w:t>выходной день</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noProof/>
                <w:color w:val="000000"/>
                <w:sz w:val="28"/>
                <w:szCs w:val="28"/>
                <w:lang w:val="en-US"/>
              </w:rPr>
            </w:pPr>
            <w:r w:rsidRPr="0038165A">
              <w:rPr>
                <w:rFonts w:ascii="Times New Roman" w:hAnsi="Times New Roman"/>
                <w:noProof/>
                <w:color w:val="000000"/>
                <w:sz w:val="28"/>
                <w:szCs w:val="28"/>
                <w:lang w:val="en-US"/>
              </w:rPr>
              <w:t>выходной день</w:t>
            </w:r>
          </w:p>
        </w:tc>
      </w:tr>
    </w:tbl>
    <w:p w:rsidR="006C344D" w:rsidRPr="009949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Почтовый адрес Администрации Иштанского сельского поселения: 636312 Томская обл., Кривошеинский район, с.Иштан, ул. Лесная, 1а</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Контактный телефон: (838251)  4 35 00</w:t>
      </w:r>
      <w:r w:rsidRPr="0038165A">
        <w:rPr>
          <w:rFonts w:ascii="Times New Roman" w:hAnsi="Times New Roman"/>
          <w:i/>
          <w:sz w:val="28"/>
          <w:szCs w:val="28"/>
        </w:rPr>
        <w:t>.</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 xml:space="preserve">Официальный сайт Администрации Иштанского сельского поселения  </w:t>
      </w:r>
      <w:r w:rsidRPr="0038165A">
        <w:rPr>
          <w:rFonts w:ascii="Times New Roman" w:hAnsi="Times New Roman"/>
          <w:bCs/>
          <w:sz w:val="28"/>
          <w:szCs w:val="28"/>
        </w:rPr>
        <w:t>и</w:t>
      </w:r>
      <w:r w:rsidRPr="0038165A">
        <w:rPr>
          <w:rFonts w:ascii="Times New Roman" w:hAnsi="Times New Roman"/>
          <w:sz w:val="28"/>
          <w:szCs w:val="28"/>
        </w:rPr>
        <w:t>нформационно-коммуникационной сети Интернет</w:t>
      </w:r>
      <w:r w:rsidRPr="0038165A">
        <w:rPr>
          <w:rFonts w:ascii="Times New Roman" w:hAnsi="Times New Roman"/>
          <w:i/>
          <w:sz w:val="28"/>
          <w:szCs w:val="28"/>
        </w:rPr>
        <w:t xml:space="preserve">: </w:t>
      </w:r>
      <w:r w:rsidRPr="0038165A">
        <w:rPr>
          <w:rFonts w:ascii="Times New Roman" w:hAnsi="Times New Roman"/>
          <w:sz w:val="28"/>
          <w:szCs w:val="28"/>
        </w:rPr>
        <w:t>http://ishtan.tomsk.ru</w:t>
      </w:r>
    </w:p>
    <w:p w:rsidR="006C344D" w:rsidRPr="0038165A" w:rsidRDefault="006C344D" w:rsidP="00F32007">
      <w:pPr>
        <w:widowControl w:val="0"/>
        <w:tabs>
          <w:tab w:val="left" w:pos="1134"/>
        </w:tabs>
        <w:autoSpaceDE w:val="0"/>
        <w:autoSpaceDN w:val="0"/>
        <w:adjustRightInd w:val="0"/>
        <w:spacing w:after="0"/>
        <w:outlineLvl w:val="2"/>
        <w:rPr>
          <w:rFonts w:ascii="Times New Roman" w:hAnsi="Times New Roman"/>
          <w:sz w:val="28"/>
          <w:szCs w:val="28"/>
        </w:rPr>
      </w:pPr>
      <w:r w:rsidRPr="0038165A">
        <w:rPr>
          <w:rFonts w:ascii="Times New Roman" w:hAnsi="Times New Roman"/>
          <w:sz w:val="28"/>
          <w:szCs w:val="28"/>
        </w:rPr>
        <w:lastRenderedPageBreak/>
        <w:t xml:space="preserve">Адрес электронной почты Администрации Иштанского сельского поселения в сети Интернет: </w:t>
      </w:r>
      <w:hyperlink r:id="rId21" w:history="1">
        <w:r w:rsidRPr="0038165A">
          <w:rPr>
            <w:rStyle w:val="af0"/>
            <w:rFonts w:ascii="Times New Roman" w:hAnsi="Times New Roman"/>
            <w:sz w:val="28"/>
            <w:szCs w:val="28"/>
            <w:lang w:val="en-US"/>
          </w:rPr>
          <w:t>ishtan</w:t>
        </w:r>
        <w:r w:rsidRPr="004E3597">
          <w:rPr>
            <w:rStyle w:val="af0"/>
            <w:rFonts w:ascii="Times New Roman" w:hAnsi="Times New Roman"/>
            <w:sz w:val="28"/>
            <w:szCs w:val="28"/>
          </w:rPr>
          <w:t>.</w:t>
        </w:r>
        <w:r w:rsidRPr="0038165A">
          <w:rPr>
            <w:rStyle w:val="af0"/>
            <w:rFonts w:ascii="Times New Roman" w:hAnsi="Times New Roman"/>
            <w:sz w:val="28"/>
            <w:szCs w:val="28"/>
            <w:lang w:val="en-US"/>
          </w:rPr>
          <w:t>tomsk</w:t>
        </w:r>
        <w:r w:rsidRPr="0038165A">
          <w:rPr>
            <w:rStyle w:val="af0"/>
            <w:rFonts w:ascii="Times New Roman" w:hAnsi="Times New Roman"/>
            <w:sz w:val="28"/>
            <w:szCs w:val="28"/>
          </w:rPr>
          <w:t>.</w:t>
        </w:r>
        <w:r w:rsidRPr="0038165A">
          <w:rPr>
            <w:rStyle w:val="af0"/>
            <w:rFonts w:ascii="Times New Roman" w:hAnsi="Times New Roman"/>
            <w:sz w:val="28"/>
            <w:szCs w:val="28"/>
            <w:lang w:val="en-US"/>
          </w:rPr>
          <w:t>ru</w:t>
        </w:r>
      </w:hyperlink>
      <w:r w:rsidRPr="0038165A">
        <w:rPr>
          <w:rFonts w:ascii="Times New Roman" w:hAnsi="Times New Roman"/>
          <w:i/>
          <w:sz w:val="28"/>
          <w:szCs w:val="28"/>
        </w:rPr>
        <w:t>.</w:t>
      </w:r>
    </w:p>
    <w:p w:rsidR="006C344D" w:rsidRPr="0038165A" w:rsidRDefault="006C344D" w:rsidP="00F32007">
      <w:pPr>
        <w:widowControl w:val="0"/>
        <w:tabs>
          <w:tab w:val="left" w:pos="1134"/>
        </w:tabs>
        <w:autoSpaceDE w:val="0"/>
        <w:autoSpaceDN w:val="0"/>
        <w:adjustRightInd w:val="0"/>
        <w:spacing w:after="0"/>
        <w:outlineLvl w:val="2"/>
        <w:rPr>
          <w:rFonts w:ascii="Times New Roman" w:hAnsi="Times New Roman"/>
          <w:sz w:val="28"/>
          <w:szCs w:val="28"/>
        </w:rPr>
      </w:pPr>
      <w:r w:rsidRPr="0038165A">
        <w:rPr>
          <w:rFonts w:ascii="Times New Roman" w:hAnsi="Times New Roman"/>
          <w:sz w:val="28"/>
          <w:szCs w:val="28"/>
        </w:rPr>
        <w:t>2. Многофункциональный центр предоставления государственных и муниципальных услуг</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Место нахождения  МФЦ: Томская область, Кривошеинский район, с.Кривошеино, ул. Ленина,29.</w:t>
      </w:r>
    </w:p>
    <w:p w:rsidR="006C344D" w:rsidRPr="0038165A" w:rsidRDefault="006C344D" w:rsidP="00F32007">
      <w:pPr>
        <w:tabs>
          <w:tab w:val="left" w:pos="1134"/>
        </w:tabs>
        <w:autoSpaceDE w:val="0"/>
        <w:autoSpaceDN w:val="0"/>
        <w:adjustRightInd w:val="0"/>
        <w:spacing w:after="0"/>
        <w:rPr>
          <w:rFonts w:ascii="Times New Roman" w:hAnsi="Times New Roman"/>
          <w:sz w:val="28"/>
          <w:szCs w:val="28"/>
        </w:rPr>
      </w:pPr>
      <w:r w:rsidRPr="0038165A">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i/>
                <w:color w:val="000000"/>
                <w:sz w:val="28"/>
                <w:szCs w:val="28"/>
              </w:rPr>
            </w:pPr>
            <w:r w:rsidRPr="0038165A">
              <w:rPr>
                <w:rFonts w:ascii="Times New Roman" w:hAnsi="Times New Roman"/>
                <w:noProof/>
                <w:color w:val="000000"/>
                <w:sz w:val="28"/>
                <w:szCs w:val="28"/>
              </w:rPr>
              <w:t>Понедельник</w:t>
            </w:r>
            <w:r w:rsidRPr="0038165A">
              <w:rPr>
                <w:rFonts w:ascii="Times New Roman" w:hAnsi="Times New Roman"/>
                <w:i/>
                <w:noProof/>
                <w:color w:val="000000"/>
                <w:sz w:val="28"/>
                <w:szCs w:val="28"/>
              </w:rPr>
              <w:t>:</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 xml:space="preserve">с 9-00ч. до 18-00ч.; </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Вторник: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rPr>
              <w:t>Среда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Четверг:</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13-00ч.;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6C344D" w:rsidRPr="0038165A" w:rsidRDefault="006C344D"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6C344D" w:rsidRPr="003816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i/>
                <w:color w:val="000000"/>
                <w:sz w:val="28"/>
                <w:szCs w:val="28"/>
              </w:rPr>
            </w:pPr>
            <w:r w:rsidRPr="0038165A">
              <w:rPr>
                <w:rFonts w:ascii="Times New Roman" w:hAnsi="Times New Roman"/>
                <w:noProof/>
                <w:color w:val="000000"/>
                <w:sz w:val="28"/>
                <w:szCs w:val="28"/>
              </w:rPr>
              <w:t>Понедельник</w:t>
            </w:r>
            <w:r w:rsidRPr="0038165A">
              <w:rPr>
                <w:rFonts w:ascii="Times New Roman" w:hAnsi="Times New Roman"/>
                <w:i/>
                <w:noProof/>
                <w:color w:val="000000"/>
                <w:sz w:val="28"/>
                <w:szCs w:val="28"/>
              </w:rPr>
              <w:t>:</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 xml:space="preserve">с 9-00ч. до 18-00ч.; </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Вторник:</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rPr>
            </w:pPr>
            <w:r w:rsidRPr="0038165A">
              <w:rPr>
                <w:rFonts w:ascii="Times New Roman" w:hAnsi="Times New Roman"/>
                <w:noProof/>
                <w:color w:val="000000"/>
                <w:sz w:val="28"/>
                <w:szCs w:val="28"/>
              </w:rPr>
              <w:t>Среда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color w:val="000000"/>
                <w:sz w:val="28"/>
                <w:szCs w:val="28"/>
              </w:rPr>
            </w:pPr>
            <w:r w:rsidRPr="0038165A">
              <w:rPr>
                <w:rFonts w:ascii="Times New Roman" w:hAnsi="Times New Roman"/>
                <w:noProof/>
                <w:color w:val="000000"/>
                <w:sz w:val="28"/>
                <w:szCs w:val="28"/>
              </w:rPr>
              <w:t>Четверг:</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Пятница:</w:t>
            </w:r>
          </w:p>
        </w:tc>
        <w:tc>
          <w:tcPr>
            <w:tcW w:w="3845" w:type="pct"/>
            <w:vAlign w:val="center"/>
          </w:tcPr>
          <w:p w:rsidR="006C344D" w:rsidRPr="0038165A" w:rsidRDefault="006C344D" w:rsidP="00BA2ADD">
            <w:pPr>
              <w:tabs>
                <w:tab w:val="left" w:pos="1134"/>
                <w:tab w:val="left" w:pos="1276"/>
              </w:tabs>
              <w:jc w:val="center"/>
              <w:rPr>
                <w:rFonts w:ascii="Times New Roman" w:hAnsi="Times New Roman"/>
                <w:i/>
                <w:color w:val="000000"/>
                <w:sz w:val="28"/>
                <w:szCs w:val="28"/>
              </w:rPr>
            </w:pPr>
            <w:r w:rsidRPr="0038165A">
              <w:rPr>
                <w:rFonts w:ascii="Times New Roman" w:hAnsi="Times New Roman"/>
                <w:color w:val="000000"/>
                <w:sz w:val="28"/>
                <w:szCs w:val="28"/>
              </w:rPr>
              <w:t>с 9-00ч. до 18-00ч.;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Суббота</w:t>
            </w:r>
          </w:p>
        </w:tc>
        <w:tc>
          <w:tcPr>
            <w:tcW w:w="3845" w:type="pct"/>
            <w:vAlign w:val="center"/>
          </w:tcPr>
          <w:p w:rsidR="006C344D" w:rsidRPr="0038165A" w:rsidRDefault="006C344D" w:rsidP="00BA2ADD">
            <w:pPr>
              <w:tabs>
                <w:tab w:val="left" w:pos="1134"/>
                <w:tab w:val="left" w:pos="1276"/>
              </w:tabs>
              <w:jc w:val="center"/>
              <w:rPr>
                <w:rFonts w:ascii="Times New Roman" w:hAnsi="Times New Roman"/>
                <w:color w:val="000000"/>
                <w:sz w:val="28"/>
                <w:szCs w:val="28"/>
              </w:rPr>
            </w:pPr>
            <w:r w:rsidRPr="0038165A">
              <w:rPr>
                <w:rFonts w:ascii="Times New Roman" w:hAnsi="Times New Roman"/>
                <w:color w:val="000000"/>
                <w:sz w:val="28"/>
                <w:szCs w:val="28"/>
              </w:rPr>
              <w:t>с 9-00ч. до 13-00ч.;</w:t>
            </w:r>
          </w:p>
        </w:tc>
      </w:tr>
      <w:tr w:rsidR="006C344D" w:rsidRPr="0038165A" w:rsidTr="00BA2ADD">
        <w:trPr>
          <w:jc w:val="center"/>
        </w:trPr>
        <w:tc>
          <w:tcPr>
            <w:tcW w:w="1155" w:type="pct"/>
          </w:tcPr>
          <w:p w:rsidR="006C344D" w:rsidRPr="0038165A" w:rsidRDefault="006C344D" w:rsidP="00BA2ADD">
            <w:pPr>
              <w:tabs>
                <w:tab w:val="left" w:pos="1134"/>
                <w:tab w:val="left" w:pos="1276"/>
              </w:tabs>
              <w:rPr>
                <w:rFonts w:ascii="Times New Roman" w:hAnsi="Times New Roman"/>
                <w:noProof/>
                <w:color w:val="000000"/>
                <w:sz w:val="28"/>
                <w:szCs w:val="28"/>
                <w:lang w:val="en-US"/>
              </w:rPr>
            </w:pPr>
            <w:r w:rsidRPr="0038165A">
              <w:rPr>
                <w:rFonts w:ascii="Times New Roman" w:hAnsi="Times New Roman"/>
                <w:noProof/>
                <w:color w:val="000000"/>
                <w:sz w:val="28"/>
                <w:szCs w:val="28"/>
                <w:lang w:val="en-US"/>
              </w:rPr>
              <w:t>Воскресенье:</w:t>
            </w:r>
          </w:p>
        </w:tc>
        <w:tc>
          <w:tcPr>
            <w:tcW w:w="3845" w:type="pct"/>
            <w:vAlign w:val="center"/>
          </w:tcPr>
          <w:p w:rsidR="006C344D" w:rsidRPr="0038165A" w:rsidRDefault="006C344D" w:rsidP="00BA2ADD">
            <w:pPr>
              <w:tabs>
                <w:tab w:val="left" w:pos="1134"/>
                <w:tab w:val="left" w:pos="1276"/>
              </w:tabs>
              <w:jc w:val="center"/>
              <w:rPr>
                <w:rFonts w:ascii="Times New Roman" w:hAnsi="Times New Roman"/>
                <w:noProof/>
                <w:color w:val="000000"/>
                <w:sz w:val="28"/>
                <w:szCs w:val="28"/>
              </w:rPr>
            </w:pPr>
            <w:r w:rsidRPr="0038165A">
              <w:rPr>
                <w:rFonts w:ascii="Times New Roman" w:hAnsi="Times New Roman"/>
                <w:noProof/>
                <w:color w:val="000000"/>
                <w:sz w:val="28"/>
                <w:szCs w:val="28"/>
                <w:lang w:val="en-US"/>
              </w:rPr>
              <w:t>выходной день</w:t>
            </w:r>
          </w:p>
        </w:tc>
      </w:tr>
    </w:tbl>
    <w:p w:rsidR="006C344D" w:rsidRPr="003816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Почтовый адрес МФЦ : 636300  Томская обл., Кривошеинский район, с.Кривошеино, ул.Ленина, 29</w:t>
      </w:r>
    </w:p>
    <w:p w:rsidR="006C344D" w:rsidRPr="0038165A"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Контактный телефон: (838251)  4 24 03</w:t>
      </w:r>
      <w:r w:rsidRPr="0038165A">
        <w:rPr>
          <w:rFonts w:ascii="Times New Roman" w:hAnsi="Times New Roman"/>
          <w:i/>
          <w:sz w:val="28"/>
          <w:szCs w:val="28"/>
        </w:rPr>
        <w:t>.</w:t>
      </w:r>
    </w:p>
    <w:p w:rsidR="006C344D" w:rsidRPr="00E60407" w:rsidRDefault="006C344D" w:rsidP="0099495A">
      <w:pPr>
        <w:tabs>
          <w:tab w:val="left" w:pos="1134"/>
        </w:tabs>
        <w:autoSpaceDE w:val="0"/>
        <w:autoSpaceDN w:val="0"/>
        <w:adjustRightInd w:val="0"/>
        <w:rPr>
          <w:rFonts w:ascii="Times New Roman" w:hAnsi="Times New Roman"/>
          <w:sz w:val="28"/>
          <w:szCs w:val="28"/>
        </w:rPr>
      </w:pPr>
      <w:r w:rsidRPr="0038165A">
        <w:rPr>
          <w:rFonts w:ascii="Times New Roman" w:hAnsi="Times New Roman"/>
          <w:sz w:val="28"/>
          <w:szCs w:val="28"/>
        </w:rPr>
        <w:t>Бесплатный звонок на сотовый телефон: 88003500</w:t>
      </w:r>
      <w:r>
        <w:rPr>
          <w:rFonts w:ascii="Times New Roman" w:hAnsi="Times New Roman"/>
          <w:sz w:val="28"/>
          <w:szCs w:val="28"/>
        </w:rPr>
        <w:t>31</w:t>
      </w:r>
      <w:r w:rsidRPr="0038165A">
        <w:rPr>
          <w:rFonts w:ascii="Times New Roman" w:hAnsi="Times New Roman"/>
          <w:sz w:val="28"/>
          <w:szCs w:val="28"/>
        </w:rPr>
        <w:t>0</w:t>
      </w:r>
    </w:p>
    <w:p w:rsidR="009367FE" w:rsidRDefault="009367FE"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sz w:val="28"/>
          <w:szCs w:val="28"/>
        </w:rPr>
      </w:pPr>
    </w:p>
    <w:p w:rsidR="00AE4309" w:rsidRDefault="00AE4309"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i/>
          <w:sz w:val="28"/>
          <w:szCs w:val="28"/>
        </w:rPr>
      </w:pPr>
    </w:p>
    <w:p w:rsidR="006C344D" w:rsidRPr="002F0BB5" w:rsidRDefault="006C344D"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i/>
          <w:sz w:val="28"/>
          <w:szCs w:val="28"/>
        </w:rPr>
      </w:pPr>
      <w:r w:rsidRPr="002F0BB5">
        <w:rPr>
          <w:rFonts w:ascii="Times New Roman" w:hAnsi="Times New Roman"/>
          <w:i/>
          <w:sz w:val="28"/>
          <w:szCs w:val="28"/>
        </w:rPr>
        <w:lastRenderedPageBreak/>
        <w:t>Приложение 2</w:t>
      </w:r>
    </w:p>
    <w:p w:rsidR="009367FE" w:rsidRPr="009367FE" w:rsidRDefault="009367FE" w:rsidP="009367FE">
      <w:pPr>
        <w:jc w:val="right"/>
        <w:rPr>
          <w:rFonts w:ascii="Times New Roman" w:hAnsi="Times New Roman"/>
          <w:sz w:val="20"/>
          <w:szCs w:val="20"/>
        </w:rPr>
      </w:pPr>
      <w:r w:rsidRPr="009367FE">
        <w:rPr>
          <w:rFonts w:ascii="Times New Roman" w:hAnsi="Times New Roman"/>
          <w:sz w:val="20"/>
          <w:szCs w:val="20"/>
        </w:rPr>
        <w:t>Утв. постановлением</w:t>
      </w:r>
      <w:r w:rsidRPr="009367FE">
        <w:rPr>
          <w:rFonts w:ascii="Times New Roman" w:hAnsi="Times New Roman"/>
          <w:sz w:val="20"/>
          <w:szCs w:val="20"/>
        </w:rPr>
        <w:br/>
        <w:t>Правительства Российской Федерации</w:t>
      </w:r>
    </w:p>
    <w:p w:rsidR="009367FE" w:rsidRPr="009367FE" w:rsidRDefault="009367FE" w:rsidP="009367FE">
      <w:pPr>
        <w:ind w:left="4990"/>
        <w:jc w:val="right"/>
        <w:rPr>
          <w:rFonts w:ascii="Times New Roman" w:hAnsi="Times New Roman"/>
          <w:sz w:val="20"/>
          <w:szCs w:val="20"/>
        </w:rPr>
      </w:pPr>
      <w:r w:rsidRPr="009367FE">
        <w:rPr>
          <w:rFonts w:ascii="Times New Roman" w:hAnsi="Times New Roman"/>
          <w:sz w:val="20"/>
          <w:szCs w:val="20"/>
        </w:rPr>
        <w:t>от 28 апреля 2005 г. № 266</w:t>
      </w:r>
    </w:p>
    <w:tbl>
      <w:tblPr>
        <w:tblStyle w:val="af5"/>
        <w:tblW w:w="456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6"/>
        <w:gridCol w:w="4277"/>
      </w:tblGrid>
      <w:tr w:rsidR="009367FE" w:rsidRPr="007C3C97" w:rsidTr="009367FE">
        <w:trPr>
          <w:trHeight w:val="455"/>
        </w:trPr>
        <w:tc>
          <w:tcPr>
            <w:tcW w:w="286" w:type="dxa"/>
            <w:vAlign w:val="bottom"/>
          </w:tcPr>
          <w:p w:rsidR="009367FE" w:rsidRPr="007C3C97" w:rsidRDefault="009367FE" w:rsidP="00C04043">
            <w:pPr>
              <w:rPr>
                <w:rFonts w:ascii="Times New Roman" w:hAnsi="Times New Roman"/>
                <w:sz w:val="24"/>
                <w:szCs w:val="24"/>
              </w:rPr>
            </w:pPr>
            <w:r w:rsidRPr="007C3C97">
              <w:rPr>
                <w:rFonts w:ascii="Times New Roman" w:hAnsi="Times New Roman"/>
                <w:sz w:val="24"/>
                <w:szCs w:val="24"/>
              </w:rPr>
              <w:t>В</w:t>
            </w:r>
          </w:p>
        </w:tc>
        <w:tc>
          <w:tcPr>
            <w:tcW w:w="4277" w:type="dxa"/>
            <w:tcBorders>
              <w:bottom w:val="single" w:sz="4" w:space="0" w:color="auto"/>
            </w:tcBorders>
            <w:vAlign w:val="bottom"/>
          </w:tcPr>
          <w:p w:rsidR="009367FE" w:rsidRPr="007C3C97" w:rsidRDefault="009367FE" w:rsidP="00C04043">
            <w:pPr>
              <w:jc w:val="center"/>
              <w:rPr>
                <w:rFonts w:ascii="Times New Roman" w:hAnsi="Times New Roman"/>
                <w:sz w:val="24"/>
                <w:szCs w:val="24"/>
              </w:rPr>
            </w:pPr>
          </w:p>
        </w:tc>
      </w:tr>
      <w:tr w:rsidR="009367FE" w:rsidRPr="007C3C97" w:rsidTr="009367FE">
        <w:trPr>
          <w:trHeight w:val="645"/>
        </w:trPr>
        <w:tc>
          <w:tcPr>
            <w:tcW w:w="286" w:type="dxa"/>
          </w:tcPr>
          <w:p w:rsidR="009367FE" w:rsidRPr="007C3C97" w:rsidRDefault="009367FE" w:rsidP="00C04043">
            <w:pPr>
              <w:jc w:val="center"/>
              <w:rPr>
                <w:rFonts w:ascii="Times New Roman" w:hAnsi="Times New Roman"/>
                <w:sz w:val="24"/>
                <w:szCs w:val="24"/>
              </w:rPr>
            </w:pPr>
          </w:p>
        </w:tc>
        <w:tc>
          <w:tcPr>
            <w:tcW w:w="4277" w:type="dxa"/>
            <w:tcBorders>
              <w:top w:val="single" w:sz="4" w:space="0" w:color="auto"/>
            </w:tcBorders>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(наименование органа местного самоуправления</w:t>
            </w:r>
          </w:p>
        </w:tc>
      </w:tr>
      <w:tr w:rsidR="009367FE" w:rsidRPr="007C3C97" w:rsidTr="009367FE">
        <w:trPr>
          <w:trHeight w:val="178"/>
        </w:trPr>
        <w:tc>
          <w:tcPr>
            <w:tcW w:w="4563" w:type="dxa"/>
            <w:gridSpan w:val="2"/>
            <w:tcBorders>
              <w:bottom w:val="single" w:sz="4" w:space="0" w:color="auto"/>
            </w:tcBorders>
            <w:vAlign w:val="bottom"/>
          </w:tcPr>
          <w:p w:rsidR="009367FE" w:rsidRPr="007C3C97" w:rsidRDefault="009367FE" w:rsidP="00C04043">
            <w:pPr>
              <w:jc w:val="center"/>
              <w:rPr>
                <w:rFonts w:ascii="Times New Roman" w:hAnsi="Times New Roman"/>
                <w:sz w:val="24"/>
                <w:szCs w:val="24"/>
              </w:rPr>
            </w:pPr>
          </w:p>
        </w:tc>
      </w:tr>
      <w:tr w:rsidR="009367FE" w:rsidRPr="007C3C97" w:rsidTr="009367FE">
        <w:trPr>
          <w:trHeight w:val="455"/>
        </w:trPr>
        <w:tc>
          <w:tcPr>
            <w:tcW w:w="4563" w:type="dxa"/>
            <w:gridSpan w:val="2"/>
            <w:tcBorders>
              <w:top w:val="single" w:sz="4" w:space="0" w:color="auto"/>
            </w:tcBorders>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муниципального образования)</w:t>
            </w:r>
          </w:p>
        </w:tc>
      </w:tr>
    </w:tbl>
    <w:p w:rsidR="009367FE" w:rsidRPr="009367FE" w:rsidRDefault="009367FE" w:rsidP="009367FE">
      <w:pPr>
        <w:jc w:val="center"/>
        <w:rPr>
          <w:rFonts w:ascii="Arial" w:hAnsi="Arial" w:cs="Arial"/>
          <w:bCs/>
          <w:sz w:val="24"/>
          <w:szCs w:val="24"/>
        </w:rPr>
      </w:pPr>
      <w:r w:rsidRPr="009367FE">
        <w:rPr>
          <w:rFonts w:ascii="Arial" w:hAnsi="Arial" w:cs="Arial"/>
          <w:bCs/>
          <w:spacing w:val="60"/>
          <w:sz w:val="24"/>
          <w:szCs w:val="24"/>
        </w:rPr>
        <w:t>Заявление</w:t>
      </w:r>
      <w:r w:rsidRPr="009367FE">
        <w:rPr>
          <w:rFonts w:ascii="Arial" w:hAnsi="Arial" w:cs="Arial"/>
          <w:bCs/>
          <w:spacing w:val="60"/>
          <w:sz w:val="24"/>
          <w:szCs w:val="24"/>
        </w:rPr>
        <w:br/>
      </w:r>
      <w:r w:rsidRPr="009367FE">
        <w:rPr>
          <w:rFonts w:ascii="Arial" w:hAnsi="Arial" w:cs="Arial"/>
          <w:bCs/>
          <w:sz w:val="24"/>
          <w:szCs w:val="24"/>
        </w:rPr>
        <w:t>о переустройстве и (или) перепланировке жилого помещения</w:t>
      </w:r>
    </w:p>
    <w:tbl>
      <w:tblPr>
        <w:tblStyle w:val="af5"/>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
        <w:gridCol w:w="9244"/>
      </w:tblGrid>
      <w:tr w:rsidR="009367FE" w:rsidRPr="007C3C97" w:rsidTr="009367FE">
        <w:tc>
          <w:tcPr>
            <w:tcW w:w="387" w:type="dxa"/>
            <w:vAlign w:val="bottom"/>
          </w:tcPr>
          <w:p w:rsidR="009367FE" w:rsidRPr="007C3C97" w:rsidRDefault="009367FE" w:rsidP="002F0BB5">
            <w:pPr>
              <w:spacing w:after="0" w:line="240" w:lineRule="auto"/>
              <w:rPr>
                <w:rFonts w:ascii="Times New Roman" w:hAnsi="Times New Roman"/>
                <w:sz w:val="24"/>
                <w:szCs w:val="24"/>
              </w:rPr>
            </w:pPr>
            <w:r w:rsidRPr="007C3C97">
              <w:rPr>
                <w:rFonts w:ascii="Times New Roman" w:hAnsi="Times New Roman"/>
                <w:sz w:val="24"/>
                <w:szCs w:val="24"/>
              </w:rPr>
              <w:t>от</w:t>
            </w:r>
          </w:p>
        </w:tc>
        <w:tc>
          <w:tcPr>
            <w:tcW w:w="9244" w:type="dxa"/>
            <w:tcBorders>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Pr>
          <w:p w:rsidR="009367FE" w:rsidRPr="002F0BB5" w:rsidRDefault="009367FE" w:rsidP="002F0BB5">
            <w:pPr>
              <w:spacing w:after="0" w:line="240" w:lineRule="auto"/>
              <w:jc w:val="center"/>
              <w:rPr>
                <w:rFonts w:ascii="Times New Roman" w:hAnsi="Times New Roman"/>
              </w:rPr>
            </w:pPr>
            <w:r w:rsidRPr="002F0BB5">
              <w:rPr>
                <w:rFonts w:ascii="Times New Roman" w:hAnsi="Times New Roman"/>
              </w:rPr>
              <w:t xml:space="preserve">(указывается наниматель, либо арендатор, либо собственник жилого </w:t>
            </w:r>
          </w:p>
        </w:tc>
      </w:tr>
      <w:tr w:rsidR="009367FE" w:rsidRPr="007C3C97" w:rsidTr="009367FE">
        <w:tc>
          <w:tcPr>
            <w:tcW w:w="9631" w:type="dxa"/>
            <w:gridSpan w:val="2"/>
            <w:tcBorders>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Borders>
              <w:top w:val="single" w:sz="4" w:space="0" w:color="auto"/>
            </w:tcBorders>
          </w:tcPr>
          <w:p w:rsidR="009367FE" w:rsidRPr="002F0BB5" w:rsidRDefault="009367FE" w:rsidP="002F0BB5">
            <w:pPr>
              <w:spacing w:after="0" w:line="240" w:lineRule="auto"/>
              <w:jc w:val="center"/>
              <w:rPr>
                <w:rFonts w:ascii="Times New Roman" w:hAnsi="Times New Roman"/>
              </w:rPr>
            </w:pPr>
            <w:r w:rsidRPr="002F0BB5">
              <w:rPr>
                <w:rFonts w:ascii="Times New Roman" w:hAnsi="Times New Roman"/>
              </w:rPr>
              <w:t>помещения, либо собственники жилого помещения, находящегося в общей</w:t>
            </w:r>
          </w:p>
        </w:tc>
      </w:tr>
      <w:tr w:rsidR="009367FE" w:rsidRPr="007C3C97" w:rsidTr="009367FE">
        <w:tc>
          <w:tcPr>
            <w:tcW w:w="9631" w:type="dxa"/>
            <w:gridSpan w:val="2"/>
            <w:tcBorders>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Borders>
              <w:top w:val="single" w:sz="4" w:space="0" w:color="auto"/>
            </w:tcBorders>
          </w:tcPr>
          <w:p w:rsidR="009367FE" w:rsidRPr="002F0BB5" w:rsidRDefault="009367FE" w:rsidP="002F0BB5">
            <w:pPr>
              <w:spacing w:after="0" w:line="240" w:lineRule="auto"/>
              <w:jc w:val="center"/>
              <w:rPr>
                <w:rFonts w:ascii="Times New Roman" w:hAnsi="Times New Roman"/>
              </w:rPr>
            </w:pPr>
            <w:r w:rsidRPr="002F0BB5">
              <w:rPr>
                <w:rFonts w:ascii="Times New Roman" w:hAnsi="Times New Roman"/>
              </w:rPr>
              <w:t>собственности двух и более лиц, в случае, если ни один из собственников</w:t>
            </w:r>
          </w:p>
        </w:tc>
      </w:tr>
      <w:tr w:rsidR="009367FE" w:rsidRPr="007C3C97" w:rsidTr="009367FE">
        <w:tc>
          <w:tcPr>
            <w:tcW w:w="9631" w:type="dxa"/>
            <w:gridSpan w:val="2"/>
            <w:tcBorders>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Borders>
              <w:top w:val="single" w:sz="4" w:space="0" w:color="auto"/>
            </w:tcBorders>
          </w:tcPr>
          <w:p w:rsidR="009367FE" w:rsidRPr="002F0BB5" w:rsidRDefault="009367FE" w:rsidP="002F0BB5">
            <w:pPr>
              <w:spacing w:after="0" w:line="240" w:lineRule="auto"/>
              <w:jc w:val="center"/>
              <w:rPr>
                <w:rFonts w:ascii="Times New Roman" w:hAnsi="Times New Roman"/>
              </w:rPr>
            </w:pPr>
            <w:r w:rsidRPr="002F0BB5">
              <w:rPr>
                <w:rFonts w:ascii="Times New Roman" w:hAnsi="Times New Roman"/>
              </w:rPr>
              <w:t xml:space="preserve">либо иных лиц не уполномочен в установленном порядке представлять их </w:t>
            </w:r>
          </w:p>
        </w:tc>
      </w:tr>
      <w:tr w:rsidR="009367FE" w:rsidRPr="007C3C97" w:rsidTr="009367FE">
        <w:tc>
          <w:tcPr>
            <w:tcW w:w="9631" w:type="dxa"/>
            <w:gridSpan w:val="2"/>
            <w:tcBorders>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Borders>
              <w:top w:val="single" w:sz="4" w:space="0" w:color="auto"/>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Borders>
              <w:top w:val="single" w:sz="4" w:space="0" w:color="auto"/>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Borders>
              <w:top w:val="single" w:sz="4" w:space="0" w:color="auto"/>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Borders>
              <w:top w:val="single" w:sz="4" w:space="0" w:color="auto"/>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r w:rsidR="009367FE" w:rsidRPr="007C3C97" w:rsidTr="009367FE">
        <w:tc>
          <w:tcPr>
            <w:tcW w:w="9631" w:type="dxa"/>
            <w:gridSpan w:val="2"/>
            <w:tcBorders>
              <w:top w:val="single" w:sz="4" w:space="0" w:color="auto"/>
              <w:bottom w:val="single" w:sz="4" w:space="0" w:color="auto"/>
            </w:tcBorders>
            <w:vAlign w:val="bottom"/>
          </w:tcPr>
          <w:p w:rsidR="009367FE" w:rsidRPr="007C3C97" w:rsidRDefault="009367FE" w:rsidP="002F0BB5">
            <w:pPr>
              <w:spacing w:after="0" w:line="240" w:lineRule="auto"/>
              <w:jc w:val="center"/>
              <w:rPr>
                <w:rFonts w:ascii="Times New Roman" w:hAnsi="Times New Roman"/>
                <w:sz w:val="24"/>
                <w:szCs w:val="24"/>
              </w:rPr>
            </w:pPr>
          </w:p>
        </w:tc>
      </w:tr>
    </w:tbl>
    <w:p w:rsidR="009367FE" w:rsidRPr="007C3C97" w:rsidRDefault="009367FE" w:rsidP="009367FE">
      <w:pPr>
        <w:rPr>
          <w:rFonts w:ascii="Times New Roman" w:hAnsi="Times New Roman"/>
          <w:sz w:val="24"/>
          <w:szCs w:val="24"/>
        </w:rPr>
      </w:pPr>
    </w:p>
    <w:p w:rsidR="009367FE" w:rsidRPr="002F0BB5" w:rsidRDefault="009367FE" w:rsidP="009367FE">
      <w:pPr>
        <w:tabs>
          <w:tab w:val="left" w:pos="1650"/>
        </w:tabs>
        <w:ind w:left="1652" w:hanging="1652"/>
        <w:jc w:val="both"/>
        <w:rPr>
          <w:rFonts w:ascii="Times New Roman" w:hAnsi="Times New Roman"/>
          <w:sz w:val="20"/>
          <w:szCs w:val="20"/>
        </w:rPr>
      </w:pPr>
      <w:r w:rsidRPr="007C3C97">
        <w:rPr>
          <w:rFonts w:ascii="Times New Roman" w:hAnsi="Times New Roman"/>
          <w:color w:val="000000"/>
          <w:sz w:val="24"/>
          <w:szCs w:val="24"/>
          <w:u w:val="single"/>
        </w:rPr>
        <w:t>Примечание.</w:t>
      </w:r>
      <w:r w:rsidRPr="007C3C97">
        <w:rPr>
          <w:rFonts w:ascii="Times New Roman" w:hAnsi="Times New Roman"/>
          <w:color w:val="000000"/>
          <w:sz w:val="24"/>
          <w:szCs w:val="24"/>
        </w:rPr>
        <w:tab/>
      </w:r>
      <w:r w:rsidRPr="002F0BB5">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67FE" w:rsidRPr="002F0BB5" w:rsidRDefault="009367FE" w:rsidP="009367FE">
      <w:pPr>
        <w:ind w:left="1652"/>
        <w:jc w:val="both"/>
        <w:rPr>
          <w:rFonts w:ascii="Times New Roman" w:hAnsi="Times New Roman"/>
          <w:sz w:val="20"/>
          <w:szCs w:val="20"/>
        </w:rPr>
      </w:pPr>
      <w:r w:rsidRPr="002F0BB5">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30"/>
        <w:gridCol w:w="4815"/>
      </w:tblGrid>
      <w:tr w:rsidR="009367FE" w:rsidRPr="007C3C97" w:rsidTr="00C04043">
        <w:tc>
          <w:tcPr>
            <w:tcW w:w="483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br w:type="page"/>
              <w:t>Место нахождения жилого помещения:</w:t>
            </w:r>
          </w:p>
        </w:tc>
        <w:tc>
          <w:tcPr>
            <w:tcW w:w="4815"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4830" w:type="dxa"/>
          </w:tcPr>
          <w:p w:rsidR="009367FE" w:rsidRPr="007C3C97" w:rsidRDefault="009367FE" w:rsidP="002F0BB5">
            <w:pPr>
              <w:spacing w:after="0"/>
              <w:rPr>
                <w:rFonts w:ascii="Times New Roman" w:hAnsi="Times New Roman"/>
                <w:sz w:val="24"/>
                <w:szCs w:val="24"/>
              </w:rPr>
            </w:pPr>
          </w:p>
        </w:tc>
        <w:tc>
          <w:tcPr>
            <w:tcW w:w="4815" w:type="dxa"/>
          </w:tcPr>
          <w:p w:rsidR="009367FE" w:rsidRPr="002F0BB5" w:rsidRDefault="009367FE" w:rsidP="002F0BB5">
            <w:pPr>
              <w:spacing w:after="0"/>
              <w:jc w:val="center"/>
              <w:rPr>
                <w:rFonts w:ascii="Times New Roman" w:hAnsi="Times New Roman"/>
              </w:rPr>
            </w:pPr>
            <w:r w:rsidRPr="002F0BB5">
              <w:rPr>
                <w:rFonts w:ascii="Times New Roman" w:hAnsi="Times New Roman"/>
              </w:rPr>
              <w:t>(указывается полный адрес:</w:t>
            </w:r>
          </w:p>
        </w:tc>
      </w:tr>
      <w:tr w:rsidR="009367FE" w:rsidRPr="007C3C97" w:rsidTr="00C04043">
        <w:tc>
          <w:tcPr>
            <w:tcW w:w="9645"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9645" w:type="dxa"/>
            <w:gridSpan w:val="2"/>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субъект Российской Федерации, муниципальное образование, поселение,</w:t>
            </w:r>
          </w:p>
        </w:tc>
      </w:tr>
      <w:tr w:rsidR="009367FE" w:rsidRPr="007C3C97" w:rsidTr="00C04043">
        <w:tc>
          <w:tcPr>
            <w:tcW w:w="9645"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9645" w:type="dxa"/>
            <w:gridSpan w:val="2"/>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улица, дом, корпус, строение, квартира (комната), подъезд, этаж)</w:t>
            </w:r>
          </w:p>
        </w:tc>
      </w:tr>
      <w:tr w:rsidR="009367FE" w:rsidRPr="007C3C97" w:rsidTr="00C04043">
        <w:tc>
          <w:tcPr>
            <w:tcW w:w="9645"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bl>
    <w:p w:rsidR="009367FE" w:rsidRPr="007C3C97" w:rsidRDefault="009367FE" w:rsidP="002F0BB5">
      <w:pPr>
        <w:spacing w:after="0"/>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22"/>
        <w:gridCol w:w="5123"/>
      </w:tblGrid>
      <w:tr w:rsidR="009367FE" w:rsidRPr="007C3C97" w:rsidTr="00C04043">
        <w:tc>
          <w:tcPr>
            <w:tcW w:w="4522"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Собственник (и) жилого помещения:</w:t>
            </w:r>
          </w:p>
        </w:tc>
        <w:tc>
          <w:tcPr>
            <w:tcW w:w="5123"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9645"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9645" w:type="dxa"/>
            <w:gridSpan w:val="2"/>
            <w:tcBorders>
              <w:top w:val="single" w:sz="4" w:space="0" w:color="auto"/>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bl>
    <w:p w:rsidR="009367FE" w:rsidRPr="007C3C97" w:rsidRDefault="009367FE" w:rsidP="002F0BB5">
      <w:pPr>
        <w:spacing w:after="0"/>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8"/>
        <w:gridCol w:w="850"/>
        <w:gridCol w:w="2954"/>
        <w:gridCol w:w="4423"/>
      </w:tblGrid>
      <w:tr w:rsidR="009367FE" w:rsidRPr="007C3C97" w:rsidTr="00C04043">
        <w:tc>
          <w:tcPr>
            <w:tcW w:w="2268" w:type="dxa"/>
            <w:gridSpan w:val="2"/>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Прошу разрешить</w:t>
            </w:r>
          </w:p>
        </w:tc>
        <w:tc>
          <w:tcPr>
            <w:tcW w:w="7377"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2268" w:type="dxa"/>
            <w:gridSpan w:val="2"/>
          </w:tcPr>
          <w:p w:rsidR="009367FE" w:rsidRPr="007C3C97" w:rsidRDefault="009367FE" w:rsidP="002F0BB5">
            <w:pPr>
              <w:spacing w:after="0"/>
              <w:jc w:val="center"/>
              <w:rPr>
                <w:rFonts w:ascii="Times New Roman" w:hAnsi="Times New Roman"/>
                <w:sz w:val="24"/>
                <w:szCs w:val="24"/>
              </w:rPr>
            </w:pPr>
          </w:p>
        </w:tc>
        <w:tc>
          <w:tcPr>
            <w:tcW w:w="7377" w:type="dxa"/>
            <w:gridSpan w:val="2"/>
          </w:tcPr>
          <w:p w:rsidR="009367FE" w:rsidRPr="007C3C97" w:rsidRDefault="009367FE" w:rsidP="002F0BB5">
            <w:pPr>
              <w:spacing w:after="0"/>
              <w:jc w:val="center"/>
              <w:rPr>
                <w:rFonts w:ascii="Times New Roman" w:hAnsi="Times New Roman"/>
                <w:sz w:val="24"/>
                <w:szCs w:val="24"/>
              </w:rPr>
            </w:pPr>
            <w:r w:rsidRPr="007C3C97">
              <w:rPr>
                <w:rFonts w:ascii="Times New Roman" w:hAnsi="Times New Roman"/>
                <w:sz w:val="24"/>
                <w:szCs w:val="24"/>
              </w:rPr>
              <w:t>(</w:t>
            </w:r>
            <w:r w:rsidRPr="002F0BB5">
              <w:rPr>
                <w:rFonts w:ascii="Times New Roman" w:hAnsi="Times New Roman"/>
              </w:rPr>
              <w:t>переустройство, перепланировку, переустройство и</w:t>
            </w:r>
          </w:p>
        </w:tc>
      </w:tr>
      <w:tr w:rsidR="009367FE" w:rsidRPr="007C3C97" w:rsidTr="00C04043">
        <w:tc>
          <w:tcPr>
            <w:tcW w:w="5222" w:type="dxa"/>
            <w:gridSpan w:val="3"/>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423" w:type="dxa"/>
            <w:vAlign w:val="bottom"/>
          </w:tcPr>
          <w:p w:rsidR="009367FE" w:rsidRPr="007C3C97" w:rsidRDefault="009367FE" w:rsidP="002F0BB5">
            <w:pPr>
              <w:spacing w:after="0"/>
              <w:ind w:left="57"/>
              <w:jc w:val="right"/>
              <w:rPr>
                <w:rFonts w:ascii="Times New Roman" w:hAnsi="Times New Roman"/>
                <w:sz w:val="24"/>
                <w:szCs w:val="24"/>
              </w:rPr>
            </w:pPr>
            <w:r w:rsidRPr="007C3C97">
              <w:rPr>
                <w:rFonts w:ascii="Times New Roman" w:hAnsi="Times New Roman"/>
                <w:sz w:val="24"/>
                <w:szCs w:val="24"/>
              </w:rPr>
              <w:t>жилого помещения, занимаемого на</w:t>
            </w:r>
          </w:p>
        </w:tc>
      </w:tr>
      <w:tr w:rsidR="009367FE" w:rsidRPr="007C3C97" w:rsidTr="00C04043">
        <w:tc>
          <w:tcPr>
            <w:tcW w:w="5222" w:type="dxa"/>
            <w:gridSpan w:val="3"/>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перепланировку — нужное указать)</w:t>
            </w:r>
          </w:p>
        </w:tc>
        <w:tc>
          <w:tcPr>
            <w:tcW w:w="4423" w:type="dxa"/>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1418" w:type="dxa"/>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основании</w:t>
            </w:r>
          </w:p>
        </w:tc>
        <w:tc>
          <w:tcPr>
            <w:tcW w:w="8227" w:type="dxa"/>
            <w:gridSpan w:val="3"/>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1418" w:type="dxa"/>
          </w:tcPr>
          <w:p w:rsidR="009367FE" w:rsidRPr="007C3C97" w:rsidRDefault="009367FE" w:rsidP="002F0BB5">
            <w:pPr>
              <w:spacing w:after="0"/>
              <w:jc w:val="center"/>
              <w:rPr>
                <w:rFonts w:ascii="Times New Roman" w:hAnsi="Times New Roman"/>
                <w:sz w:val="24"/>
                <w:szCs w:val="24"/>
              </w:rPr>
            </w:pPr>
          </w:p>
        </w:tc>
        <w:tc>
          <w:tcPr>
            <w:tcW w:w="8227" w:type="dxa"/>
            <w:gridSpan w:val="3"/>
            <w:tcBorders>
              <w:top w:val="single" w:sz="4" w:space="0" w:color="auto"/>
              <w:left w:val="nil"/>
            </w:tcBorders>
          </w:tcPr>
          <w:p w:rsidR="009367FE" w:rsidRPr="002F0BB5" w:rsidRDefault="009367FE" w:rsidP="002F0BB5">
            <w:pPr>
              <w:spacing w:after="0"/>
              <w:jc w:val="center"/>
              <w:rPr>
                <w:rFonts w:ascii="Times New Roman" w:hAnsi="Times New Roman"/>
              </w:rPr>
            </w:pPr>
            <w:r w:rsidRPr="002F0BB5">
              <w:rPr>
                <w:rFonts w:ascii="Times New Roman" w:hAnsi="Times New Roman"/>
              </w:rPr>
              <w:t>(права собственности, договора найма, договора аренды — нужное указать)</w:t>
            </w:r>
          </w:p>
        </w:tc>
      </w:tr>
      <w:tr w:rsidR="009367FE" w:rsidRPr="007C3C97" w:rsidTr="00C04043">
        <w:tc>
          <w:tcPr>
            <w:tcW w:w="9645" w:type="dxa"/>
            <w:gridSpan w:val="4"/>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bl>
    <w:p w:rsidR="009367FE" w:rsidRPr="002F0BB5" w:rsidRDefault="009367FE" w:rsidP="002F0BB5">
      <w:pPr>
        <w:spacing w:after="0"/>
        <w:jc w:val="both"/>
        <w:rPr>
          <w:rFonts w:ascii="Times New Roman" w:hAnsi="Times New Roman"/>
          <w:sz w:val="20"/>
          <w:szCs w:val="20"/>
        </w:rPr>
      </w:pPr>
      <w:r w:rsidRPr="002F0BB5">
        <w:rPr>
          <w:rFonts w:ascii="Times New Roman" w:hAnsi="Times New Roman"/>
          <w:sz w:val="20"/>
          <w:szCs w:val="20"/>
        </w:rPr>
        <w:t>согласно прилагаемому проекту (проектной документации) переустройства и (или) перепланировки жилого помещения.</w:t>
      </w:r>
    </w:p>
    <w:p w:rsidR="009367FE" w:rsidRPr="007C3C97" w:rsidRDefault="009367FE" w:rsidP="002F0BB5">
      <w:pPr>
        <w:spacing w:after="0"/>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9367FE" w:rsidRPr="007C3C97" w:rsidTr="00C04043">
        <w:tc>
          <w:tcPr>
            <w:tcW w:w="6521" w:type="dxa"/>
            <w:vAlign w:val="bottom"/>
          </w:tcPr>
          <w:p w:rsidR="009367FE" w:rsidRPr="007C3C97" w:rsidRDefault="009367FE" w:rsidP="002F0BB5">
            <w:pPr>
              <w:tabs>
                <w:tab w:val="right" w:pos="6509"/>
              </w:tabs>
              <w:spacing w:after="0"/>
              <w:rPr>
                <w:rFonts w:ascii="Times New Roman" w:hAnsi="Times New Roman"/>
                <w:sz w:val="24"/>
                <w:szCs w:val="24"/>
              </w:rPr>
            </w:pPr>
            <w:r w:rsidRPr="007C3C97">
              <w:rPr>
                <w:rFonts w:ascii="Times New Roman" w:hAnsi="Times New Roman"/>
                <w:sz w:val="24"/>
                <w:szCs w:val="24"/>
              </w:rPr>
              <w:t xml:space="preserve">Срок производства ремонтно-строительных работ с </w:t>
            </w:r>
            <w:r w:rsidRPr="007C3C97">
              <w:rPr>
                <w:rFonts w:ascii="Times New Roman" w:hAnsi="Times New Roman"/>
                <w:sz w:val="24"/>
                <w:szCs w:val="24"/>
              </w:rPr>
              <w:tab/>
              <w:t>«</w:t>
            </w:r>
          </w:p>
        </w:tc>
        <w:tc>
          <w:tcPr>
            <w:tcW w:w="464"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1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428"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62"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294"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266"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r>
    </w:tbl>
    <w:p w:rsidR="009367FE" w:rsidRPr="007C3C97" w:rsidRDefault="009367FE" w:rsidP="002F0BB5">
      <w:pPr>
        <w:spacing w:after="0"/>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476"/>
        <w:gridCol w:w="238"/>
        <w:gridCol w:w="1708"/>
        <w:gridCol w:w="518"/>
        <w:gridCol w:w="350"/>
        <w:gridCol w:w="5683"/>
      </w:tblGrid>
      <w:tr w:rsidR="009367FE" w:rsidRPr="007C3C97" w:rsidTr="00C04043">
        <w:tc>
          <w:tcPr>
            <w:tcW w:w="672" w:type="dxa"/>
            <w:vAlign w:val="bottom"/>
          </w:tcPr>
          <w:p w:rsidR="009367FE" w:rsidRPr="007C3C97" w:rsidRDefault="009367FE" w:rsidP="002F0BB5">
            <w:pPr>
              <w:tabs>
                <w:tab w:val="right" w:pos="672"/>
              </w:tabs>
              <w:spacing w:after="0"/>
              <w:rPr>
                <w:rFonts w:ascii="Times New Roman" w:hAnsi="Times New Roman"/>
                <w:sz w:val="24"/>
                <w:szCs w:val="24"/>
              </w:rPr>
            </w:pPr>
            <w:r w:rsidRPr="007C3C97">
              <w:rPr>
                <w:rFonts w:ascii="Times New Roman" w:hAnsi="Times New Roman"/>
                <w:sz w:val="24"/>
                <w:szCs w:val="24"/>
              </w:rPr>
              <w:t xml:space="preserve">по </w:t>
            </w:r>
            <w:r w:rsidRPr="007C3C97">
              <w:rPr>
                <w:rFonts w:ascii="Times New Roman" w:hAnsi="Times New Roman"/>
                <w:sz w:val="24"/>
                <w:szCs w:val="24"/>
              </w:rPr>
              <w:tab/>
              <w:t>«</w:t>
            </w:r>
          </w:p>
        </w:tc>
        <w:tc>
          <w:tcPr>
            <w:tcW w:w="47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38"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708"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518"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350"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5683"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r>
    </w:tbl>
    <w:p w:rsidR="009367FE" w:rsidRPr="007C3C97" w:rsidRDefault="009367FE" w:rsidP="009367FE">
      <w:pPr>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3"/>
        <w:gridCol w:w="3118"/>
        <w:gridCol w:w="2370"/>
        <w:gridCol w:w="1400"/>
        <w:gridCol w:w="364"/>
        <w:gridCol w:w="1400"/>
      </w:tblGrid>
      <w:tr w:rsidR="009367FE" w:rsidRPr="007C3C97" w:rsidTr="00C04043">
        <w:tc>
          <w:tcPr>
            <w:tcW w:w="6481" w:type="dxa"/>
            <w:gridSpan w:val="3"/>
            <w:vAlign w:val="bottom"/>
          </w:tcPr>
          <w:p w:rsidR="009367FE" w:rsidRPr="007C3C97" w:rsidRDefault="009367FE" w:rsidP="002F0BB5">
            <w:pPr>
              <w:tabs>
                <w:tab w:val="right" w:pos="6509"/>
              </w:tabs>
              <w:spacing w:after="0"/>
              <w:rPr>
                <w:rFonts w:ascii="Times New Roman" w:hAnsi="Times New Roman"/>
                <w:sz w:val="24"/>
                <w:szCs w:val="24"/>
              </w:rPr>
            </w:pPr>
            <w:r w:rsidRPr="007C3C97">
              <w:rPr>
                <w:rFonts w:ascii="Times New Roman" w:hAnsi="Times New Roman"/>
                <w:sz w:val="24"/>
                <w:szCs w:val="24"/>
              </w:rPr>
              <w:t>Режим производства ремонтно-строительных работ с</w:t>
            </w:r>
          </w:p>
        </w:tc>
        <w:tc>
          <w:tcPr>
            <w:tcW w:w="1400"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364" w:type="dxa"/>
            <w:vAlign w:val="bottom"/>
          </w:tcPr>
          <w:p w:rsidR="009367FE" w:rsidRPr="007C3C97" w:rsidRDefault="009367FE" w:rsidP="002F0BB5">
            <w:pPr>
              <w:spacing w:after="0"/>
              <w:jc w:val="center"/>
              <w:rPr>
                <w:rFonts w:ascii="Times New Roman" w:hAnsi="Times New Roman"/>
                <w:sz w:val="24"/>
                <w:szCs w:val="24"/>
              </w:rPr>
            </w:pPr>
            <w:r w:rsidRPr="007C3C97">
              <w:rPr>
                <w:rFonts w:ascii="Times New Roman" w:hAnsi="Times New Roman"/>
                <w:sz w:val="24"/>
                <w:szCs w:val="24"/>
              </w:rPr>
              <w:t>по</w:t>
            </w:r>
          </w:p>
        </w:tc>
        <w:tc>
          <w:tcPr>
            <w:tcW w:w="1400"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993" w:type="dxa"/>
            <w:vAlign w:val="bottom"/>
          </w:tcPr>
          <w:p w:rsidR="009367FE" w:rsidRPr="007C3C97" w:rsidRDefault="009367FE" w:rsidP="002F0BB5">
            <w:pPr>
              <w:tabs>
                <w:tab w:val="right" w:pos="6509"/>
              </w:tabs>
              <w:spacing w:after="0"/>
              <w:rPr>
                <w:rFonts w:ascii="Times New Roman" w:hAnsi="Times New Roman"/>
                <w:sz w:val="24"/>
                <w:szCs w:val="24"/>
              </w:rPr>
            </w:pPr>
            <w:r w:rsidRPr="007C3C97">
              <w:rPr>
                <w:rFonts w:ascii="Times New Roman" w:hAnsi="Times New Roman"/>
                <w:sz w:val="24"/>
                <w:szCs w:val="24"/>
              </w:rPr>
              <w:t>часов в</w:t>
            </w:r>
          </w:p>
        </w:tc>
        <w:tc>
          <w:tcPr>
            <w:tcW w:w="3118"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5534" w:type="dxa"/>
            <w:gridSpan w:val="4"/>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дни.</w:t>
            </w:r>
          </w:p>
        </w:tc>
      </w:tr>
    </w:tbl>
    <w:p w:rsidR="009367FE" w:rsidRPr="007C3C97" w:rsidRDefault="009367FE" w:rsidP="009367FE">
      <w:pPr>
        <w:rPr>
          <w:rFonts w:ascii="Times New Roman" w:hAnsi="Times New Roman"/>
          <w:sz w:val="24"/>
          <w:szCs w:val="24"/>
        </w:rPr>
      </w:pPr>
    </w:p>
    <w:p w:rsidR="009367FE" w:rsidRPr="007C3C97" w:rsidRDefault="009367FE" w:rsidP="009367FE">
      <w:pPr>
        <w:ind w:firstLine="709"/>
        <w:jc w:val="both"/>
        <w:rPr>
          <w:rFonts w:ascii="Times New Roman" w:hAnsi="Times New Roman"/>
          <w:color w:val="000000"/>
          <w:sz w:val="24"/>
          <w:szCs w:val="24"/>
        </w:rPr>
      </w:pPr>
      <w:r w:rsidRPr="007C3C97">
        <w:rPr>
          <w:rFonts w:ascii="Times New Roman" w:hAnsi="Times New Roman"/>
          <w:color w:val="000000"/>
          <w:sz w:val="24"/>
          <w:szCs w:val="24"/>
        </w:rPr>
        <w:t>Обязуюсь:</w:t>
      </w:r>
    </w:p>
    <w:p w:rsidR="009367FE" w:rsidRPr="007C3C97" w:rsidRDefault="009367FE" w:rsidP="009367FE">
      <w:pPr>
        <w:ind w:firstLine="709"/>
        <w:jc w:val="both"/>
        <w:rPr>
          <w:rFonts w:ascii="Times New Roman" w:hAnsi="Times New Roman"/>
          <w:color w:val="000000"/>
          <w:sz w:val="24"/>
          <w:szCs w:val="24"/>
        </w:rPr>
      </w:pPr>
      <w:r w:rsidRPr="007C3C97">
        <w:rPr>
          <w:rFonts w:ascii="Times New Roman" w:hAnsi="Times New Roman"/>
          <w:color w:val="000000"/>
          <w:sz w:val="24"/>
          <w:szCs w:val="24"/>
        </w:rPr>
        <w:t>осуществить ремонтно-строительные работы в соответствии с проектом (проектной документацией);</w:t>
      </w:r>
    </w:p>
    <w:p w:rsidR="009367FE" w:rsidRPr="007C3C97" w:rsidRDefault="009367FE" w:rsidP="009367FE">
      <w:pPr>
        <w:ind w:firstLine="709"/>
        <w:jc w:val="both"/>
        <w:rPr>
          <w:rFonts w:ascii="Times New Roman" w:hAnsi="Times New Roman"/>
          <w:color w:val="000000"/>
          <w:sz w:val="24"/>
          <w:szCs w:val="24"/>
        </w:rPr>
      </w:pPr>
      <w:r w:rsidRPr="007C3C97">
        <w:rPr>
          <w:rFonts w:ascii="Times New Roman" w:hAnsi="Times New Roman"/>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67FE" w:rsidRPr="007C3C97" w:rsidRDefault="009367FE" w:rsidP="009367FE">
      <w:pPr>
        <w:ind w:firstLine="709"/>
        <w:jc w:val="both"/>
        <w:rPr>
          <w:rFonts w:ascii="Times New Roman" w:hAnsi="Times New Roman"/>
          <w:color w:val="000000"/>
          <w:sz w:val="24"/>
          <w:szCs w:val="24"/>
        </w:rPr>
      </w:pPr>
      <w:r w:rsidRPr="007C3C97">
        <w:rPr>
          <w:rFonts w:ascii="Times New Roman" w:hAnsi="Times New Roman"/>
          <w:color w:val="000000"/>
          <w:sz w:val="24"/>
          <w:szCs w:val="24"/>
        </w:rPr>
        <w:t>осуществить работы в установленные сроки и с соблюдением согласованного режима проведения работ.</w:t>
      </w:r>
    </w:p>
    <w:p w:rsidR="009367FE" w:rsidRPr="007C3C97" w:rsidRDefault="009367FE" w:rsidP="009367FE">
      <w:pPr>
        <w:ind w:firstLine="709"/>
        <w:jc w:val="both"/>
        <w:rPr>
          <w:rFonts w:ascii="Times New Roman" w:hAnsi="Times New Roman"/>
          <w:sz w:val="24"/>
          <w:szCs w:val="24"/>
        </w:rPr>
      </w:pPr>
      <w:r w:rsidRPr="007C3C97">
        <w:rPr>
          <w:rFonts w:ascii="Times New Roman" w:hAnsi="Times New Roman"/>
          <w:color w:val="000000"/>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Style w:val="af5"/>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7"/>
        <w:gridCol w:w="575"/>
        <w:gridCol w:w="266"/>
        <w:gridCol w:w="1567"/>
        <w:gridCol w:w="476"/>
        <w:gridCol w:w="393"/>
        <w:gridCol w:w="742"/>
        <w:gridCol w:w="1567"/>
        <w:gridCol w:w="182"/>
      </w:tblGrid>
      <w:tr w:rsidR="009367FE" w:rsidRPr="007C3C97" w:rsidTr="00C04043">
        <w:tc>
          <w:tcPr>
            <w:tcW w:w="237" w:type="dxa"/>
            <w:vAlign w:val="bottom"/>
          </w:tcPr>
          <w:p w:rsidR="009367FE" w:rsidRPr="007C3C97" w:rsidRDefault="009367FE" w:rsidP="002F0BB5">
            <w:pPr>
              <w:tabs>
                <w:tab w:val="right" w:pos="6509"/>
              </w:tabs>
              <w:spacing w:after="0"/>
              <w:jc w:val="right"/>
              <w:rPr>
                <w:rFonts w:ascii="Times New Roman" w:hAnsi="Times New Roman"/>
                <w:sz w:val="24"/>
                <w:szCs w:val="24"/>
              </w:rPr>
            </w:pPr>
            <w:r w:rsidRPr="007C3C97">
              <w:rPr>
                <w:rFonts w:ascii="Times New Roman" w:hAnsi="Times New Roman"/>
                <w:sz w:val="24"/>
                <w:szCs w:val="24"/>
              </w:rPr>
              <w:t>«</w:t>
            </w:r>
          </w:p>
        </w:tc>
        <w:tc>
          <w:tcPr>
            <w:tcW w:w="575"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66"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567"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76"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393"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742"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 №</w:t>
            </w:r>
          </w:p>
        </w:tc>
        <w:tc>
          <w:tcPr>
            <w:tcW w:w="1567"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182"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w:t>
            </w:r>
          </w:p>
        </w:tc>
      </w:tr>
    </w:tbl>
    <w:p w:rsidR="009367FE" w:rsidRPr="007C3C97" w:rsidRDefault="009367FE" w:rsidP="009367FE">
      <w:pPr>
        <w:rPr>
          <w:rFonts w:ascii="Times New Roman" w:hAnsi="Times New Roman"/>
          <w:sz w:val="24"/>
          <w:szCs w:val="24"/>
        </w:rPr>
      </w:pPr>
      <w:r w:rsidRPr="007C3C97">
        <w:rPr>
          <w:rFonts w:ascii="Times New Roman" w:hAnsi="Times New Roman"/>
          <w:sz w:val="24"/>
          <w:szCs w:val="24"/>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526"/>
        <w:gridCol w:w="3283"/>
        <w:gridCol w:w="1344"/>
        <w:gridCol w:w="1988"/>
      </w:tblGrid>
      <w:tr w:rsidR="009367FE" w:rsidRPr="007C3C97" w:rsidTr="00C04043">
        <w:tc>
          <w:tcPr>
            <w:tcW w:w="509" w:type="dxa"/>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lastRenderedPageBreak/>
              <w:t>№ п/п</w:t>
            </w:r>
          </w:p>
        </w:tc>
        <w:tc>
          <w:tcPr>
            <w:tcW w:w="2526" w:type="dxa"/>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Фамилия, имя, отчество</w:t>
            </w:r>
          </w:p>
        </w:tc>
        <w:tc>
          <w:tcPr>
            <w:tcW w:w="3283" w:type="dxa"/>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Документ, удостоверяю-</w:t>
            </w:r>
            <w:r w:rsidRPr="007C3C97">
              <w:rPr>
                <w:rFonts w:ascii="Times New Roman" w:hAnsi="Times New Roman"/>
                <w:sz w:val="24"/>
                <w:szCs w:val="24"/>
              </w:rPr>
              <w:br/>
              <w:t xml:space="preserve">щий личность </w:t>
            </w:r>
            <w:r w:rsidRPr="007C3C97">
              <w:rPr>
                <w:rFonts w:ascii="Times New Roman" w:hAnsi="Times New Roman"/>
                <w:sz w:val="24"/>
                <w:szCs w:val="24"/>
              </w:rPr>
              <w:br/>
              <w:t>(серия, номер, кем и когда выдан)</w:t>
            </w:r>
          </w:p>
        </w:tc>
        <w:tc>
          <w:tcPr>
            <w:tcW w:w="1344" w:type="dxa"/>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Подпись</w:t>
            </w:r>
            <w:r w:rsidRPr="007C3C97">
              <w:rPr>
                <w:rStyle w:val="af4"/>
                <w:rFonts w:ascii="Times New Roman" w:hAnsi="Times New Roman"/>
                <w:sz w:val="24"/>
                <w:szCs w:val="24"/>
              </w:rPr>
              <w:footnoteReference w:customMarkFollows="1" w:id="2"/>
              <w:t>*</w:t>
            </w:r>
          </w:p>
        </w:tc>
        <w:tc>
          <w:tcPr>
            <w:tcW w:w="1988" w:type="dxa"/>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Отметка о нотариальном заверении подписей лиц</w:t>
            </w:r>
          </w:p>
        </w:tc>
      </w:tr>
      <w:tr w:rsidR="009367FE" w:rsidRPr="007C3C97" w:rsidTr="00C04043">
        <w:tc>
          <w:tcPr>
            <w:tcW w:w="509" w:type="dxa"/>
            <w:vAlign w:val="center"/>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1</w:t>
            </w:r>
          </w:p>
        </w:tc>
        <w:tc>
          <w:tcPr>
            <w:tcW w:w="2526" w:type="dxa"/>
            <w:vAlign w:val="center"/>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2</w:t>
            </w:r>
          </w:p>
        </w:tc>
        <w:tc>
          <w:tcPr>
            <w:tcW w:w="3283" w:type="dxa"/>
            <w:vAlign w:val="center"/>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3</w:t>
            </w:r>
          </w:p>
        </w:tc>
        <w:tc>
          <w:tcPr>
            <w:tcW w:w="1344" w:type="dxa"/>
            <w:vAlign w:val="center"/>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4</w:t>
            </w:r>
          </w:p>
        </w:tc>
        <w:tc>
          <w:tcPr>
            <w:tcW w:w="1988" w:type="dxa"/>
            <w:vAlign w:val="center"/>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5</w:t>
            </w:r>
          </w:p>
        </w:tc>
      </w:tr>
      <w:tr w:rsidR="009367FE" w:rsidRPr="007C3C97" w:rsidTr="00C04043">
        <w:tc>
          <w:tcPr>
            <w:tcW w:w="509" w:type="dxa"/>
            <w:vAlign w:val="center"/>
          </w:tcPr>
          <w:p w:rsidR="009367FE" w:rsidRPr="007C3C97" w:rsidRDefault="009367FE" w:rsidP="00C04043">
            <w:pPr>
              <w:jc w:val="center"/>
              <w:rPr>
                <w:rFonts w:ascii="Times New Roman" w:hAnsi="Times New Roman"/>
                <w:sz w:val="24"/>
                <w:szCs w:val="24"/>
              </w:rPr>
            </w:pPr>
          </w:p>
        </w:tc>
        <w:tc>
          <w:tcPr>
            <w:tcW w:w="2526" w:type="dxa"/>
            <w:vAlign w:val="center"/>
          </w:tcPr>
          <w:p w:rsidR="009367FE" w:rsidRPr="007C3C97" w:rsidRDefault="009367FE" w:rsidP="00C04043">
            <w:pPr>
              <w:jc w:val="center"/>
              <w:rPr>
                <w:rFonts w:ascii="Times New Roman" w:hAnsi="Times New Roman"/>
                <w:sz w:val="24"/>
                <w:szCs w:val="24"/>
              </w:rPr>
            </w:pPr>
          </w:p>
        </w:tc>
        <w:tc>
          <w:tcPr>
            <w:tcW w:w="3283" w:type="dxa"/>
            <w:vAlign w:val="center"/>
          </w:tcPr>
          <w:p w:rsidR="009367FE" w:rsidRPr="007C3C97" w:rsidRDefault="009367FE" w:rsidP="00C04043">
            <w:pPr>
              <w:jc w:val="center"/>
              <w:rPr>
                <w:rFonts w:ascii="Times New Roman" w:hAnsi="Times New Roman"/>
                <w:sz w:val="24"/>
                <w:szCs w:val="24"/>
              </w:rPr>
            </w:pPr>
          </w:p>
        </w:tc>
        <w:tc>
          <w:tcPr>
            <w:tcW w:w="1344" w:type="dxa"/>
            <w:vAlign w:val="center"/>
          </w:tcPr>
          <w:p w:rsidR="009367FE" w:rsidRPr="007C3C97" w:rsidRDefault="009367FE" w:rsidP="00C04043">
            <w:pPr>
              <w:jc w:val="center"/>
              <w:rPr>
                <w:rFonts w:ascii="Times New Roman" w:hAnsi="Times New Roman"/>
                <w:sz w:val="24"/>
                <w:szCs w:val="24"/>
              </w:rPr>
            </w:pPr>
          </w:p>
        </w:tc>
        <w:tc>
          <w:tcPr>
            <w:tcW w:w="1988" w:type="dxa"/>
            <w:vAlign w:val="center"/>
          </w:tcPr>
          <w:p w:rsidR="009367FE" w:rsidRPr="007C3C97" w:rsidRDefault="009367FE" w:rsidP="00C04043">
            <w:pPr>
              <w:jc w:val="center"/>
              <w:rPr>
                <w:rFonts w:ascii="Times New Roman" w:hAnsi="Times New Roman"/>
                <w:sz w:val="24"/>
                <w:szCs w:val="24"/>
              </w:rPr>
            </w:pPr>
          </w:p>
        </w:tc>
      </w:tr>
      <w:tr w:rsidR="009367FE" w:rsidRPr="007C3C97" w:rsidTr="00C04043">
        <w:tc>
          <w:tcPr>
            <w:tcW w:w="509" w:type="dxa"/>
            <w:vAlign w:val="center"/>
          </w:tcPr>
          <w:p w:rsidR="009367FE" w:rsidRPr="007C3C97" w:rsidRDefault="009367FE" w:rsidP="00C04043">
            <w:pPr>
              <w:jc w:val="center"/>
              <w:rPr>
                <w:rFonts w:ascii="Times New Roman" w:hAnsi="Times New Roman"/>
                <w:sz w:val="24"/>
                <w:szCs w:val="24"/>
              </w:rPr>
            </w:pPr>
          </w:p>
        </w:tc>
        <w:tc>
          <w:tcPr>
            <w:tcW w:w="2526" w:type="dxa"/>
            <w:vAlign w:val="center"/>
          </w:tcPr>
          <w:p w:rsidR="009367FE" w:rsidRPr="007C3C97" w:rsidRDefault="009367FE" w:rsidP="00C04043">
            <w:pPr>
              <w:jc w:val="center"/>
              <w:rPr>
                <w:rFonts w:ascii="Times New Roman" w:hAnsi="Times New Roman"/>
                <w:sz w:val="24"/>
                <w:szCs w:val="24"/>
              </w:rPr>
            </w:pPr>
          </w:p>
        </w:tc>
        <w:tc>
          <w:tcPr>
            <w:tcW w:w="3283" w:type="dxa"/>
            <w:vAlign w:val="center"/>
          </w:tcPr>
          <w:p w:rsidR="009367FE" w:rsidRPr="007C3C97" w:rsidRDefault="009367FE" w:rsidP="00C04043">
            <w:pPr>
              <w:jc w:val="center"/>
              <w:rPr>
                <w:rFonts w:ascii="Times New Roman" w:hAnsi="Times New Roman"/>
                <w:sz w:val="24"/>
                <w:szCs w:val="24"/>
              </w:rPr>
            </w:pPr>
          </w:p>
        </w:tc>
        <w:tc>
          <w:tcPr>
            <w:tcW w:w="1344" w:type="dxa"/>
            <w:vAlign w:val="center"/>
          </w:tcPr>
          <w:p w:rsidR="009367FE" w:rsidRPr="007C3C97" w:rsidRDefault="009367FE" w:rsidP="00C04043">
            <w:pPr>
              <w:jc w:val="center"/>
              <w:rPr>
                <w:rFonts w:ascii="Times New Roman" w:hAnsi="Times New Roman"/>
                <w:sz w:val="24"/>
                <w:szCs w:val="24"/>
              </w:rPr>
            </w:pPr>
          </w:p>
        </w:tc>
        <w:tc>
          <w:tcPr>
            <w:tcW w:w="1988" w:type="dxa"/>
            <w:vAlign w:val="center"/>
          </w:tcPr>
          <w:p w:rsidR="009367FE" w:rsidRPr="007C3C97" w:rsidRDefault="009367FE" w:rsidP="00C04043">
            <w:pPr>
              <w:jc w:val="center"/>
              <w:rPr>
                <w:rFonts w:ascii="Times New Roman" w:hAnsi="Times New Roman"/>
                <w:sz w:val="24"/>
                <w:szCs w:val="24"/>
              </w:rPr>
            </w:pPr>
          </w:p>
        </w:tc>
      </w:tr>
      <w:tr w:rsidR="009367FE" w:rsidRPr="007C3C97" w:rsidTr="00C04043">
        <w:tc>
          <w:tcPr>
            <w:tcW w:w="509" w:type="dxa"/>
            <w:vAlign w:val="center"/>
          </w:tcPr>
          <w:p w:rsidR="009367FE" w:rsidRPr="007C3C97" w:rsidRDefault="009367FE" w:rsidP="00C04043">
            <w:pPr>
              <w:jc w:val="center"/>
              <w:rPr>
                <w:rFonts w:ascii="Times New Roman" w:hAnsi="Times New Roman"/>
                <w:sz w:val="24"/>
                <w:szCs w:val="24"/>
              </w:rPr>
            </w:pPr>
          </w:p>
        </w:tc>
        <w:tc>
          <w:tcPr>
            <w:tcW w:w="2526" w:type="dxa"/>
            <w:vAlign w:val="center"/>
          </w:tcPr>
          <w:p w:rsidR="009367FE" w:rsidRPr="007C3C97" w:rsidRDefault="009367FE" w:rsidP="00C04043">
            <w:pPr>
              <w:jc w:val="center"/>
              <w:rPr>
                <w:rFonts w:ascii="Times New Roman" w:hAnsi="Times New Roman"/>
                <w:sz w:val="24"/>
                <w:szCs w:val="24"/>
              </w:rPr>
            </w:pPr>
          </w:p>
        </w:tc>
        <w:tc>
          <w:tcPr>
            <w:tcW w:w="3283" w:type="dxa"/>
            <w:vAlign w:val="center"/>
          </w:tcPr>
          <w:p w:rsidR="009367FE" w:rsidRPr="007C3C97" w:rsidRDefault="009367FE" w:rsidP="00C04043">
            <w:pPr>
              <w:jc w:val="center"/>
              <w:rPr>
                <w:rFonts w:ascii="Times New Roman" w:hAnsi="Times New Roman"/>
                <w:sz w:val="24"/>
                <w:szCs w:val="24"/>
              </w:rPr>
            </w:pPr>
          </w:p>
        </w:tc>
        <w:tc>
          <w:tcPr>
            <w:tcW w:w="1344" w:type="dxa"/>
            <w:vAlign w:val="center"/>
          </w:tcPr>
          <w:p w:rsidR="009367FE" w:rsidRPr="007C3C97" w:rsidRDefault="009367FE" w:rsidP="00C04043">
            <w:pPr>
              <w:jc w:val="center"/>
              <w:rPr>
                <w:rFonts w:ascii="Times New Roman" w:hAnsi="Times New Roman"/>
                <w:sz w:val="24"/>
                <w:szCs w:val="24"/>
              </w:rPr>
            </w:pPr>
          </w:p>
        </w:tc>
        <w:tc>
          <w:tcPr>
            <w:tcW w:w="1988" w:type="dxa"/>
            <w:vAlign w:val="center"/>
          </w:tcPr>
          <w:p w:rsidR="009367FE" w:rsidRPr="007C3C97" w:rsidRDefault="009367FE" w:rsidP="00C04043">
            <w:pPr>
              <w:jc w:val="center"/>
              <w:rPr>
                <w:rFonts w:ascii="Times New Roman" w:hAnsi="Times New Roman"/>
                <w:sz w:val="24"/>
                <w:szCs w:val="24"/>
              </w:rPr>
            </w:pPr>
          </w:p>
        </w:tc>
      </w:tr>
      <w:tr w:rsidR="009367FE" w:rsidRPr="007C3C97" w:rsidTr="00C04043">
        <w:tc>
          <w:tcPr>
            <w:tcW w:w="509" w:type="dxa"/>
            <w:vAlign w:val="center"/>
          </w:tcPr>
          <w:p w:rsidR="009367FE" w:rsidRPr="007C3C97" w:rsidRDefault="009367FE" w:rsidP="00C04043">
            <w:pPr>
              <w:jc w:val="center"/>
              <w:rPr>
                <w:rFonts w:ascii="Times New Roman" w:hAnsi="Times New Roman"/>
                <w:sz w:val="24"/>
                <w:szCs w:val="24"/>
              </w:rPr>
            </w:pPr>
          </w:p>
        </w:tc>
        <w:tc>
          <w:tcPr>
            <w:tcW w:w="2526" w:type="dxa"/>
            <w:vAlign w:val="center"/>
          </w:tcPr>
          <w:p w:rsidR="009367FE" w:rsidRPr="007C3C97" w:rsidRDefault="009367FE" w:rsidP="00C04043">
            <w:pPr>
              <w:jc w:val="center"/>
              <w:rPr>
                <w:rFonts w:ascii="Times New Roman" w:hAnsi="Times New Roman"/>
                <w:sz w:val="24"/>
                <w:szCs w:val="24"/>
              </w:rPr>
            </w:pPr>
          </w:p>
        </w:tc>
        <w:tc>
          <w:tcPr>
            <w:tcW w:w="3283" w:type="dxa"/>
            <w:vAlign w:val="center"/>
          </w:tcPr>
          <w:p w:rsidR="009367FE" w:rsidRPr="007C3C97" w:rsidRDefault="009367FE" w:rsidP="00C04043">
            <w:pPr>
              <w:jc w:val="center"/>
              <w:rPr>
                <w:rFonts w:ascii="Times New Roman" w:hAnsi="Times New Roman"/>
                <w:sz w:val="24"/>
                <w:szCs w:val="24"/>
              </w:rPr>
            </w:pPr>
          </w:p>
        </w:tc>
        <w:tc>
          <w:tcPr>
            <w:tcW w:w="1344" w:type="dxa"/>
            <w:vAlign w:val="center"/>
          </w:tcPr>
          <w:p w:rsidR="009367FE" w:rsidRPr="007C3C97" w:rsidRDefault="009367FE" w:rsidP="00C04043">
            <w:pPr>
              <w:jc w:val="center"/>
              <w:rPr>
                <w:rFonts w:ascii="Times New Roman" w:hAnsi="Times New Roman"/>
                <w:sz w:val="24"/>
                <w:szCs w:val="24"/>
              </w:rPr>
            </w:pPr>
          </w:p>
        </w:tc>
        <w:tc>
          <w:tcPr>
            <w:tcW w:w="1988" w:type="dxa"/>
            <w:vAlign w:val="center"/>
          </w:tcPr>
          <w:p w:rsidR="009367FE" w:rsidRPr="007C3C97" w:rsidRDefault="009367FE" w:rsidP="00C04043">
            <w:pPr>
              <w:jc w:val="center"/>
              <w:rPr>
                <w:rFonts w:ascii="Times New Roman" w:hAnsi="Times New Roman"/>
                <w:sz w:val="24"/>
                <w:szCs w:val="24"/>
              </w:rPr>
            </w:pPr>
          </w:p>
        </w:tc>
      </w:tr>
      <w:tr w:rsidR="009367FE" w:rsidRPr="007C3C97" w:rsidTr="00C04043">
        <w:tc>
          <w:tcPr>
            <w:tcW w:w="509" w:type="dxa"/>
            <w:vAlign w:val="center"/>
          </w:tcPr>
          <w:p w:rsidR="009367FE" w:rsidRPr="007C3C97" w:rsidRDefault="009367FE" w:rsidP="00C04043">
            <w:pPr>
              <w:jc w:val="center"/>
              <w:rPr>
                <w:rFonts w:ascii="Times New Roman" w:hAnsi="Times New Roman"/>
                <w:sz w:val="24"/>
                <w:szCs w:val="24"/>
              </w:rPr>
            </w:pPr>
          </w:p>
        </w:tc>
        <w:tc>
          <w:tcPr>
            <w:tcW w:w="2526" w:type="dxa"/>
            <w:vAlign w:val="center"/>
          </w:tcPr>
          <w:p w:rsidR="009367FE" w:rsidRPr="007C3C97" w:rsidRDefault="009367FE" w:rsidP="00C04043">
            <w:pPr>
              <w:jc w:val="center"/>
              <w:rPr>
                <w:rFonts w:ascii="Times New Roman" w:hAnsi="Times New Roman"/>
                <w:sz w:val="24"/>
                <w:szCs w:val="24"/>
              </w:rPr>
            </w:pPr>
          </w:p>
        </w:tc>
        <w:tc>
          <w:tcPr>
            <w:tcW w:w="3283" w:type="dxa"/>
            <w:vAlign w:val="center"/>
          </w:tcPr>
          <w:p w:rsidR="009367FE" w:rsidRPr="007C3C97" w:rsidRDefault="009367FE" w:rsidP="00C04043">
            <w:pPr>
              <w:jc w:val="center"/>
              <w:rPr>
                <w:rFonts w:ascii="Times New Roman" w:hAnsi="Times New Roman"/>
                <w:sz w:val="24"/>
                <w:szCs w:val="24"/>
              </w:rPr>
            </w:pPr>
          </w:p>
        </w:tc>
        <w:tc>
          <w:tcPr>
            <w:tcW w:w="1344" w:type="dxa"/>
            <w:vAlign w:val="center"/>
          </w:tcPr>
          <w:p w:rsidR="009367FE" w:rsidRPr="007C3C97" w:rsidRDefault="009367FE" w:rsidP="00C04043">
            <w:pPr>
              <w:jc w:val="center"/>
              <w:rPr>
                <w:rFonts w:ascii="Times New Roman" w:hAnsi="Times New Roman"/>
                <w:sz w:val="24"/>
                <w:szCs w:val="24"/>
              </w:rPr>
            </w:pPr>
          </w:p>
        </w:tc>
        <w:tc>
          <w:tcPr>
            <w:tcW w:w="1988" w:type="dxa"/>
            <w:vAlign w:val="center"/>
          </w:tcPr>
          <w:p w:rsidR="009367FE" w:rsidRPr="007C3C97" w:rsidRDefault="009367FE" w:rsidP="00C04043">
            <w:pPr>
              <w:jc w:val="center"/>
              <w:rPr>
                <w:rFonts w:ascii="Times New Roman" w:hAnsi="Times New Roman"/>
                <w:sz w:val="24"/>
                <w:szCs w:val="24"/>
              </w:rPr>
            </w:pPr>
          </w:p>
        </w:tc>
      </w:tr>
    </w:tbl>
    <w:p w:rsidR="009367FE" w:rsidRPr="007C3C97" w:rsidRDefault="009367FE" w:rsidP="009367FE">
      <w:pPr>
        <w:rPr>
          <w:rFonts w:ascii="Times New Roman" w:hAnsi="Times New Roman"/>
          <w:sz w:val="24"/>
          <w:szCs w:val="24"/>
        </w:rPr>
      </w:pPr>
    </w:p>
    <w:p w:rsidR="009367FE" w:rsidRPr="007C3C97" w:rsidRDefault="009367FE" w:rsidP="009367FE">
      <w:pPr>
        <w:rPr>
          <w:rFonts w:ascii="Times New Roman" w:hAnsi="Times New Roman"/>
          <w:color w:val="000000"/>
          <w:sz w:val="24"/>
          <w:szCs w:val="24"/>
        </w:rPr>
      </w:pPr>
      <w:r w:rsidRPr="007C3C97">
        <w:rPr>
          <w:rFonts w:ascii="Times New Roman" w:hAnsi="Times New Roman"/>
          <w:color w:val="000000"/>
          <w:sz w:val="24"/>
          <w:szCs w:val="24"/>
        </w:rPr>
        <w:t>К заявлению прилагаются следующие документы:</w:t>
      </w: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4"/>
        <w:gridCol w:w="4620"/>
        <w:gridCol w:w="406"/>
        <w:gridCol w:w="1917"/>
        <w:gridCol w:w="2408"/>
      </w:tblGrid>
      <w:tr w:rsidR="009367FE" w:rsidRPr="007C3C97" w:rsidTr="00C04043">
        <w:tc>
          <w:tcPr>
            <w:tcW w:w="294"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1)</w:t>
            </w:r>
          </w:p>
        </w:tc>
        <w:tc>
          <w:tcPr>
            <w:tcW w:w="9351" w:type="dxa"/>
            <w:gridSpan w:val="4"/>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294" w:type="dxa"/>
          </w:tcPr>
          <w:p w:rsidR="009367FE" w:rsidRPr="007C3C97" w:rsidRDefault="009367FE" w:rsidP="002F0BB5">
            <w:pPr>
              <w:spacing w:after="0"/>
              <w:jc w:val="center"/>
              <w:rPr>
                <w:rFonts w:ascii="Times New Roman" w:hAnsi="Times New Roman"/>
                <w:sz w:val="24"/>
                <w:szCs w:val="24"/>
              </w:rPr>
            </w:pPr>
          </w:p>
        </w:tc>
        <w:tc>
          <w:tcPr>
            <w:tcW w:w="9351" w:type="dxa"/>
            <w:gridSpan w:val="4"/>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 xml:space="preserve">(указывается вид и реквизиты правоустанавливающего документа на переустраиваемое </w:t>
            </w:r>
          </w:p>
        </w:tc>
      </w:tr>
      <w:tr w:rsidR="009367FE" w:rsidRPr="007C3C97" w:rsidTr="00C04043">
        <w:tc>
          <w:tcPr>
            <w:tcW w:w="9645" w:type="dxa"/>
            <w:gridSpan w:val="5"/>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9645" w:type="dxa"/>
            <w:gridSpan w:val="5"/>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и (или) перепланируемое жилое помещение (с отметкой: подлинник или нотариально заверенная копия)</w:t>
            </w:r>
          </w:p>
        </w:tc>
      </w:tr>
      <w:tr w:rsidR="009367FE" w:rsidRPr="007C3C97" w:rsidTr="00C04043">
        <w:tc>
          <w:tcPr>
            <w:tcW w:w="4914"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06" w:type="dxa"/>
            <w:vAlign w:val="bottom"/>
          </w:tcPr>
          <w:p w:rsidR="009367FE" w:rsidRPr="007C3C97" w:rsidRDefault="009367FE" w:rsidP="002F0BB5">
            <w:pPr>
              <w:spacing w:after="0"/>
              <w:ind w:right="57"/>
              <w:jc w:val="right"/>
              <w:rPr>
                <w:rFonts w:ascii="Times New Roman" w:hAnsi="Times New Roman"/>
                <w:sz w:val="24"/>
                <w:szCs w:val="24"/>
              </w:rPr>
            </w:pPr>
            <w:r w:rsidRPr="007C3C97">
              <w:rPr>
                <w:rFonts w:ascii="Times New Roman" w:hAnsi="Times New Roman"/>
                <w:sz w:val="24"/>
                <w:szCs w:val="24"/>
              </w:rPr>
              <w:t>на</w:t>
            </w:r>
          </w:p>
        </w:tc>
        <w:tc>
          <w:tcPr>
            <w:tcW w:w="1917"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408"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листах;</w:t>
            </w:r>
          </w:p>
        </w:tc>
      </w:tr>
    </w:tbl>
    <w:p w:rsidR="009367FE" w:rsidRPr="007C3C97" w:rsidRDefault="009367FE" w:rsidP="009367FE">
      <w:pPr>
        <w:pStyle w:val="af6"/>
        <w:spacing w:after="0"/>
        <w:ind w:left="0"/>
        <w:rPr>
          <w:sz w:val="24"/>
          <w:szCs w:val="24"/>
        </w:rPr>
      </w:pPr>
      <w:r w:rsidRPr="007C3C97">
        <w:rPr>
          <w:sz w:val="24"/>
          <w:szCs w:val="24"/>
        </w:rPr>
        <w:t>2) проект (проектная документация) переустройства и (или) перепланировки</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3439"/>
        <w:gridCol w:w="3439"/>
      </w:tblGrid>
      <w:tr w:rsidR="009367FE" w:rsidRPr="007C3C97" w:rsidTr="00C04043">
        <w:tc>
          <w:tcPr>
            <w:tcW w:w="2772"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жилого помещения на</w:t>
            </w:r>
          </w:p>
        </w:tc>
        <w:tc>
          <w:tcPr>
            <w:tcW w:w="3439"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3439"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листах;</w:t>
            </w:r>
          </w:p>
        </w:tc>
      </w:tr>
    </w:tbl>
    <w:p w:rsidR="009367FE" w:rsidRPr="007C3C97" w:rsidRDefault="009367FE" w:rsidP="009367FE">
      <w:pPr>
        <w:rPr>
          <w:rFonts w:ascii="Times New Roman" w:hAnsi="Times New Roman"/>
          <w:color w:val="000000"/>
          <w:sz w:val="24"/>
          <w:szCs w:val="24"/>
        </w:rPr>
      </w:pPr>
      <w:r w:rsidRPr="007C3C97">
        <w:rPr>
          <w:rFonts w:ascii="Times New Roman" w:hAnsi="Times New Roman"/>
          <w:color w:val="000000"/>
          <w:sz w:val="24"/>
          <w:szCs w:val="24"/>
        </w:rPr>
        <w:t xml:space="preserve">3) технический паспорт переустраиваемого и (или) перепланируемого жилого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2856"/>
        <w:gridCol w:w="4988"/>
      </w:tblGrid>
      <w:tr w:rsidR="009367FE" w:rsidRPr="007C3C97" w:rsidTr="00C04043">
        <w:tc>
          <w:tcPr>
            <w:tcW w:w="1806"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помещения на</w:t>
            </w:r>
          </w:p>
        </w:tc>
        <w:tc>
          <w:tcPr>
            <w:tcW w:w="285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988"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листах;</w:t>
            </w:r>
          </w:p>
        </w:tc>
      </w:tr>
    </w:tbl>
    <w:p w:rsidR="009367FE" w:rsidRPr="007C3C97" w:rsidRDefault="009367FE" w:rsidP="009367FE">
      <w:pPr>
        <w:rPr>
          <w:rFonts w:ascii="Times New Roman" w:hAnsi="Times New Roman"/>
          <w:color w:val="000000"/>
          <w:sz w:val="24"/>
          <w:szCs w:val="24"/>
        </w:rPr>
      </w:pPr>
      <w:r w:rsidRPr="007C3C97">
        <w:rPr>
          <w:rFonts w:ascii="Times New Roman" w:hAnsi="Times New Roman"/>
          <w:color w:val="000000"/>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66"/>
        <w:gridCol w:w="2996"/>
        <w:gridCol w:w="4988"/>
      </w:tblGrid>
      <w:tr w:rsidR="009367FE" w:rsidRPr="007C3C97" w:rsidTr="00C04043">
        <w:tc>
          <w:tcPr>
            <w:tcW w:w="1666"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культуры) на</w:t>
            </w:r>
          </w:p>
        </w:tc>
        <w:tc>
          <w:tcPr>
            <w:tcW w:w="299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988"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листах;</w:t>
            </w:r>
          </w:p>
        </w:tc>
      </w:tr>
    </w:tbl>
    <w:p w:rsidR="009367FE" w:rsidRPr="007C3C97" w:rsidRDefault="009367FE" w:rsidP="009367FE">
      <w:pPr>
        <w:rPr>
          <w:rFonts w:ascii="Times New Roman" w:hAnsi="Times New Roman"/>
          <w:color w:val="000000"/>
          <w:sz w:val="24"/>
          <w:szCs w:val="24"/>
        </w:rPr>
      </w:pPr>
      <w:r w:rsidRPr="007C3C97">
        <w:rPr>
          <w:rFonts w:ascii="Times New Roman" w:hAnsi="Times New Roman"/>
          <w:color w:val="000000"/>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672"/>
        <w:gridCol w:w="2184"/>
        <w:gridCol w:w="4988"/>
      </w:tblGrid>
      <w:tr w:rsidR="009367FE" w:rsidRPr="007C3C97" w:rsidTr="00C04043">
        <w:tc>
          <w:tcPr>
            <w:tcW w:w="1806"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помещения, на</w:t>
            </w:r>
          </w:p>
        </w:tc>
        <w:tc>
          <w:tcPr>
            <w:tcW w:w="2856"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988"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листах </w:t>
            </w:r>
            <w:r w:rsidRPr="007C3C97">
              <w:rPr>
                <w:rFonts w:ascii="Times New Roman" w:hAnsi="Times New Roman"/>
                <w:color w:val="000000"/>
                <w:sz w:val="24"/>
                <w:szCs w:val="24"/>
              </w:rPr>
              <w:t>(при необходимости)</w:t>
            </w:r>
            <w:r w:rsidRPr="007C3C97">
              <w:rPr>
                <w:rFonts w:ascii="Times New Roman" w:hAnsi="Times New Roman"/>
                <w:sz w:val="24"/>
                <w:szCs w:val="24"/>
              </w:rPr>
              <w:t>;</w:t>
            </w:r>
          </w:p>
        </w:tc>
      </w:tr>
      <w:tr w:rsidR="009367FE" w:rsidRPr="007C3C97" w:rsidTr="00C04043">
        <w:tc>
          <w:tcPr>
            <w:tcW w:w="2478" w:type="dxa"/>
            <w:gridSpan w:val="2"/>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6) иные документы:</w:t>
            </w:r>
          </w:p>
        </w:tc>
        <w:tc>
          <w:tcPr>
            <w:tcW w:w="7172"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2478" w:type="dxa"/>
            <w:gridSpan w:val="2"/>
          </w:tcPr>
          <w:p w:rsidR="009367FE" w:rsidRPr="007C3C97" w:rsidRDefault="009367FE" w:rsidP="002F0BB5">
            <w:pPr>
              <w:spacing w:after="0"/>
              <w:jc w:val="center"/>
              <w:rPr>
                <w:rFonts w:ascii="Times New Roman" w:hAnsi="Times New Roman"/>
                <w:sz w:val="24"/>
                <w:szCs w:val="24"/>
              </w:rPr>
            </w:pPr>
          </w:p>
        </w:tc>
        <w:tc>
          <w:tcPr>
            <w:tcW w:w="7172" w:type="dxa"/>
            <w:gridSpan w:val="2"/>
            <w:tcBorders>
              <w:top w:val="single" w:sz="4" w:space="0" w:color="auto"/>
            </w:tcBorders>
          </w:tcPr>
          <w:p w:rsidR="009367FE" w:rsidRPr="007C3C97" w:rsidRDefault="009367FE" w:rsidP="002F0BB5">
            <w:pPr>
              <w:spacing w:after="0"/>
              <w:jc w:val="center"/>
              <w:rPr>
                <w:rFonts w:ascii="Times New Roman" w:hAnsi="Times New Roman"/>
                <w:sz w:val="24"/>
                <w:szCs w:val="24"/>
              </w:rPr>
            </w:pPr>
            <w:r w:rsidRPr="007C3C97">
              <w:rPr>
                <w:rFonts w:ascii="Times New Roman" w:hAnsi="Times New Roman"/>
                <w:sz w:val="24"/>
                <w:szCs w:val="24"/>
              </w:rPr>
              <w:t>(доверенности, выписки из уставов и др.)</w:t>
            </w:r>
          </w:p>
        </w:tc>
      </w:tr>
    </w:tbl>
    <w:p w:rsidR="009367FE" w:rsidRPr="007C3C97" w:rsidRDefault="009367FE" w:rsidP="009367FE">
      <w:pPr>
        <w:rPr>
          <w:rFonts w:ascii="Times New Roman" w:hAnsi="Times New Roman"/>
          <w:sz w:val="24"/>
          <w:szCs w:val="24"/>
        </w:rPr>
      </w:pPr>
    </w:p>
    <w:p w:rsidR="009367FE" w:rsidRPr="007C3C97" w:rsidRDefault="009367FE" w:rsidP="009367FE">
      <w:pPr>
        <w:rPr>
          <w:rFonts w:ascii="Times New Roman" w:hAnsi="Times New Roman"/>
          <w:sz w:val="24"/>
          <w:szCs w:val="24"/>
        </w:rPr>
      </w:pPr>
      <w:r w:rsidRPr="007C3C97">
        <w:rPr>
          <w:rFonts w:ascii="Times New Roman" w:hAnsi="Times New Roman"/>
          <w:sz w:val="24"/>
          <w:szCs w:val="24"/>
        </w:rPr>
        <w:br w:type="page"/>
      </w:r>
      <w:r w:rsidRPr="007C3C97">
        <w:rPr>
          <w:rFonts w:ascii="Times New Roman" w:hAnsi="Times New Roman"/>
          <w:sz w:val="24"/>
          <w:szCs w:val="24"/>
        </w:rPr>
        <w:lastRenderedPageBreak/>
        <w:t>Подписи лиц, подавших заявление</w:t>
      </w:r>
      <w:r w:rsidRPr="007C3C97">
        <w:rPr>
          <w:rStyle w:val="af4"/>
          <w:rFonts w:ascii="Times New Roman" w:hAnsi="Times New Roman"/>
          <w:sz w:val="24"/>
          <w:szCs w:val="24"/>
        </w:rPr>
        <w:footnoteReference w:customMarkFollows="1" w:id="3"/>
        <w:t>*</w:t>
      </w:r>
      <w:r w:rsidRPr="007C3C97">
        <w:rPr>
          <w:rFonts w:ascii="Times New Roman" w:hAnsi="Times New Roman"/>
          <w:sz w:val="24"/>
          <w:szCs w:val="24"/>
        </w:rPr>
        <w:t>:</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9367FE" w:rsidRPr="007C3C97" w:rsidTr="00C04043">
        <w:tc>
          <w:tcPr>
            <w:tcW w:w="238"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w:t>
            </w:r>
          </w:p>
        </w:tc>
        <w:tc>
          <w:tcPr>
            <w:tcW w:w="40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1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610"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504"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434"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42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c>
          <w:tcPr>
            <w:tcW w:w="2295"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24" w:type="dxa"/>
            <w:vAlign w:val="bottom"/>
          </w:tcPr>
          <w:p w:rsidR="009367FE" w:rsidRPr="007C3C97" w:rsidRDefault="009367FE" w:rsidP="002F0BB5">
            <w:pPr>
              <w:spacing w:after="0"/>
              <w:jc w:val="center"/>
              <w:rPr>
                <w:rFonts w:ascii="Times New Roman" w:hAnsi="Times New Roman"/>
                <w:sz w:val="24"/>
                <w:szCs w:val="24"/>
              </w:rPr>
            </w:pPr>
          </w:p>
        </w:tc>
        <w:tc>
          <w:tcPr>
            <w:tcW w:w="3309"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238" w:type="dxa"/>
          </w:tcPr>
          <w:p w:rsidR="009367FE" w:rsidRPr="007C3C97" w:rsidRDefault="009367FE" w:rsidP="002F0BB5">
            <w:pPr>
              <w:spacing w:after="0"/>
              <w:rPr>
                <w:rFonts w:ascii="Times New Roman" w:hAnsi="Times New Roman"/>
                <w:sz w:val="24"/>
                <w:szCs w:val="24"/>
              </w:rPr>
            </w:pPr>
          </w:p>
        </w:tc>
        <w:tc>
          <w:tcPr>
            <w:tcW w:w="406" w:type="dxa"/>
            <w:tcBorders>
              <w:top w:val="single" w:sz="4" w:space="0" w:color="auto"/>
            </w:tcBorders>
          </w:tcPr>
          <w:p w:rsidR="009367FE" w:rsidRPr="007C3C97" w:rsidRDefault="009367FE" w:rsidP="002F0BB5">
            <w:pPr>
              <w:spacing w:after="0"/>
              <w:jc w:val="center"/>
              <w:rPr>
                <w:rFonts w:ascii="Times New Roman" w:hAnsi="Times New Roman"/>
                <w:sz w:val="24"/>
                <w:szCs w:val="24"/>
              </w:rPr>
            </w:pPr>
          </w:p>
        </w:tc>
        <w:tc>
          <w:tcPr>
            <w:tcW w:w="210" w:type="dxa"/>
          </w:tcPr>
          <w:p w:rsidR="009367FE" w:rsidRPr="007C3C97" w:rsidRDefault="009367FE" w:rsidP="002F0BB5">
            <w:pPr>
              <w:spacing w:after="0"/>
              <w:rPr>
                <w:rFonts w:ascii="Times New Roman" w:hAnsi="Times New Roman"/>
                <w:sz w:val="24"/>
                <w:szCs w:val="24"/>
              </w:rPr>
            </w:pPr>
          </w:p>
        </w:tc>
        <w:tc>
          <w:tcPr>
            <w:tcW w:w="1610"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(дата)</w:t>
            </w:r>
          </w:p>
        </w:tc>
        <w:tc>
          <w:tcPr>
            <w:tcW w:w="504" w:type="dxa"/>
          </w:tcPr>
          <w:p w:rsidR="009367FE" w:rsidRPr="002F0BB5" w:rsidRDefault="009367FE" w:rsidP="002F0BB5">
            <w:pPr>
              <w:spacing w:after="0"/>
              <w:jc w:val="right"/>
              <w:rPr>
                <w:rFonts w:ascii="Times New Roman" w:hAnsi="Times New Roman"/>
              </w:rPr>
            </w:pPr>
          </w:p>
        </w:tc>
        <w:tc>
          <w:tcPr>
            <w:tcW w:w="434" w:type="dxa"/>
            <w:tcBorders>
              <w:top w:val="single" w:sz="4" w:space="0" w:color="auto"/>
            </w:tcBorders>
          </w:tcPr>
          <w:p w:rsidR="009367FE" w:rsidRPr="002F0BB5" w:rsidRDefault="009367FE" w:rsidP="002F0BB5">
            <w:pPr>
              <w:spacing w:after="0"/>
              <w:rPr>
                <w:rFonts w:ascii="Times New Roman" w:hAnsi="Times New Roman"/>
              </w:rPr>
            </w:pPr>
          </w:p>
        </w:tc>
        <w:tc>
          <w:tcPr>
            <w:tcW w:w="420" w:type="dxa"/>
          </w:tcPr>
          <w:p w:rsidR="009367FE" w:rsidRPr="002F0BB5" w:rsidRDefault="009367FE" w:rsidP="002F0BB5">
            <w:pPr>
              <w:spacing w:after="0"/>
              <w:rPr>
                <w:rFonts w:ascii="Times New Roman" w:hAnsi="Times New Roman"/>
              </w:rPr>
            </w:pPr>
          </w:p>
        </w:tc>
        <w:tc>
          <w:tcPr>
            <w:tcW w:w="2295"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(подпись заявителя)</w:t>
            </w:r>
          </w:p>
        </w:tc>
        <w:tc>
          <w:tcPr>
            <w:tcW w:w="224" w:type="dxa"/>
          </w:tcPr>
          <w:p w:rsidR="009367FE" w:rsidRPr="002F0BB5" w:rsidRDefault="009367FE" w:rsidP="002F0BB5">
            <w:pPr>
              <w:spacing w:after="0"/>
              <w:jc w:val="center"/>
              <w:rPr>
                <w:rFonts w:ascii="Times New Roman" w:hAnsi="Times New Roman"/>
              </w:rPr>
            </w:pPr>
          </w:p>
        </w:tc>
        <w:tc>
          <w:tcPr>
            <w:tcW w:w="3309"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(расшифровка подписи заявителя)</w:t>
            </w:r>
          </w:p>
        </w:tc>
      </w:tr>
    </w:tbl>
    <w:p w:rsidR="009367FE" w:rsidRPr="007C3C97" w:rsidRDefault="009367FE" w:rsidP="009367FE">
      <w:pPr>
        <w:rPr>
          <w:rFonts w:ascii="Times New Roman" w:hAnsi="Times New Roman"/>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9367FE" w:rsidRPr="007C3C97" w:rsidTr="00C04043">
        <w:tc>
          <w:tcPr>
            <w:tcW w:w="238"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w:t>
            </w:r>
          </w:p>
        </w:tc>
        <w:tc>
          <w:tcPr>
            <w:tcW w:w="40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1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59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518"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434"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42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c>
          <w:tcPr>
            <w:tcW w:w="2295"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24" w:type="dxa"/>
            <w:vAlign w:val="bottom"/>
          </w:tcPr>
          <w:p w:rsidR="009367FE" w:rsidRPr="007C3C97" w:rsidRDefault="009367FE" w:rsidP="002F0BB5">
            <w:pPr>
              <w:spacing w:after="0"/>
              <w:jc w:val="center"/>
              <w:rPr>
                <w:rFonts w:ascii="Times New Roman" w:hAnsi="Times New Roman"/>
                <w:sz w:val="24"/>
                <w:szCs w:val="24"/>
              </w:rPr>
            </w:pPr>
          </w:p>
        </w:tc>
        <w:tc>
          <w:tcPr>
            <w:tcW w:w="3309"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238" w:type="dxa"/>
          </w:tcPr>
          <w:p w:rsidR="009367FE" w:rsidRPr="007C3C97" w:rsidRDefault="009367FE" w:rsidP="002F0BB5">
            <w:pPr>
              <w:spacing w:after="0"/>
              <w:rPr>
                <w:rFonts w:ascii="Times New Roman" w:hAnsi="Times New Roman"/>
                <w:sz w:val="24"/>
                <w:szCs w:val="24"/>
              </w:rPr>
            </w:pPr>
          </w:p>
        </w:tc>
        <w:tc>
          <w:tcPr>
            <w:tcW w:w="406" w:type="dxa"/>
            <w:tcBorders>
              <w:top w:val="single" w:sz="4" w:space="0" w:color="auto"/>
            </w:tcBorders>
          </w:tcPr>
          <w:p w:rsidR="009367FE" w:rsidRPr="007C3C97" w:rsidRDefault="009367FE" w:rsidP="002F0BB5">
            <w:pPr>
              <w:spacing w:after="0"/>
              <w:jc w:val="center"/>
              <w:rPr>
                <w:rFonts w:ascii="Times New Roman" w:hAnsi="Times New Roman"/>
                <w:sz w:val="24"/>
                <w:szCs w:val="24"/>
              </w:rPr>
            </w:pPr>
          </w:p>
        </w:tc>
        <w:tc>
          <w:tcPr>
            <w:tcW w:w="210" w:type="dxa"/>
          </w:tcPr>
          <w:p w:rsidR="009367FE" w:rsidRPr="007C3C97" w:rsidRDefault="009367FE" w:rsidP="002F0BB5">
            <w:pPr>
              <w:spacing w:after="0"/>
              <w:rPr>
                <w:rFonts w:ascii="Times New Roman" w:hAnsi="Times New Roman"/>
                <w:sz w:val="24"/>
                <w:szCs w:val="24"/>
              </w:rPr>
            </w:pPr>
          </w:p>
        </w:tc>
        <w:tc>
          <w:tcPr>
            <w:tcW w:w="1596"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(дата)</w:t>
            </w:r>
          </w:p>
        </w:tc>
        <w:tc>
          <w:tcPr>
            <w:tcW w:w="518" w:type="dxa"/>
          </w:tcPr>
          <w:p w:rsidR="009367FE" w:rsidRPr="002F0BB5" w:rsidRDefault="009367FE" w:rsidP="002F0BB5">
            <w:pPr>
              <w:spacing w:after="0"/>
              <w:jc w:val="right"/>
              <w:rPr>
                <w:rFonts w:ascii="Times New Roman" w:hAnsi="Times New Roman"/>
              </w:rPr>
            </w:pPr>
          </w:p>
        </w:tc>
        <w:tc>
          <w:tcPr>
            <w:tcW w:w="434" w:type="dxa"/>
            <w:tcBorders>
              <w:top w:val="single" w:sz="4" w:space="0" w:color="auto"/>
            </w:tcBorders>
          </w:tcPr>
          <w:p w:rsidR="009367FE" w:rsidRPr="002F0BB5" w:rsidRDefault="009367FE" w:rsidP="002F0BB5">
            <w:pPr>
              <w:spacing w:after="0"/>
              <w:rPr>
                <w:rFonts w:ascii="Times New Roman" w:hAnsi="Times New Roman"/>
              </w:rPr>
            </w:pPr>
          </w:p>
        </w:tc>
        <w:tc>
          <w:tcPr>
            <w:tcW w:w="420" w:type="dxa"/>
          </w:tcPr>
          <w:p w:rsidR="009367FE" w:rsidRPr="002F0BB5" w:rsidRDefault="009367FE" w:rsidP="002F0BB5">
            <w:pPr>
              <w:spacing w:after="0"/>
              <w:rPr>
                <w:rFonts w:ascii="Times New Roman" w:hAnsi="Times New Roman"/>
              </w:rPr>
            </w:pPr>
          </w:p>
        </w:tc>
        <w:tc>
          <w:tcPr>
            <w:tcW w:w="2295"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(подпись заявителя)</w:t>
            </w:r>
          </w:p>
        </w:tc>
        <w:tc>
          <w:tcPr>
            <w:tcW w:w="224" w:type="dxa"/>
          </w:tcPr>
          <w:p w:rsidR="009367FE" w:rsidRPr="002F0BB5" w:rsidRDefault="009367FE" w:rsidP="002F0BB5">
            <w:pPr>
              <w:spacing w:after="0"/>
              <w:jc w:val="center"/>
              <w:rPr>
                <w:rFonts w:ascii="Times New Roman" w:hAnsi="Times New Roman"/>
              </w:rPr>
            </w:pPr>
          </w:p>
        </w:tc>
        <w:tc>
          <w:tcPr>
            <w:tcW w:w="3309"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(расшифровка подписи заявителя)</w:t>
            </w:r>
          </w:p>
        </w:tc>
      </w:tr>
    </w:tbl>
    <w:p w:rsidR="009367FE" w:rsidRPr="007C3C97" w:rsidRDefault="009367FE" w:rsidP="009367FE">
      <w:pPr>
        <w:rPr>
          <w:rFonts w:ascii="Times New Roman" w:hAnsi="Times New Roman"/>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9367FE" w:rsidRPr="007C3C97" w:rsidTr="00C04043">
        <w:tc>
          <w:tcPr>
            <w:tcW w:w="238"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w:t>
            </w:r>
          </w:p>
        </w:tc>
        <w:tc>
          <w:tcPr>
            <w:tcW w:w="40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1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59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518"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434"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42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c>
          <w:tcPr>
            <w:tcW w:w="2295"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24" w:type="dxa"/>
            <w:vAlign w:val="bottom"/>
          </w:tcPr>
          <w:p w:rsidR="009367FE" w:rsidRPr="007C3C97" w:rsidRDefault="009367FE" w:rsidP="002F0BB5">
            <w:pPr>
              <w:spacing w:after="0"/>
              <w:jc w:val="center"/>
              <w:rPr>
                <w:rFonts w:ascii="Times New Roman" w:hAnsi="Times New Roman"/>
                <w:sz w:val="24"/>
                <w:szCs w:val="24"/>
              </w:rPr>
            </w:pPr>
          </w:p>
        </w:tc>
        <w:tc>
          <w:tcPr>
            <w:tcW w:w="3309"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238" w:type="dxa"/>
          </w:tcPr>
          <w:p w:rsidR="009367FE" w:rsidRPr="007C3C97" w:rsidRDefault="009367FE" w:rsidP="002F0BB5">
            <w:pPr>
              <w:spacing w:after="0"/>
              <w:rPr>
                <w:rFonts w:ascii="Times New Roman" w:hAnsi="Times New Roman"/>
                <w:sz w:val="24"/>
                <w:szCs w:val="24"/>
              </w:rPr>
            </w:pPr>
          </w:p>
        </w:tc>
        <w:tc>
          <w:tcPr>
            <w:tcW w:w="406" w:type="dxa"/>
            <w:tcBorders>
              <w:top w:val="single" w:sz="4" w:space="0" w:color="auto"/>
            </w:tcBorders>
          </w:tcPr>
          <w:p w:rsidR="009367FE" w:rsidRPr="007C3C97" w:rsidRDefault="009367FE" w:rsidP="002F0BB5">
            <w:pPr>
              <w:spacing w:after="0"/>
              <w:jc w:val="center"/>
              <w:rPr>
                <w:rFonts w:ascii="Times New Roman" w:hAnsi="Times New Roman"/>
                <w:sz w:val="24"/>
                <w:szCs w:val="24"/>
              </w:rPr>
            </w:pPr>
          </w:p>
        </w:tc>
        <w:tc>
          <w:tcPr>
            <w:tcW w:w="210" w:type="dxa"/>
          </w:tcPr>
          <w:p w:rsidR="009367FE" w:rsidRPr="007C3C97" w:rsidRDefault="009367FE" w:rsidP="002F0BB5">
            <w:pPr>
              <w:spacing w:after="0"/>
              <w:rPr>
                <w:rFonts w:ascii="Times New Roman" w:hAnsi="Times New Roman"/>
                <w:sz w:val="24"/>
                <w:szCs w:val="24"/>
              </w:rPr>
            </w:pPr>
          </w:p>
        </w:tc>
        <w:tc>
          <w:tcPr>
            <w:tcW w:w="1596"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(дата)</w:t>
            </w:r>
          </w:p>
        </w:tc>
        <w:tc>
          <w:tcPr>
            <w:tcW w:w="518" w:type="dxa"/>
          </w:tcPr>
          <w:p w:rsidR="009367FE" w:rsidRPr="002F0BB5" w:rsidRDefault="009367FE" w:rsidP="002F0BB5">
            <w:pPr>
              <w:spacing w:after="0"/>
              <w:jc w:val="right"/>
              <w:rPr>
                <w:rFonts w:ascii="Times New Roman" w:hAnsi="Times New Roman"/>
              </w:rPr>
            </w:pPr>
          </w:p>
        </w:tc>
        <w:tc>
          <w:tcPr>
            <w:tcW w:w="434" w:type="dxa"/>
            <w:tcBorders>
              <w:top w:val="single" w:sz="4" w:space="0" w:color="auto"/>
            </w:tcBorders>
          </w:tcPr>
          <w:p w:rsidR="009367FE" w:rsidRPr="002F0BB5" w:rsidRDefault="009367FE" w:rsidP="002F0BB5">
            <w:pPr>
              <w:spacing w:after="0"/>
              <w:rPr>
                <w:rFonts w:ascii="Times New Roman" w:hAnsi="Times New Roman"/>
              </w:rPr>
            </w:pPr>
          </w:p>
        </w:tc>
        <w:tc>
          <w:tcPr>
            <w:tcW w:w="420" w:type="dxa"/>
          </w:tcPr>
          <w:p w:rsidR="009367FE" w:rsidRPr="002F0BB5" w:rsidRDefault="009367FE" w:rsidP="002F0BB5">
            <w:pPr>
              <w:spacing w:after="0"/>
              <w:rPr>
                <w:rFonts w:ascii="Times New Roman" w:hAnsi="Times New Roman"/>
              </w:rPr>
            </w:pPr>
          </w:p>
        </w:tc>
        <w:tc>
          <w:tcPr>
            <w:tcW w:w="2295"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(подпись заявителя)</w:t>
            </w:r>
          </w:p>
        </w:tc>
        <w:tc>
          <w:tcPr>
            <w:tcW w:w="224" w:type="dxa"/>
          </w:tcPr>
          <w:p w:rsidR="009367FE" w:rsidRPr="002F0BB5" w:rsidRDefault="009367FE" w:rsidP="002F0BB5">
            <w:pPr>
              <w:spacing w:after="0"/>
              <w:jc w:val="center"/>
              <w:rPr>
                <w:rFonts w:ascii="Times New Roman" w:hAnsi="Times New Roman"/>
              </w:rPr>
            </w:pPr>
          </w:p>
        </w:tc>
        <w:tc>
          <w:tcPr>
            <w:tcW w:w="3309" w:type="dxa"/>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(расшифровка подписи заявителя)</w:t>
            </w:r>
          </w:p>
        </w:tc>
      </w:tr>
    </w:tbl>
    <w:p w:rsidR="009367FE" w:rsidRPr="007C3C97" w:rsidRDefault="009367FE" w:rsidP="009367FE">
      <w:pPr>
        <w:rPr>
          <w:rFonts w:ascii="Times New Roman" w:hAnsi="Times New Roman"/>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9367FE" w:rsidRPr="007C3C97" w:rsidTr="00C04043">
        <w:tc>
          <w:tcPr>
            <w:tcW w:w="238"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w:t>
            </w:r>
          </w:p>
        </w:tc>
        <w:tc>
          <w:tcPr>
            <w:tcW w:w="40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1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596"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527"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425"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42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c>
          <w:tcPr>
            <w:tcW w:w="2295"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24" w:type="dxa"/>
            <w:vAlign w:val="bottom"/>
          </w:tcPr>
          <w:p w:rsidR="009367FE" w:rsidRPr="007C3C97" w:rsidRDefault="009367FE" w:rsidP="002F0BB5">
            <w:pPr>
              <w:spacing w:after="0"/>
              <w:jc w:val="center"/>
              <w:rPr>
                <w:rFonts w:ascii="Times New Roman" w:hAnsi="Times New Roman"/>
                <w:sz w:val="24"/>
                <w:szCs w:val="24"/>
              </w:rPr>
            </w:pPr>
          </w:p>
        </w:tc>
        <w:tc>
          <w:tcPr>
            <w:tcW w:w="3309"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238" w:type="dxa"/>
          </w:tcPr>
          <w:p w:rsidR="009367FE" w:rsidRPr="007C3C97" w:rsidRDefault="009367FE" w:rsidP="00C04043">
            <w:pPr>
              <w:rPr>
                <w:rFonts w:ascii="Times New Roman" w:hAnsi="Times New Roman"/>
                <w:sz w:val="24"/>
                <w:szCs w:val="24"/>
              </w:rPr>
            </w:pPr>
          </w:p>
        </w:tc>
        <w:tc>
          <w:tcPr>
            <w:tcW w:w="406" w:type="dxa"/>
            <w:tcBorders>
              <w:top w:val="single" w:sz="4" w:space="0" w:color="auto"/>
            </w:tcBorders>
          </w:tcPr>
          <w:p w:rsidR="009367FE" w:rsidRPr="007C3C97" w:rsidRDefault="009367FE" w:rsidP="00C04043">
            <w:pPr>
              <w:jc w:val="center"/>
              <w:rPr>
                <w:rFonts w:ascii="Times New Roman" w:hAnsi="Times New Roman"/>
                <w:sz w:val="24"/>
                <w:szCs w:val="24"/>
              </w:rPr>
            </w:pPr>
          </w:p>
        </w:tc>
        <w:tc>
          <w:tcPr>
            <w:tcW w:w="210" w:type="dxa"/>
          </w:tcPr>
          <w:p w:rsidR="009367FE" w:rsidRPr="007C3C97" w:rsidRDefault="009367FE" w:rsidP="00C04043">
            <w:pPr>
              <w:rPr>
                <w:rFonts w:ascii="Times New Roman" w:hAnsi="Times New Roman"/>
                <w:sz w:val="24"/>
                <w:szCs w:val="24"/>
              </w:rPr>
            </w:pPr>
          </w:p>
        </w:tc>
        <w:tc>
          <w:tcPr>
            <w:tcW w:w="1596" w:type="dxa"/>
            <w:tcBorders>
              <w:top w:val="single" w:sz="4" w:space="0" w:color="auto"/>
            </w:tcBorders>
          </w:tcPr>
          <w:p w:rsidR="009367FE" w:rsidRPr="002F0BB5" w:rsidRDefault="009367FE" w:rsidP="00C04043">
            <w:pPr>
              <w:jc w:val="center"/>
              <w:rPr>
                <w:rFonts w:ascii="Times New Roman" w:hAnsi="Times New Roman"/>
              </w:rPr>
            </w:pPr>
            <w:r w:rsidRPr="002F0BB5">
              <w:rPr>
                <w:rFonts w:ascii="Times New Roman" w:hAnsi="Times New Roman"/>
              </w:rPr>
              <w:t>(дата)</w:t>
            </w:r>
          </w:p>
        </w:tc>
        <w:tc>
          <w:tcPr>
            <w:tcW w:w="527" w:type="dxa"/>
          </w:tcPr>
          <w:p w:rsidR="009367FE" w:rsidRPr="002F0BB5" w:rsidRDefault="009367FE" w:rsidP="00C04043">
            <w:pPr>
              <w:jc w:val="right"/>
              <w:rPr>
                <w:rFonts w:ascii="Times New Roman" w:hAnsi="Times New Roman"/>
              </w:rPr>
            </w:pPr>
          </w:p>
        </w:tc>
        <w:tc>
          <w:tcPr>
            <w:tcW w:w="425" w:type="dxa"/>
            <w:tcBorders>
              <w:top w:val="single" w:sz="4" w:space="0" w:color="auto"/>
            </w:tcBorders>
          </w:tcPr>
          <w:p w:rsidR="009367FE" w:rsidRPr="002F0BB5" w:rsidRDefault="009367FE" w:rsidP="00C04043">
            <w:pPr>
              <w:rPr>
                <w:rFonts w:ascii="Times New Roman" w:hAnsi="Times New Roman"/>
              </w:rPr>
            </w:pPr>
          </w:p>
        </w:tc>
        <w:tc>
          <w:tcPr>
            <w:tcW w:w="420" w:type="dxa"/>
          </w:tcPr>
          <w:p w:rsidR="009367FE" w:rsidRPr="002F0BB5" w:rsidRDefault="009367FE" w:rsidP="00C04043">
            <w:pPr>
              <w:rPr>
                <w:rFonts w:ascii="Times New Roman" w:hAnsi="Times New Roman"/>
              </w:rPr>
            </w:pPr>
          </w:p>
        </w:tc>
        <w:tc>
          <w:tcPr>
            <w:tcW w:w="2295" w:type="dxa"/>
            <w:tcBorders>
              <w:top w:val="single" w:sz="4" w:space="0" w:color="auto"/>
            </w:tcBorders>
          </w:tcPr>
          <w:p w:rsidR="009367FE" w:rsidRPr="002F0BB5" w:rsidRDefault="009367FE" w:rsidP="00C04043">
            <w:pPr>
              <w:jc w:val="center"/>
              <w:rPr>
                <w:rFonts w:ascii="Times New Roman" w:hAnsi="Times New Roman"/>
              </w:rPr>
            </w:pPr>
            <w:r w:rsidRPr="002F0BB5">
              <w:rPr>
                <w:rFonts w:ascii="Times New Roman" w:hAnsi="Times New Roman"/>
              </w:rPr>
              <w:t>(подпись заявителя)</w:t>
            </w:r>
          </w:p>
        </w:tc>
        <w:tc>
          <w:tcPr>
            <w:tcW w:w="224" w:type="dxa"/>
          </w:tcPr>
          <w:p w:rsidR="009367FE" w:rsidRPr="002F0BB5" w:rsidRDefault="009367FE" w:rsidP="00C04043">
            <w:pPr>
              <w:jc w:val="center"/>
              <w:rPr>
                <w:rFonts w:ascii="Times New Roman" w:hAnsi="Times New Roman"/>
              </w:rPr>
            </w:pPr>
          </w:p>
        </w:tc>
        <w:tc>
          <w:tcPr>
            <w:tcW w:w="3309" w:type="dxa"/>
            <w:tcBorders>
              <w:top w:val="single" w:sz="4" w:space="0" w:color="auto"/>
            </w:tcBorders>
          </w:tcPr>
          <w:p w:rsidR="009367FE" w:rsidRPr="002F0BB5" w:rsidRDefault="009367FE" w:rsidP="00C04043">
            <w:pPr>
              <w:jc w:val="center"/>
              <w:rPr>
                <w:rFonts w:ascii="Times New Roman" w:hAnsi="Times New Roman"/>
              </w:rPr>
            </w:pPr>
            <w:r w:rsidRPr="002F0BB5">
              <w:rPr>
                <w:rFonts w:ascii="Times New Roman" w:hAnsi="Times New Roman"/>
              </w:rPr>
              <w:t>(расшифровка подписи заявителя)</w:t>
            </w:r>
          </w:p>
        </w:tc>
      </w:tr>
    </w:tbl>
    <w:p w:rsidR="009367FE" w:rsidRPr="007C3C97" w:rsidRDefault="009367FE" w:rsidP="002F0BB5">
      <w:pPr>
        <w:spacing w:after="0"/>
        <w:rPr>
          <w:rFonts w:ascii="Times New Roman" w:hAnsi="Times New Roman"/>
          <w:sz w:val="24"/>
          <w:szCs w:val="24"/>
        </w:rPr>
      </w:pPr>
    </w:p>
    <w:p w:rsidR="009367FE" w:rsidRPr="007C3C97" w:rsidRDefault="009367FE" w:rsidP="002F0BB5">
      <w:pPr>
        <w:spacing w:after="0"/>
        <w:rPr>
          <w:rFonts w:ascii="Times New Roman" w:hAnsi="Times New Roman"/>
          <w:sz w:val="24"/>
          <w:szCs w:val="24"/>
        </w:rPr>
      </w:pPr>
    </w:p>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_ _ _ _ _ _ _ _ _ _ _ _ _ _ _ _ _ _ _ _ _ _ _ _ _ _ _ _ _ _ _ _ _ _ _ _ _ _ _ _ _ _ _ _ _ _</w:t>
      </w:r>
    </w:p>
    <w:p w:rsidR="009367FE" w:rsidRPr="007C3C97" w:rsidRDefault="009367FE" w:rsidP="002F0BB5">
      <w:pPr>
        <w:tabs>
          <w:tab w:val="center" w:pos="4677"/>
        </w:tabs>
        <w:spacing w:after="0"/>
        <w:rPr>
          <w:rFonts w:ascii="Times New Roman" w:hAnsi="Times New Roman"/>
          <w:sz w:val="24"/>
          <w:szCs w:val="24"/>
        </w:rPr>
      </w:pPr>
      <w:r w:rsidRPr="00AE4309">
        <w:rPr>
          <w:rFonts w:ascii="Times New Roman" w:hAnsi="Times New Roman"/>
        </w:rPr>
        <w:t>(следующие позиции заполняются должностным лицом, принявшим заявление</w:t>
      </w:r>
      <w:r w:rsidRPr="007C3C97">
        <w:rPr>
          <w:rFonts w:ascii="Times New Roman" w:hAnsi="Times New Roman"/>
          <w:sz w:val="24"/>
          <w:szCs w:val="24"/>
        </w:rPr>
        <w:t>)</w:t>
      </w:r>
    </w:p>
    <w:p w:rsidR="009367FE" w:rsidRPr="007C3C97" w:rsidRDefault="009367FE" w:rsidP="009367FE">
      <w:pPr>
        <w:rPr>
          <w:rFonts w:ascii="Times New Roman" w:hAnsi="Times New Roman"/>
          <w:sz w:val="24"/>
          <w:szCs w:val="24"/>
        </w:rPr>
      </w:pPr>
    </w:p>
    <w:p w:rsidR="009367FE" w:rsidRPr="007C3C97" w:rsidRDefault="009367FE" w:rsidP="002F0BB5">
      <w:pPr>
        <w:spacing w:after="0"/>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9367FE" w:rsidRPr="007C3C97" w:rsidTr="00C04043">
        <w:tc>
          <w:tcPr>
            <w:tcW w:w="5823" w:type="dxa"/>
            <w:vAlign w:val="bottom"/>
          </w:tcPr>
          <w:p w:rsidR="009367FE" w:rsidRPr="007C3C97" w:rsidRDefault="009367FE" w:rsidP="002F0BB5">
            <w:pPr>
              <w:tabs>
                <w:tab w:val="right" w:pos="6096"/>
              </w:tabs>
              <w:spacing w:after="0"/>
              <w:rPr>
                <w:rFonts w:ascii="Times New Roman" w:hAnsi="Times New Roman"/>
                <w:sz w:val="24"/>
                <w:szCs w:val="24"/>
              </w:rPr>
            </w:pPr>
            <w:r w:rsidRPr="007C3C97">
              <w:rPr>
                <w:rFonts w:ascii="Times New Roman" w:hAnsi="Times New Roman"/>
                <w:sz w:val="24"/>
                <w:szCs w:val="24"/>
              </w:rPr>
              <w:t>Документы представлены на приеме</w:t>
            </w:r>
          </w:p>
        </w:tc>
        <w:tc>
          <w:tcPr>
            <w:tcW w:w="273" w:type="dxa"/>
            <w:vAlign w:val="bottom"/>
          </w:tcPr>
          <w:p w:rsidR="009367FE" w:rsidRPr="007C3C97" w:rsidRDefault="009367FE" w:rsidP="002F0BB5">
            <w:pPr>
              <w:tabs>
                <w:tab w:val="right" w:pos="6096"/>
              </w:tabs>
              <w:spacing w:after="0"/>
              <w:jc w:val="right"/>
              <w:rPr>
                <w:rFonts w:ascii="Times New Roman" w:hAnsi="Times New Roman"/>
                <w:sz w:val="24"/>
                <w:szCs w:val="24"/>
              </w:rPr>
            </w:pPr>
            <w:r w:rsidRPr="007C3C97">
              <w:rPr>
                <w:rFonts w:ascii="Times New Roman" w:hAnsi="Times New Roman"/>
                <w:sz w:val="24"/>
                <w:szCs w:val="24"/>
              </w:rPr>
              <w:t>«</w:t>
            </w:r>
          </w:p>
        </w:tc>
        <w:tc>
          <w:tcPr>
            <w:tcW w:w="464"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1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699"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76"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364"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336"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r>
      <w:tr w:rsidR="009367FE" w:rsidRPr="007C3C97" w:rsidTr="00C04043">
        <w:tc>
          <w:tcPr>
            <w:tcW w:w="5823" w:type="dxa"/>
            <w:vAlign w:val="bottom"/>
          </w:tcPr>
          <w:p w:rsidR="009367FE" w:rsidRPr="007C3C97" w:rsidRDefault="009367FE" w:rsidP="002F0BB5">
            <w:pPr>
              <w:tabs>
                <w:tab w:val="right" w:pos="6096"/>
              </w:tabs>
              <w:spacing w:after="0"/>
              <w:rPr>
                <w:rFonts w:ascii="Times New Roman" w:hAnsi="Times New Roman"/>
                <w:sz w:val="24"/>
                <w:szCs w:val="24"/>
              </w:rPr>
            </w:pPr>
            <w:r w:rsidRPr="007C3C97">
              <w:rPr>
                <w:rFonts w:ascii="Times New Roman" w:hAnsi="Times New Roman"/>
                <w:sz w:val="24"/>
                <w:szCs w:val="24"/>
              </w:rPr>
              <w:t>Входящий номер регистрации заявления</w:t>
            </w:r>
          </w:p>
        </w:tc>
        <w:tc>
          <w:tcPr>
            <w:tcW w:w="3822" w:type="dxa"/>
            <w:gridSpan w:val="7"/>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bl>
    <w:p w:rsidR="009367FE" w:rsidRPr="007C3C97" w:rsidRDefault="009367FE" w:rsidP="002F0BB5">
      <w:pPr>
        <w:spacing w:after="0"/>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63"/>
        <w:gridCol w:w="401"/>
        <w:gridCol w:w="210"/>
        <w:gridCol w:w="1699"/>
        <w:gridCol w:w="476"/>
        <w:gridCol w:w="364"/>
        <w:gridCol w:w="336"/>
      </w:tblGrid>
      <w:tr w:rsidR="009367FE" w:rsidRPr="007C3C97" w:rsidTr="00C04043">
        <w:tc>
          <w:tcPr>
            <w:tcW w:w="5823" w:type="dxa"/>
            <w:vAlign w:val="bottom"/>
          </w:tcPr>
          <w:p w:rsidR="009367FE" w:rsidRPr="007C3C97" w:rsidRDefault="009367FE" w:rsidP="002F0BB5">
            <w:pPr>
              <w:tabs>
                <w:tab w:val="right" w:pos="6096"/>
              </w:tabs>
              <w:spacing w:after="0"/>
              <w:rPr>
                <w:rFonts w:ascii="Times New Roman" w:hAnsi="Times New Roman"/>
                <w:sz w:val="24"/>
                <w:szCs w:val="24"/>
              </w:rPr>
            </w:pPr>
            <w:r w:rsidRPr="007C3C97">
              <w:rPr>
                <w:rFonts w:ascii="Times New Roman" w:hAnsi="Times New Roman"/>
                <w:sz w:val="24"/>
                <w:szCs w:val="24"/>
              </w:rPr>
              <w:t>Выдана расписка в получении документов</w:t>
            </w:r>
          </w:p>
        </w:tc>
        <w:tc>
          <w:tcPr>
            <w:tcW w:w="273" w:type="dxa"/>
            <w:vAlign w:val="bottom"/>
          </w:tcPr>
          <w:p w:rsidR="009367FE" w:rsidRPr="007C3C97" w:rsidRDefault="009367FE" w:rsidP="002F0BB5">
            <w:pPr>
              <w:tabs>
                <w:tab w:val="right" w:pos="6096"/>
              </w:tabs>
              <w:spacing w:after="0"/>
              <w:jc w:val="right"/>
              <w:rPr>
                <w:rFonts w:ascii="Times New Roman" w:hAnsi="Times New Roman"/>
                <w:sz w:val="24"/>
                <w:szCs w:val="24"/>
              </w:rPr>
            </w:pPr>
            <w:r w:rsidRPr="007C3C97">
              <w:rPr>
                <w:rFonts w:ascii="Times New Roman" w:hAnsi="Times New Roman"/>
                <w:sz w:val="24"/>
                <w:szCs w:val="24"/>
              </w:rPr>
              <w:t>«</w:t>
            </w:r>
          </w:p>
        </w:tc>
        <w:tc>
          <w:tcPr>
            <w:tcW w:w="464" w:type="dxa"/>
            <w:gridSpan w:val="2"/>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1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699"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76"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364"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336"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r>
      <w:tr w:rsidR="009367FE" w:rsidRPr="007C3C97" w:rsidTr="00C04043">
        <w:tc>
          <w:tcPr>
            <w:tcW w:w="5823" w:type="dxa"/>
            <w:vAlign w:val="bottom"/>
          </w:tcPr>
          <w:p w:rsidR="009367FE" w:rsidRPr="007C3C97" w:rsidRDefault="009367FE" w:rsidP="002F0BB5">
            <w:pPr>
              <w:tabs>
                <w:tab w:val="right" w:pos="6096"/>
              </w:tabs>
              <w:spacing w:after="0"/>
              <w:rPr>
                <w:rFonts w:ascii="Times New Roman" w:hAnsi="Times New Roman"/>
                <w:sz w:val="24"/>
                <w:szCs w:val="24"/>
              </w:rPr>
            </w:pPr>
          </w:p>
        </w:tc>
        <w:tc>
          <w:tcPr>
            <w:tcW w:w="336" w:type="dxa"/>
            <w:gridSpan w:val="2"/>
            <w:vAlign w:val="bottom"/>
          </w:tcPr>
          <w:p w:rsidR="009367FE" w:rsidRPr="007C3C97" w:rsidRDefault="009367FE" w:rsidP="002F0BB5">
            <w:pPr>
              <w:spacing w:after="0"/>
              <w:jc w:val="center"/>
              <w:rPr>
                <w:rFonts w:ascii="Times New Roman" w:hAnsi="Times New Roman"/>
                <w:sz w:val="24"/>
                <w:szCs w:val="24"/>
              </w:rPr>
            </w:pPr>
            <w:r w:rsidRPr="007C3C97">
              <w:rPr>
                <w:rFonts w:ascii="Times New Roman" w:hAnsi="Times New Roman"/>
                <w:sz w:val="24"/>
                <w:szCs w:val="24"/>
              </w:rPr>
              <w:t>№</w:t>
            </w:r>
          </w:p>
        </w:tc>
        <w:tc>
          <w:tcPr>
            <w:tcW w:w="2310" w:type="dxa"/>
            <w:gridSpan w:val="3"/>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1176" w:type="dxa"/>
            <w:gridSpan w:val="3"/>
            <w:vAlign w:val="bottom"/>
          </w:tcPr>
          <w:p w:rsidR="009367FE" w:rsidRPr="007C3C97" w:rsidRDefault="009367FE" w:rsidP="002F0BB5">
            <w:pPr>
              <w:spacing w:after="0"/>
              <w:jc w:val="center"/>
              <w:rPr>
                <w:rFonts w:ascii="Times New Roman" w:hAnsi="Times New Roman"/>
                <w:sz w:val="24"/>
                <w:szCs w:val="24"/>
              </w:rPr>
            </w:pPr>
          </w:p>
        </w:tc>
      </w:tr>
    </w:tbl>
    <w:p w:rsidR="009367FE" w:rsidRPr="007C3C97" w:rsidRDefault="009367FE" w:rsidP="002F0BB5">
      <w:pPr>
        <w:spacing w:after="0"/>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9367FE" w:rsidRPr="007C3C97" w:rsidTr="00C04043">
        <w:tc>
          <w:tcPr>
            <w:tcW w:w="5823" w:type="dxa"/>
            <w:vAlign w:val="bottom"/>
          </w:tcPr>
          <w:p w:rsidR="009367FE" w:rsidRPr="007C3C97" w:rsidRDefault="009367FE" w:rsidP="002F0BB5">
            <w:pPr>
              <w:tabs>
                <w:tab w:val="right" w:pos="6096"/>
              </w:tabs>
              <w:spacing w:after="0"/>
              <w:rPr>
                <w:rFonts w:ascii="Times New Roman" w:hAnsi="Times New Roman"/>
                <w:sz w:val="24"/>
                <w:szCs w:val="24"/>
              </w:rPr>
            </w:pPr>
            <w:r w:rsidRPr="007C3C97">
              <w:rPr>
                <w:rFonts w:ascii="Times New Roman" w:hAnsi="Times New Roman"/>
                <w:sz w:val="24"/>
                <w:szCs w:val="24"/>
              </w:rPr>
              <w:t>Расписку получил</w:t>
            </w:r>
          </w:p>
        </w:tc>
        <w:tc>
          <w:tcPr>
            <w:tcW w:w="273" w:type="dxa"/>
            <w:vAlign w:val="bottom"/>
          </w:tcPr>
          <w:p w:rsidR="009367FE" w:rsidRPr="007C3C97" w:rsidRDefault="009367FE" w:rsidP="002F0BB5">
            <w:pPr>
              <w:tabs>
                <w:tab w:val="right" w:pos="6096"/>
              </w:tabs>
              <w:spacing w:after="0"/>
              <w:jc w:val="right"/>
              <w:rPr>
                <w:rFonts w:ascii="Times New Roman" w:hAnsi="Times New Roman"/>
                <w:sz w:val="24"/>
                <w:szCs w:val="24"/>
              </w:rPr>
            </w:pPr>
            <w:r w:rsidRPr="007C3C97">
              <w:rPr>
                <w:rFonts w:ascii="Times New Roman" w:hAnsi="Times New Roman"/>
                <w:sz w:val="24"/>
                <w:szCs w:val="24"/>
              </w:rPr>
              <w:t>«</w:t>
            </w:r>
          </w:p>
        </w:tc>
        <w:tc>
          <w:tcPr>
            <w:tcW w:w="464"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210"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w:t>
            </w:r>
          </w:p>
        </w:tc>
        <w:tc>
          <w:tcPr>
            <w:tcW w:w="1699"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476" w:type="dxa"/>
            <w:vAlign w:val="bottom"/>
          </w:tcPr>
          <w:p w:rsidR="009367FE" w:rsidRPr="007C3C97" w:rsidRDefault="009367FE" w:rsidP="002F0BB5">
            <w:pPr>
              <w:spacing w:after="0"/>
              <w:jc w:val="right"/>
              <w:rPr>
                <w:rFonts w:ascii="Times New Roman" w:hAnsi="Times New Roman"/>
                <w:sz w:val="24"/>
                <w:szCs w:val="24"/>
              </w:rPr>
            </w:pPr>
            <w:r w:rsidRPr="007C3C97">
              <w:rPr>
                <w:rFonts w:ascii="Times New Roman" w:hAnsi="Times New Roman"/>
                <w:sz w:val="24"/>
                <w:szCs w:val="24"/>
              </w:rPr>
              <w:t>200</w:t>
            </w:r>
          </w:p>
        </w:tc>
        <w:tc>
          <w:tcPr>
            <w:tcW w:w="364" w:type="dxa"/>
            <w:tcBorders>
              <w:bottom w:val="single" w:sz="4" w:space="0" w:color="auto"/>
            </w:tcBorders>
            <w:vAlign w:val="bottom"/>
          </w:tcPr>
          <w:p w:rsidR="009367FE" w:rsidRPr="007C3C97" w:rsidRDefault="009367FE" w:rsidP="002F0BB5">
            <w:pPr>
              <w:spacing w:after="0"/>
              <w:rPr>
                <w:rFonts w:ascii="Times New Roman" w:hAnsi="Times New Roman"/>
                <w:sz w:val="24"/>
                <w:szCs w:val="24"/>
              </w:rPr>
            </w:pPr>
          </w:p>
        </w:tc>
        <w:tc>
          <w:tcPr>
            <w:tcW w:w="336" w:type="dxa"/>
            <w:vAlign w:val="bottom"/>
          </w:tcPr>
          <w:p w:rsidR="009367FE" w:rsidRPr="007C3C97" w:rsidRDefault="009367FE" w:rsidP="002F0BB5">
            <w:pPr>
              <w:spacing w:after="0"/>
              <w:rPr>
                <w:rFonts w:ascii="Times New Roman" w:hAnsi="Times New Roman"/>
                <w:sz w:val="24"/>
                <w:szCs w:val="24"/>
              </w:rPr>
            </w:pPr>
            <w:r w:rsidRPr="007C3C97">
              <w:rPr>
                <w:rFonts w:ascii="Times New Roman" w:hAnsi="Times New Roman"/>
                <w:sz w:val="24"/>
                <w:szCs w:val="24"/>
              </w:rPr>
              <w:t xml:space="preserve"> г.</w:t>
            </w:r>
          </w:p>
        </w:tc>
      </w:tr>
      <w:tr w:rsidR="009367FE" w:rsidRPr="007C3C97" w:rsidTr="00C04043">
        <w:tc>
          <w:tcPr>
            <w:tcW w:w="5823" w:type="dxa"/>
            <w:vAlign w:val="bottom"/>
          </w:tcPr>
          <w:p w:rsidR="009367FE" w:rsidRPr="007C3C97" w:rsidRDefault="009367FE" w:rsidP="002F0BB5">
            <w:pPr>
              <w:tabs>
                <w:tab w:val="right" w:pos="6096"/>
              </w:tabs>
              <w:spacing w:after="0"/>
              <w:rPr>
                <w:rFonts w:ascii="Times New Roman" w:hAnsi="Times New Roman"/>
                <w:sz w:val="24"/>
                <w:szCs w:val="24"/>
              </w:rPr>
            </w:pPr>
          </w:p>
        </w:tc>
        <w:tc>
          <w:tcPr>
            <w:tcW w:w="3822" w:type="dxa"/>
            <w:gridSpan w:val="7"/>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5823" w:type="dxa"/>
            <w:vAlign w:val="bottom"/>
          </w:tcPr>
          <w:p w:rsidR="009367FE" w:rsidRPr="007C3C97" w:rsidRDefault="009367FE" w:rsidP="002F0BB5">
            <w:pPr>
              <w:spacing w:after="0"/>
              <w:jc w:val="center"/>
              <w:rPr>
                <w:rFonts w:ascii="Times New Roman" w:hAnsi="Times New Roman"/>
                <w:sz w:val="24"/>
                <w:szCs w:val="24"/>
              </w:rPr>
            </w:pPr>
          </w:p>
        </w:tc>
        <w:tc>
          <w:tcPr>
            <w:tcW w:w="3822" w:type="dxa"/>
            <w:gridSpan w:val="7"/>
            <w:tcBorders>
              <w:top w:val="single" w:sz="4" w:space="0" w:color="auto"/>
            </w:tcBorders>
          </w:tcPr>
          <w:p w:rsidR="009367FE" w:rsidRPr="002F0BB5" w:rsidRDefault="009367FE" w:rsidP="002F0BB5">
            <w:pPr>
              <w:spacing w:after="0"/>
              <w:jc w:val="center"/>
              <w:rPr>
                <w:rFonts w:ascii="Times New Roman" w:hAnsi="Times New Roman"/>
              </w:rPr>
            </w:pPr>
            <w:r w:rsidRPr="002F0BB5">
              <w:rPr>
                <w:rFonts w:ascii="Times New Roman" w:hAnsi="Times New Roman"/>
              </w:rPr>
              <w:t>(подпись заявителя)</w:t>
            </w:r>
          </w:p>
        </w:tc>
      </w:tr>
    </w:tbl>
    <w:p w:rsidR="009367FE" w:rsidRPr="007C3C97" w:rsidRDefault="009367FE" w:rsidP="002F0BB5">
      <w:pPr>
        <w:spacing w:after="0"/>
        <w:rPr>
          <w:rFonts w:ascii="Times New Roman" w:hAnsi="Times New Roman"/>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65"/>
        <w:gridCol w:w="656"/>
        <w:gridCol w:w="3124"/>
      </w:tblGrid>
      <w:tr w:rsidR="009367FE" w:rsidRPr="007C3C97" w:rsidTr="00C04043">
        <w:tc>
          <w:tcPr>
            <w:tcW w:w="5865" w:type="dxa"/>
            <w:tcBorders>
              <w:bottom w:val="single" w:sz="4" w:space="0" w:color="auto"/>
            </w:tcBorders>
            <w:vAlign w:val="bottom"/>
          </w:tcPr>
          <w:p w:rsidR="009367FE" w:rsidRPr="007C3C97" w:rsidRDefault="009367FE" w:rsidP="002F0BB5">
            <w:pPr>
              <w:spacing w:after="0"/>
              <w:jc w:val="center"/>
              <w:rPr>
                <w:rFonts w:ascii="Times New Roman" w:hAnsi="Times New Roman"/>
                <w:sz w:val="24"/>
                <w:szCs w:val="24"/>
              </w:rPr>
            </w:pPr>
          </w:p>
        </w:tc>
        <w:tc>
          <w:tcPr>
            <w:tcW w:w="656" w:type="dxa"/>
            <w:vAlign w:val="bottom"/>
          </w:tcPr>
          <w:p w:rsidR="009367FE" w:rsidRPr="007C3C97" w:rsidRDefault="009367FE" w:rsidP="002F0BB5">
            <w:pPr>
              <w:spacing w:after="0"/>
              <w:jc w:val="center"/>
              <w:rPr>
                <w:rFonts w:ascii="Times New Roman" w:hAnsi="Times New Roman"/>
                <w:sz w:val="24"/>
                <w:szCs w:val="24"/>
              </w:rPr>
            </w:pPr>
          </w:p>
        </w:tc>
        <w:tc>
          <w:tcPr>
            <w:tcW w:w="3124" w:type="dxa"/>
            <w:vAlign w:val="bottom"/>
          </w:tcPr>
          <w:p w:rsidR="009367FE" w:rsidRPr="007C3C97" w:rsidRDefault="009367FE" w:rsidP="002F0BB5">
            <w:pPr>
              <w:spacing w:after="0"/>
              <w:jc w:val="center"/>
              <w:rPr>
                <w:rFonts w:ascii="Times New Roman" w:hAnsi="Times New Roman"/>
                <w:sz w:val="24"/>
                <w:szCs w:val="24"/>
              </w:rPr>
            </w:pPr>
          </w:p>
        </w:tc>
      </w:tr>
      <w:tr w:rsidR="009367FE" w:rsidRPr="007C3C97" w:rsidTr="00C04043">
        <w:tc>
          <w:tcPr>
            <w:tcW w:w="5865" w:type="dxa"/>
            <w:tcBorders>
              <w:top w:val="single" w:sz="4" w:space="0" w:color="auto"/>
            </w:tcBorders>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(должность,</w:t>
            </w:r>
          </w:p>
        </w:tc>
        <w:tc>
          <w:tcPr>
            <w:tcW w:w="656" w:type="dxa"/>
          </w:tcPr>
          <w:p w:rsidR="009367FE" w:rsidRPr="007C3C97" w:rsidRDefault="009367FE" w:rsidP="00C04043">
            <w:pPr>
              <w:jc w:val="center"/>
              <w:rPr>
                <w:rFonts w:ascii="Times New Roman" w:hAnsi="Times New Roman"/>
                <w:sz w:val="24"/>
                <w:szCs w:val="24"/>
              </w:rPr>
            </w:pPr>
          </w:p>
        </w:tc>
        <w:tc>
          <w:tcPr>
            <w:tcW w:w="3124" w:type="dxa"/>
          </w:tcPr>
          <w:p w:rsidR="009367FE" w:rsidRPr="007C3C97" w:rsidRDefault="009367FE" w:rsidP="00C04043">
            <w:pPr>
              <w:jc w:val="center"/>
              <w:rPr>
                <w:rFonts w:ascii="Times New Roman" w:hAnsi="Times New Roman"/>
                <w:sz w:val="24"/>
                <w:szCs w:val="24"/>
              </w:rPr>
            </w:pPr>
          </w:p>
        </w:tc>
      </w:tr>
      <w:tr w:rsidR="009367FE" w:rsidRPr="007C3C97" w:rsidTr="00C04043">
        <w:tc>
          <w:tcPr>
            <w:tcW w:w="5865" w:type="dxa"/>
            <w:tcBorders>
              <w:bottom w:val="single" w:sz="4" w:space="0" w:color="auto"/>
            </w:tcBorders>
            <w:vAlign w:val="bottom"/>
          </w:tcPr>
          <w:p w:rsidR="009367FE" w:rsidRPr="007C3C97" w:rsidRDefault="009367FE" w:rsidP="00C04043">
            <w:pPr>
              <w:jc w:val="center"/>
              <w:rPr>
                <w:rFonts w:ascii="Times New Roman" w:hAnsi="Times New Roman"/>
                <w:sz w:val="24"/>
                <w:szCs w:val="24"/>
              </w:rPr>
            </w:pPr>
          </w:p>
        </w:tc>
        <w:tc>
          <w:tcPr>
            <w:tcW w:w="656" w:type="dxa"/>
            <w:vAlign w:val="bottom"/>
          </w:tcPr>
          <w:p w:rsidR="009367FE" w:rsidRPr="007C3C97" w:rsidRDefault="009367FE" w:rsidP="00C04043">
            <w:pPr>
              <w:jc w:val="center"/>
              <w:rPr>
                <w:rFonts w:ascii="Times New Roman" w:hAnsi="Times New Roman"/>
                <w:sz w:val="24"/>
                <w:szCs w:val="24"/>
              </w:rPr>
            </w:pPr>
          </w:p>
        </w:tc>
        <w:tc>
          <w:tcPr>
            <w:tcW w:w="3124" w:type="dxa"/>
            <w:tcBorders>
              <w:bottom w:val="single" w:sz="4" w:space="0" w:color="auto"/>
            </w:tcBorders>
            <w:vAlign w:val="bottom"/>
          </w:tcPr>
          <w:p w:rsidR="009367FE" w:rsidRPr="007C3C97" w:rsidRDefault="009367FE" w:rsidP="00C04043">
            <w:pPr>
              <w:jc w:val="center"/>
              <w:rPr>
                <w:rFonts w:ascii="Times New Roman" w:hAnsi="Times New Roman"/>
                <w:sz w:val="24"/>
                <w:szCs w:val="24"/>
              </w:rPr>
            </w:pPr>
          </w:p>
        </w:tc>
      </w:tr>
      <w:tr w:rsidR="009367FE" w:rsidRPr="007C3C97" w:rsidTr="00C04043">
        <w:tc>
          <w:tcPr>
            <w:tcW w:w="5865" w:type="dxa"/>
            <w:tcBorders>
              <w:top w:val="single" w:sz="4" w:space="0" w:color="auto"/>
            </w:tcBorders>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Ф. И. О. должностного лица, принявшего заявление)</w:t>
            </w:r>
          </w:p>
        </w:tc>
        <w:tc>
          <w:tcPr>
            <w:tcW w:w="656" w:type="dxa"/>
          </w:tcPr>
          <w:p w:rsidR="009367FE" w:rsidRPr="007C3C97" w:rsidRDefault="009367FE" w:rsidP="00C04043">
            <w:pPr>
              <w:jc w:val="center"/>
              <w:rPr>
                <w:rFonts w:ascii="Times New Roman" w:hAnsi="Times New Roman"/>
                <w:sz w:val="24"/>
                <w:szCs w:val="24"/>
              </w:rPr>
            </w:pPr>
          </w:p>
        </w:tc>
        <w:tc>
          <w:tcPr>
            <w:tcW w:w="3124" w:type="dxa"/>
            <w:tcBorders>
              <w:top w:val="single" w:sz="4" w:space="0" w:color="auto"/>
            </w:tcBorders>
          </w:tcPr>
          <w:p w:rsidR="009367FE" w:rsidRPr="007C3C97" w:rsidRDefault="009367FE" w:rsidP="00C04043">
            <w:pPr>
              <w:jc w:val="center"/>
              <w:rPr>
                <w:rFonts w:ascii="Times New Roman" w:hAnsi="Times New Roman"/>
                <w:sz w:val="24"/>
                <w:szCs w:val="24"/>
              </w:rPr>
            </w:pPr>
            <w:r w:rsidRPr="007C3C97">
              <w:rPr>
                <w:rFonts w:ascii="Times New Roman" w:hAnsi="Times New Roman"/>
                <w:sz w:val="24"/>
                <w:szCs w:val="24"/>
              </w:rPr>
              <w:t>(подпись)</w:t>
            </w:r>
          </w:p>
        </w:tc>
      </w:tr>
    </w:tbl>
    <w:p w:rsidR="009367FE" w:rsidRPr="007C3C97" w:rsidRDefault="009367FE" w:rsidP="009367FE">
      <w:pPr>
        <w:rPr>
          <w:rFonts w:ascii="Times New Roman" w:hAnsi="Times New Roman"/>
          <w:sz w:val="24"/>
          <w:szCs w:val="24"/>
        </w:rPr>
      </w:pPr>
    </w:p>
    <w:p w:rsidR="006C344D" w:rsidRPr="009100BF" w:rsidRDefault="006C344D" w:rsidP="005147B9">
      <w:pPr>
        <w:tabs>
          <w:tab w:val="left" w:pos="1418"/>
        </w:tabs>
        <w:ind w:firstLine="851"/>
        <w:rPr>
          <w:rFonts w:ascii="Times New Roman" w:hAnsi="Times New Roman"/>
          <w:sz w:val="28"/>
          <w:szCs w:val="28"/>
        </w:rPr>
      </w:pPr>
    </w:p>
    <w:p w:rsidR="006C344D" w:rsidRPr="009100BF" w:rsidRDefault="006C344D" w:rsidP="005147B9">
      <w:pPr>
        <w:widowControl w:val="0"/>
        <w:tabs>
          <w:tab w:val="left" w:pos="1418"/>
        </w:tabs>
        <w:autoSpaceDE w:val="0"/>
        <w:autoSpaceDN w:val="0"/>
        <w:adjustRightInd w:val="0"/>
        <w:spacing w:after="0" w:line="360" w:lineRule="auto"/>
        <w:ind w:firstLine="851"/>
        <w:jc w:val="right"/>
        <w:outlineLvl w:val="2"/>
        <w:rPr>
          <w:rFonts w:ascii="Times New Roman" w:hAnsi="Times New Roman"/>
          <w:sz w:val="28"/>
          <w:szCs w:val="28"/>
        </w:rPr>
      </w:pPr>
      <w:r w:rsidRPr="009100BF">
        <w:rPr>
          <w:rFonts w:ascii="Times New Roman" w:hAnsi="Times New Roman"/>
          <w:sz w:val="28"/>
          <w:szCs w:val="28"/>
        </w:rPr>
        <w:lastRenderedPageBreak/>
        <w:t>Приложение 3</w:t>
      </w:r>
    </w:p>
    <w:p w:rsidR="006C344D" w:rsidRDefault="006C344D"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C344D" w:rsidRDefault="006C344D"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r w:rsidRPr="009100BF">
        <w:rPr>
          <w:rFonts w:ascii="Times New Roman" w:hAnsi="Times New Roman"/>
          <w:sz w:val="28"/>
          <w:szCs w:val="28"/>
        </w:rPr>
        <w:t>Б</w:t>
      </w:r>
      <w:r>
        <w:rPr>
          <w:rFonts w:ascii="Times New Roman" w:hAnsi="Times New Roman"/>
          <w:sz w:val="28"/>
          <w:szCs w:val="28"/>
        </w:rPr>
        <w:t>ЛОК-СХЕМА</w:t>
      </w:r>
    </w:p>
    <w:p w:rsidR="006C344D" w:rsidRPr="009100BF" w:rsidRDefault="006C344D"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8"/>
          <w:szCs w:val="28"/>
        </w:rPr>
      </w:pPr>
      <w:r w:rsidRPr="009100BF">
        <w:rPr>
          <w:rFonts w:ascii="Times New Roman" w:hAnsi="Times New Roman"/>
          <w:sz w:val="28"/>
          <w:szCs w:val="28"/>
        </w:rPr>
        <w:t>схема предоставления муниципальной услуги</w:t>
      </w:r>
      <w:r w:rsidRPr="009100BF">
        <w:rPr>
          <w:rFonts w:ascii="Times New Roman" w:eastAsia="PMingLiU" w:hAnsi="Times New Roman"/>
          <w:bCs/>
          <w:sz w:val="28"/>
          <w:szCs w:val="28"/>
        </w:rPr>
        <w:t xml:space="preserve">«Выдача документов о 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p>
    <w:p w:rsidR="006C344D" w:rsidRDefault="006C344D"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C344D" w:rsidRPr="009100BF" w:rsidRDefault="006C344D" w:rsidP="00670C69">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547.5pt" o:ole="">
            <v:imagedata r:id="rId22" o:title=""/>
          </v:shape>
          <o:OLEObject Type="Embed" ProgID="Visio.Drawing.11" ShapeID="_x0000_i1025" DrawAspect="Content" ObjectID="_1588064574" r:id="rId23"/>
        </w:object>
      </w: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pPr>
    </w:p>
    <w:p w:rsidR="006C344D" w:rsidRPr="009100BF" w:rsidRDefault="006C344D" w:rsidP="005147B9">
      <w:pPr>
        <w:widowControl w:val="0"/>
        <w:tabs>
          <w:tab w:val="left" w:pos="1418"/>
        </w:tabs>
        <w:autoSpaceDE w:val="0"/>
        <w:autoSpaceDN w:val="0"/>
        <w:adjustRightInd w:val="0"/>
        <w:spacing w:after="0" w:line="360" w:lineRule="auto"/>
        <w:ind w:firstLine="851"/>
        <w:jc w:val="center"/>
        <w:outlineLvl w:val="2"/>
      </w:pPr>
    </w:p>
    <w:p w:rsidR="006C344D" w:rsidRPr="009100BF" w:rsidRDefault="006C344D" w:rsidP="00D5253B">
      <w:pPr>
        <w:autoSpaceDE w:val="0"/>
        <w:autoSpaceDN w:val="0"/>
        <w:adjustRightInd w:val="0"/>
        <w:jc w:val="right"/>
        <w:rPr>
          <w:rFonts w:ascii="Times New Roman" w:hAnsi="Times New Roman"/>
          <w:sz w:val="28"/>
          <w:szCs w:val="28"/>
        </w:rPr>
      </w:pPr>
      <w:r w:rsidRPr="009100BF">
        <w:rPr>
          <w:rFonts w:ascii="Times New Roman" w:hAnsi="Times New Roman"/>
          <w:sz w:val="28"/>
          <w:szCs w:val="28"/>
        </w:rPr>
        <w:lastRenderedPageBreak/>
        <w:t>Приложение 4</w:t>
      </w:r>
    </w:p>
    <w:p w:rsidR="006C344D" w:rsidRPr="009100BF" w:rsidRDefault="006C344D" w:rsidP="00D5253B">
      <w:pPr>
        <w:autoSpaceDE w:val="0"/>
        <w:autoSpaceDN w:val="0"/>
        <w:adjustRightInd w:val="0"/>
        <w:spacing w:after="0" w:line="240" w:lineRule="auto"/>
        <w:jc w:val="right"/>
        <w:rPr>
          <w:sz w:val="28"/>
          <w:szCs w:val="28"/>
        </w:rPr>
      </w:pPr>
    </w:p>
    <w:p w:rsidR="006C344D" w:rsidRPr="009100BF" w:rsidRDefault="006C344D"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6C344D" w:rsidRPr="009100BF" w:rsidRDefault="006C344D"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6C344D" w:rsidRPr="009100BF" w:rsidRDefault="006C344D"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6C344D" w:rsidRPr="009100BF" w:rsidRDefault="006C344D"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(наименование заявителя (для юридических лиц),</w:t>
      </w:r>
    </w:p>
    <w:p w:rsidR="006C344D" w:rsidRPr="009100BF" w:rsidRDefault="006C344D"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 xml:space="preserve"> Ф.И.О.</w:t>
      </w:r>
      <w:r>
        <w:rPr>
          <w:rFonts w:ascii="Times New Roman" w:hAnsi="Times New Roman" w:cs="Times New Roman"/>
          <w:i/>
          <w:sz w:val="24"/>
          <w:szCs w:val="24"/>
        </w:rPr>
        <w:t>(при наличии)</w:t>
      </w:r>
      <w:r w:rsidRPr="009100BF">
        <w:rPr>
          <w:rFonts w:ascii="Times New Roman" w:hAnsi="Times New Roman" w:cs="Times New Roman"/>
          <w:i/>
          <w:sz w:val="24"/>
          <w:szCs w:val="24"/>
        </w:rPr>
        <w:t xml:space="preserve"> (для физических лиц) </w:t>
      </w:r>
    </w:p>
    <w:p w:rsidR="006C344D" w:rsidRPr="009100BF" w:rsidRDefault="006C344D" w:rsidP="00D5253B">
      <w:pPr>
        <w:pStyle w:val="ConsPlusNonformat"/>
        <w:jc w:val="right"/>
        <w:rPr>
          <w:i/>
          <w:sz w:val="28"/>
          <w:szCs w:val="28"/>
        </w:rPr>
      </w:pPr>
    </w:p>
    <w:p w:rsidR="006C344D" w:rsidRPr="009100BF" w:rsidRDefault="006C344D" w:rsidP="00D5253B">
      <w:pPr>
        <w:autoSpaceDE w:val="0"/>
        <w:autoSpaceDN w:val="0"/>
        <w:adjustRightInd w:val="0"/>
        <w:jc w:val="center"/>
        <w:rPr>
          <w:rFonts w:ascii="Times New Roman" w:hAnsi="Times New Roman"/>
          <w:sz w:val="28"/>
          <w:szCs w:val="28"/>
        </w:rPr>
      </w:pPr>
    </w:p>
    <w:p w:rsidR="006C344D" w:rsidRPr="009100BF" w:rsidRDefault="006C344D" w:rsidP="00D5253B">
      <w:pPr>
        <w:autoSpaceDE w:val="0"/>
        <w:autoSpaceDN w:val="0"/>
        <w:adjustRightInd w:val="0"/>
        <w:spacing w:after="0" w:line="240" w:lineRule="auto"/>
        <w:jc w:val="center"/>
        <w:rPr>
          <w:rFonts w:ascii="Times New Roman" w:hAnsi="Times New Roman"/>
          <w:b/>
          <w:sz w:val="28"/>
          <w:szCs w:val="28"/>
        </w:rPr>
      </w:pPr>
      <w:r w:rsidRPr="009100BF">
        <w:rPr>
          <w:rFonts w:ascii="Times New Roman" w:hAnsi="Times New Roman"/>
          <w:b/>
          <w:sz w:val="28"/>
          <w:szCs w:val="28"/>
        </w:rPr>
        <w:t>УВЕДОМЛЕНИЕ</w:t>
      </w:r>
    </w:p>
    <w:p w:rsidR="006C344D" w:rsidRPr="009100BF" w:rsidRDefault="006C344D" w:rsidP="00D5253B">
      <w:pPr>
        <w:spacing w:after="0" w:line="240" w:lineRule="auto"/>
        <w:jc w:val="center"/>
        <w:rPr>
          <w:rFonts w:ascii="Times New Roman" w:hAnsi="Times New Roman"/>
          <w:b/>
          <w:sz w:val="28"/>
          <w:szCs w:val="28"/>
        </w:rPr>
      </w:pPr>
      <w:r w:rsidRPr="009100BF">
        <w:rPr>
          <w:rFonts w:ascii="Times New Roman" w:hAnsi="Times New Roman"/>
          <w:sz w:val="28"/>
          <w:szCs w:val="28"/>
        </w:rPr>
        <w:t xml:space="preserve">об отказе в </w:t>
      </w:r>
      <w:r w:rsidRPr="009100BF">
        <w:rPr>
          <w:rFonts w:ascii="Times New Roman" w:eastAsia="PMingLiU" w:hAnsi="Times New Roman"/>
          <w:bCs/>
          <w:sz w:val="28"/>
          <w:szCs w:val="28"/>
        </w:rPr>
        <w:t xml:space="preserve">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p>
    <w:p w:rsidR="006C344D" w:rsidRPr="009100BF" w:rsidRDefault="006C344D" w:rsidP="00D5253B">
      <w:pPr>
        <w:autoSpaceDE w:val="0"/>
        <w:autoSpaceDN w:val="0"/>
        <w:adjustRightInd w:val="0"/>
        <w:spacing w:after="0" w:line="240" w:lineRule="auto"/>
        <w:jc w:val="center"/>
        <w:rPr>
          <w:rFonts w:ascii="Times New Roman" w:hAnsi="Times New Roman"/>
          <w:sz w:val="26"/>
          <w:szCs w:val="26"/>
        </w:rPr>
      </w:pP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4"/>
          <w:szCs w:val="24"/>
        </w:rPr>
      </w:pPr>
      <w:r w:rsidRPr="009100BF">
        <w:rPr>
          <w:rFonts w:ascii="Times New Roman" w:hAnsi="Times New Roman"/>
          <w:sz w:val="28"/>
          <w:szCs w:val="28"/>
        </w:rPr>
        <w:t xml:space="preserve">Вам отказано в рассмотрении </w:t>
      </w:r>
      <w:r w:rsidR="00A66B83">
        <w:rPr>
          <w:rFonts w:ascii="Times New Roman" w:hAnsi="Times New Roman"/>
          <w:sz w:val="28"/>
          <w:szCs w:val="28"/>
        </w:rPr>
        <w:t>Заявлени</w:t>
      </w:r>
      <w:r w:rsidR="00AE4309">
        <w:rPr>
          <w:rFonts w:ascii="Times New Roman" w:hAnsi="Times New Roman"/>
          <w:sz w:val="28"/>
          <w:szCs w:val="28"/>
        </w:rPr>
        <w:t>я</w:t>
      </w:r>
      <w:r w:rsidRPr="009100BF">
        <w:rPr>
          <w:rFonts w:ascii="Times New Roman" w:hAnsi="Times New Roman"/>
          <w:sz w:val="28"/>
          <w:szCs w:val="28"/>
        </w:rPr>
        <w:t xml:space="preserve"> о </w:t>
      </w:r>
      <w:r w:rsidRPr="009100BF">
        <w:rPr>
          <w:rFonts w:ascii="Times New Roman" w:eastAsia="PMingLiU" w:hAnsi="Times New Roman"/>
          <w:bCs/>
          <w:sz w:val="28"/>
          <w:szCs w:val="28"/>
        </w:rPr>
        <w:t xml:space="preserve">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r w:rsidRPr="009100BF">
        <w:rPr>
          <w:rFonts w:ascii="Times New Roman" w:hAnsi="Times New Roman"/>
          <w:sz w:val="28"/>
          <w:szCs w:val="28"/>
        </w:rPr>
        <w:t xml:space="preserve"> по следующим основаниям:</w:t>
      </w:r>
      <w:r w:rsidRPr="009100BF">
        <w:rPr>
          <w:rFonts w:ascii="Times New Roman" w:hAnsi="Times New Roman"/>
          <w:sz w:val="24"/>
          <w:szCs w:val="24"/>
        </w:rPr>
        <w:t xml:space="preserve"> 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spacing w:after="0" w:line="240" w:lineRule="auto"/>
        <w:jc w:val="both"/>
        <w:rPr>
          <w:rFonts w:ascii="Times New Roman" w:hAnsi="Times New Roman"/>
          <w:sz w:val="24"/>
          <w:szCs w:val="24"/>
        </w:rPr>
      </w:pPr>
      <w:r w:rsidRPr="009100BF">
        <w:rPr>
          <w:rFonts w:ascii="Times New Roman" w:hAnsi="Times New Roman"/>
          <w:sz w:val="24"/>
          <w:szCs w:val="24"/>
        </w:rPr>
        <w:t>_____________________________________________________________________________</w:t>
      </w:r>
    </w:p>
    <w:p w:rsidR="006C344D" w:rsidRPr="009100BF" w:rsidRDefault="006C344D" w:rsidP="00D5253B">
      <w:pPr>
        <w:autoSpaceDE w:val="0"/>
        <w:autoSpaceDN w:val="0"/>
        <w:adjustRightInd w:val="0"/>
        <w:jc w:val="center"/>
        <w:rPr>
          <w:rFonts w:ascii="Times New Roman" w:hAnsi="Times New Roman"/>
          <w:i/>
          <w:sz w:val="24"/>
          <w:szCs w:val="24"/>
        </w:rPr>
      </w:pPr>
      <w:r w:rsidRPr="009100BF">
        <w:rPr>
          <w:rFonts w:ascii="Times New Roman" w:hAnsi="Times New Roman"/>
          <w:i/>
          <w:sz w:val="24"/>
          <w:szCs w:val="24"/>
        </w:rPr>
        <w:t>(указываются причины отказа со ссылкой на правовой акт)</w:t>
      </w: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r w:rsidRPr="009100BF">
        <w:rPr>
          <w:rFonts w:ascii="Times New Roman" w:hAnsi="Times New Roman"/>
          <w:sz w:val="28"/>
          <w:szCs w:val="28"/>
        </w:rPr>
        <w:t xml:space="preserve">После устранения обстоятельств, послуживших основанием для отказа в рассмотрении </w:t>
      </w:r>
      <w:r w:rsidR="00A66B83">
        <w:rPr>
          <w:rFonts w:ascii="Times New Roman" w:hAnsi="Times New Roman"/>
          <w:sz w:val="28"/>
          <w:szCs w:val="28"/>
        </w:rPr>
        <w:t>Заявлени</w:t>
      </w:r>
      <w:r w:rsidR="00AE4309">
        <w:rPr>
          <w:rFonts w:ascii="Times New Roman" w:hAnsi="Times New Roman"/>
          <w:sz w:val="28"/>
          <w:szCs w:val="28"/>
        </w:rPr>
        <w:t>я</w:t>
      </w:r>
      <w:bookmarkStart w:id="11" w:name="_GoBack"/>
      <w:bookmarkEnd w:id="11"/>
      <w:r w:rsidRPr="009100BF">
        <w:rPr>
          <w:rFonts w:ascii="Times New Roman" w:hAnsi="Times New Roman"/>
          <w:sz w:val="28"/>
          <w:szCs w:val="28"/>
        </w:rPr>
        <w:t xml:space="preserve"> о </w:t>
      </w:r>
      <w:r w:rsidRPr="009100BF">
        <w:rPr>
          <w:rFonts w:ascii="Times New Roman" w:eastAsia="PMingLiU" w:hAnsi="Times New Roman"/>
          <w:bCs/>
          <w:sz w:val="28"/>
          <w:szCs w:val="28"/>
        </w:rPr>
        <w:t xml:space="preserve">согласовании переустройства </w:t>
      </w:r>
      <w:r>
        <w:rPr>
          <w:rFonts w:ascii="Times New Roman" w:eastAsia="PMingLiU" w:hAnsi="Times New Roman"/>
          <w:bCs/>
          <w:sz w:val="28"/>
          <w:szCs w:val="28"/>
        </w:rPr>
        <w:t>и</w:t>
      </w:r>
      <w:r w:rsidRPr="009100BF">
        <w:rPr>
          <w:rFonts w:ascii="Times New Roman" w:eastAsia="PMingLiU" w:hAnsi="Times New Roman"/>
          <w:bCs/>
          <w:sz w:val="28"/>
          <w:szCs w:val="28"/>
        </w:rPr>
        <w:t xml:space="preserve"> перепланировки жилого помещения</w:t>
      </w:r>
      <w:r w:rsidRPr="009100BF">
        <w:rPr>
          <w:rFonts w:ascii="Times New Roman" w:hAnsi="Times New Roman"/>
          <w:sz w:val="28"/>
          <w:szCs w:val="28"/>
        </w:rPr>
        <w:t xml:space="preserve"> Вы имеете право повторно обратиться за предоставлением муниципальной услуги. </w:t>
      </w: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p>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p>
    <w:tbl>
      <w:tblPr>
        <w:tblW w:w="0" w:type="auto"/>
        <w:tblLook w:val="00A0"/>
      </w:tblPr>
      <w:tblGrid>
        <w:gridCol w:w="3190"/>
        <w:gridCol w:w="3190"/>
        <w:gridCol w:w="3191"/>
      </w:tblGrid>
      <w:tr w:rsidR="006C344D" w:rsidRPr="00C12AEE" w:rsidTr="00C12AEE">
        <w:tc>
          <w:tcPr>
            <w:tcW w:w="3190" w:type="dxa"/>
          </w:tcPr>
          <w:p w:rsidR="006C344D" w:rsidRPr="00C12AEE" w:rsidRDefault="006C344D" w:rsidP="00C12AEE">
            <w:pPr>
              <w:autoSpaceDE w:val="0"/>
              <w:autoSpaceDN w:val="0"/>
              <w:adjustRightInd w:val="0"/>
              <w:spacing w:after="0" w:line="240" w:lineRule="auto"/>
              <w:jc w:val="center"/>
              <w:rPr>
                <w:rFonts w:ascii="Times New Roman" w:hAnsi="Times New Roman"/>
                <w:sz w:val="28"/>
                <w:szCs w:val="28"/>
              </w:rPr>
            </w:pPr>
            <w:r w:rsidRPr="00C12AEE">
              <w:rPr>
                <w:rFonts w:ascii="Times New Roman" w:hAnsi="Times New Roman"/>
                <w:sz w:val="28"/>
                <w:szCs w:val="28"/>
              </w:rPr>
              <w:t>__________________</w:t>
            </w:r>
          </w:p>
        </w:tc>
        <w:tc>
          <w:tcPr>
            <w:tcW w:w="3190" w:type="dxa"/>
          </w:tcPr>
          <w:p w:rsidR="006C344D" w:rsidRPr="00C12AEE" w:rsidRDefault="006C344D" w:rsidP="00C12AEE">
            <w:pPr>
              <w:autoSpaceDE w:val="0"/>
              <w:autoSpaceDN w:val="0"/>
              <w:adjustRightInd w:val="0"/>
              <w:spacing w:after="0" w:line="240" w:lineRule="auto"/>
              <w:jc w:val="center"/>
              <w:rPr>
                <w:rFonts w:ascii="Times New Roman" w:hAnsi="Times New Roman"/>
                <w:sz w:val="28"/>
                <w:szCs w:val="28"/>
              </w:rPr>
            </w:pPr>
            <w:r w:rsidRPr="00C12AEE">
              <w:rPr>
                <w:rFonts w:ascii="Times New Roman" w:hAnsi="Times New Roman"/>
                <w:sz w:val="28"/>
                <w:szCs w:val="28"/>
              </w:rPr>
              <w:t>______________</w:t>
            </w:r>
          </w:p>
        </w:tc>
        <w:tc>
          <w:tcPr>
            <w:tcW w:w="3191" w:type="dxa"/>
          </w:tcPr>
          <w:p w:rsidR="006C344D" w:rsidRPr="00C12AEE" w:rsidRDefault="006C344D" w:rsidP="00C12AEE">
            <w:pPr>
              <w:autoSpaceDE w:val="0"/>
              <w:autoSpaceDN w:val="0"/>
              <w:adjustRightInd w:val="0"/>
              <w:spacing w:after="0" w:line="240" w:lineRule="auto"/>
              <w:jc w:val="center"/>
              <w:rPr>
                <w:rFonts w:ascii="Times New Roman" w:hAnsi="Times New Roman"/>
                <w:sz w:val="28"/>
                <w:szCs w:val="28"/>
              </w:rPr>
            </w:pPr>
            <w:r w:rsidRPr="00C12AEE">
              <w:rPr>
                <w:rFonts w:ascii="Times New Roman" w:hAnsi="Times New Roman"/>
                <w:sz w:val="28"/>
                <w:szCs w:val="28"/>
              </w:rPr>
              <w:t>______________</w:t>
            </w:r>
          </w:p>
        </w:tc>
      </w:tr>
      <w:tr w:rsidR="006C344D" w:rsidRPr="00C12AEE" w:rsidTr="00C12AEE">
        <w:tc>
          <w:tcPr>
            <w:tcW w:w="3190" w:type="dxa"/>
          </w:tcPr>
          <w:p w:rsidR="006C344D" w:rsidRPr="00C12AEE" w:rsidRDefault="006C344D" w:rsidP="00C12AEE">
            <w:pPr>
              <w:autoSpaceDE w:val="0"/>
              <w:autoSpaceDN w:val="0"/>
              <w:adjustRightInd w:val="0"/>
              <w:spacing w:after="0" w:line="240" w:lineRule="auto"/>
              <w:jc w:val="center"/>
              <w:rPr>
                <w:rFonts w:ascii="Times New Roman" w:hAnsi="Times New Roman"/>
                <w:i/>
                <w:sz w:val="24"/>
                <w:szCs w:val="24"/>
              </w:rPr>
            </w:pPr>
            <w:r w:rsidRPr="00C12AEE">
              <w:rPr>
                <w:rFonts w:ascii="Times New Roman" w:hAnsi="Times New Roman"/>
                <w:i/>
                <w:sz w:val="24"/>
                <w:szCs w:val="24"/>
              </w:rPr>
              <w:t>наименование  должности</w:t>
            </w:r>
          </w:p>
          <w:p w:rsidR="006C344D" w:rsidRPr="00C12AEE" w:rsidRDefault="006C344D" w:rsidP="00C12AEE">
            <w:pPr>
              <w:pStyle w:val="ConsPlusNonformat"/>
              <w:widowControl/>
              <w:jc w:val="center"/>
              <w:rPr>
                <w:rFonts w:ascii="Times New Roman" w:hAnsi="Times New Roman" w:cs="Times New Roman"/>
                <w:sz w:val="28"/>
                <w:szCs w:val="28"/>
              </w:rPr>
            </w:pPr>
            <w:r w:rsidRPr="00C12AEE">
              <w:rPr>
                <w:rFonts w:ascii="Times New Roman" w:hAnsi="Times New Roman" w:cs="Times New Roman"/>
                <w:i/>
                <w:sz w:val="24"/>
                <w:szCs w:val="24"/>
              </w:rPr>
              <w:t>ответственного лица</w:t>
            </w:r>
          </w:p>
        </w:tc>
        <w:tc>
          <w:tcPr>
            <w:tcW w:w="3190" w:type="dxa"/>
          </w:tcPr>
          <w:p w:rsidR="006C344D" w:rsidRPr="00C12AEE" w:rsidRDefault="006C344D" w:rsidP="00C12AEE">
            <w:pPr>
              <w:autoSpaceDE w:val="0"/>
              <w:autoSpaceDN w:val="0"/>
              <w:adjustRightInd w:val="0"/>
              <w:spacing w:after="0" w:line="240" w:lineRule="auto"/>
              <w:jc w:val="center"/>
              <w:rPr>
                <w:rFonts w:ascii="Times New Roman" w:hAnsi="Times New Roman"/>
                <w:sz w:val="28"/>
                <w:szCs w:val="28"/>
              </w:rPr>
            </w:pPr>
            <w:r w:rsidRPr="00C12AEE">
              <w:rPr>
                <w:rFonts w:ascii="Times New Roman" w:hAnsi="Times New Roman"/>
                <w:i/>
                <w:sz w:val="24"/>
                <w:szCs w:val="24"/>
              </w:rPr>
              <w:t>подпись</w:t>
            </w:r>
          </w:p>
        </w:tc>
        <w:tc>
          <w:tcPr>
            <w:tcW w:w="3191" w:type="dxa"/>
          </w:tcPr>
          <w:p w:rsidR="006C344D" w:rsidRPr="00C12AEE" w:rsidRDefault="006C344D" w:rsidP="00C12AEE">
            <w:pPr>
              <w:pStyle w:val="ConsPlusNonformat"/>
              <w:widowControl/>
              <w:jc w:val="center"/>
              <w:rPr>
                <w:rFonts w:ascii="Times New Roman" w:hAnsi="Times New Roman" w:cs="Times New Roman"/>
                <w:sz w:val="24"/>
                <w:szCs w:val="24"/>
              </w:rPr>
            </w:pPr>
            <w:r w:rsidRPr="00C12AEE">
              <w:rPr>
                <w:rFonts w:ascii="Times New Roman" w:hAnsi="Times New Roman" w:cs="Times New Roman"/>
                <w:i/>
                <w:sz w:val="24"/>
                <w:szCs w:val="24"/>
              </w:rPr>
              <w:t>расшифровка подписи (Ф.И.О.)(при наличии)</w:t>
            </w:r>
          </w:p>
        </w:tc>
      </w:tr>
    </w:tbl>
    <w:p w:rsidR="006C344D" w:rsidRPr="009100BF" w:rsidRDefault="006C344D" w:rsidP="00D5253B">
      <w:pPr>
        <w:autoSpaceDE w:val="0"/>
        <w:autoSpaceDN w:val="0"/>
        <w:adjustRightInd w:val="0"/>
        <w:spacing w:after="0" w:line="240" w:lineRule="auto"/>
        <w:ind w:firstLine="709"/>
        <w:jc w:val="both"/>
        <w:rPr>
          <w:rFonts w:ascii="Times New Roman" w:hAnsi="Times New Roman"/>
          <w:sz w:val="28"/>
          <w:szCs w:val="28"/>
        </w:rPr>
      </w:pPr>
    </w:p>
    <w:p w:rsidR="006C344D" w:rsidRPr="009100BF" w:rsidRDefault="006C344D" w:rsidP="00D5253B">
      <w:pPr>
        <w:pStyle w:val="ConsPlusNonformat"/>
        <w:widowControl/>
        <w:rPr>
          <w:rFonts w:ascii="Times New Roman" w:hAnsi="Times New Roman" w:cs="Times New Roman"/>
          <w:sz w:val="28"/>
          <w:szCs w:val="28"/>
        </w:rPr>
      </w:pPr>
    </w:p>
    <w:p w:rsidR="006C344D" w:rsidRPr="009100BF" w:rsidRDefault="006C344D" w:rsidP="00D5253B">
      <w:pPr>
        <w:pStyle w:val="ConsPlusNonformat"/>
        <w:widowControl/>
        <w:rPr>
          <w:rFonts w:ascii="Times New Roman" w:hAnsi="Times New Roman" w:cs="Times New Roman"/>
          <w:sz w:val="28"/>
          <w:szCs w:val="28"/>
        </w:rPr>
      </w:pPr>
      <w:r w:rsidRPr="009100BF">
        <w:rPr>
          <w:rFonts w:ascii="Times New Roman" w:hAnsi="Times New Roman" w:cs="Times New Roman"/>
          <w:sz w:val="28"/>
          <w:szCs w:val="28"/>
        </w:rPr>
        <w:t xml:space="preserve">                             М.П.                                                      «__» ________ 20__ год</w:t>
      </w:r>
    </w:p>
    <w:p w:rsidR="006C344D" w:rsidRPr="009100BF" w:rsidRDefault="006C344D" w:rsidP="00D5253B">
      <w:pPr>
        <w:pStyle w:val="ConsPlusNonformat"/>
        <w:widowControl/>
        <w:rPr>
          <w:rFonts w:ascii="Times New Roman" w:hAnsi="Times New Roman" w:cs="Times New Roman"/>
          <w:sz w:val="28"/>
          <w:szCs w:val="28"/>
        </w:rPr>
      </w:pPr>
    </w:p>
    <w:p w:rsidR="006C344D" w:rsidRPr="009100BF" w:rsidRDefault="006C344D" w:rsidP="00D5253B">
      <w:pPr>
        <w:widowControl w:val="0"/>
        <w:autoSpaceDE w:val="0"/>
        <w:autoSpaceDN w:val="0"/>
        <w:adjustRightInd w:val="0"/>
        <w:spacing w:after="0" w:line="360" w:lineRule="auto"/>
        <w:jc w:val="center"/>
        <w:outlineLvl w:val="2"/>
      </w:pPr>
    </w:p>
    <w:p w:rsidR="006C344D" w:rsidRDefault="006C344D" w:rsidP="005147B9">
      <w:pPr>
        <w:widowControl w:val="0"/>
        <w:tabs>
          <w:tab w:val="left" w:pos="1418"/>
        </w:tabs>
        <w:autoSpaceDE w:val="0"/>
        <w:autoSpaceDN w:val="0"/>
        <w:adjustRightInd w:val="0"/>
        <w:spacing w:after="0" w:line="360" w:lineRule="auto"/>
        <w:ind w:firstLine="851"/>
        <w:jc w:val="center"/>
        <w:outlineLvl w:val="2"/>
      </w:pPr>
    </w:p>
    <w:p w:rsidR="006C344D" w:rsidRPr="0055735E" w:rsidRDefault="006C344D" w:rsidP="005147B9">
      <w:pPr>
        <w:widowControl w:val="0"/>
        <w:tabs>
          <w:tab w:val="left" w:pos="1418"/>
        </w:tabs>
        <w:autoSpaceDE w:val="0"/>
        <w:autoSpaceDN w:val="0"/>
        <w:adjustRightInd w:val="0"/>
        <w:spacing w:after="0" w:line="360" w:lineRule="auto"/>
        <w:ind w:firstLine="851"/>
        <w:jc w:val="center"/>
        <w:outlineLvl w:val="2"/>
      </w:pPr>
    </w:p>
    <w:sectPr w:rsidR="006C344D" w:rsidRPr="0055735E" w:rsidSect="00ED3B1B">
      <w:footerReference w:type="default" r:id="rId24"/>
      <w:pgSz w:w="11906" w:h="16838"/>
      <w:pgMar w:top="993"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CE4" w:rsidRDefault="00266CE4" w:rsidP="008D5C8E">
      <w:pPr>
        <w:spacing w:after="0" w:line="240" w:lineRule="auto"/>
      </w:pPr>
      <w:r>
        <w:separator/>
      </w:r>
    </w:p>
  </w:endnote>
  <w:endnote w:type="continuationSeparator" w:id="1">
    <w:p w:rsidR="00266CE4" w:rsidRDefault="00266CE4"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49" w:rsidRPr="008D5C8E" w:rsidRDefault="00B02049">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354B58">
      <w:rPr>
        <w:rFonts w:ascii="Times New Roman" w:hAnsi="Times New Roman"/>
        <w:noProof/>
      </w:rPr>
      <w:t>2</w:t>
    </w:r>
    <w:r w:rsidRPr="008D5C8E">
      <w:rPr>
        <w:rFonts w:ascii="Times New Roman" w:hAnsi="Times New Roman"/>
      </w:rPr>
      <w:fldChar w:fldCharType="end"/>
    </w:r>
  </w:p>
  <w:p w:rsidR="00B02049" w:rsidRDefault="00B020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CE4" w:rsidRDefault="00266CE4" w:rsidP="008D5C8E">
      <w:pPr>
        <w:spacing w:after="0" w:line="240" w:lineRule="auto"/>
      </w:pPr>
      <w:r>
        <w:separator/>
      </w:r>
    </w:p>
  </w:footnote>
  <w:footnote w:type="continuationSeparator" w:id="1">
    <w:p w:rsidR="00266CE4" w:rsidRDefault="00266CE4" w:rsidP="008D5C8E">
      <w:pPr>
        <w:spacing w:after="0" w:line="240" w:lineRule="auto"/>
      </w:pPr>
      <w:r>
        <w:continuationSeparator/>
      </w:r>
    </w:p>
  </w:footnote>
  <w:footnote w:id="2">
    <w:p w:rsidR="00B02049" w:rsidRDefault="00B02049" w:rsidP="009367FE">
      <w:pPr>
        <w:pStyle w:val="af2"/>
        <w:jc w:val="both"/>
      </w:pPr>
      <w:r>
        <w:rPr>
          <w:rStyle w:val="af4"/>
        </w:rPr>
        <w:t>*</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3">
    <w:p w:rsidR="00B02049" w:rsidRDefault="00B02049" w:rsidP="009367FE">
      <w:pPr>
        <w:pStyle w:val="af2"/>
        <w:jc w:val="both"/>
      </w:pPr>
      <w:r>
        <w:rPr>
          <w:rStyle w:val="af4"/>
        </w:rPr>
        <w:t>*</w:t>
      </w:r>
      <w:r w:rsidRPr="006D3402">
        <w:t xml:space="preserve">При пользовании жилым помещением на основании договора социальногонайма заявление подписываетсянанимателем, указанным в договоре вкачестве стороны, при пользовании жилым помещением на основании договорааренды </w:t>
      </w:r>
      <w:r>
        <w:t>—</w:t>
      </w:r>
      <w:r w:rsidRPr="006D3402">
        <w:t xml:space="preserve"> арендатором, </w:t>
      </w:r>
      <w:r>
        <w:t>п</w:t>
      </w:r>
      <w:r w:rsidRPr="006D3402">
        <w:t xml:space="preserve">ри пользовании жилым помещением на правесобственности </w:t>
      </w:r>
      <w:r>
        <w:t>—</w:t>
      </w:r>
      <w:r w:rsidRPr="006D3402">
        <w:t xml:space="preserve"> собственником (собственниками).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731471A"/>
    <w:multiLevelType w:val="hybridMultilevel"/>
    <w:tmpl w:val="71D69CAE"/>
    <w:lvl w:ilvl="0" w:tplc="56A696FA">
      <w:start w:val="4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760B44"/>
    <w:multiLevelType w:val="multilevel"/>
    <w:tmpl w:val="A35C8A7E"/>
    <w:lvl w:ilvl="0">
      <w:start w:val="1"/>
      <w:numFmt w:val="decimal"/>
      <w:lvlText w:val="%1."/>
      <w:lvlJc w:val="left"/>
      <w:pPr>
        <w:ind w:left="2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930" w:hanging="2160"/>
      </w:pPr>
      <w:rPr>
        <w:rFonts w:hint="default"/>
      </w:rPr>
    </w:lvl>
  </w:abstractNum>
  <w:abstractNum w:abstractNumId="5">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54264AE"/>
    <w:multiLevelType w:val="hybridMultilevel"/>
    <w:tmpl w:val="B756CE92"/>
    <w:lvl w:ilvl="0" w:tplc="A6CED310">
      <w:start w:val="32"/>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AC52E43"/>
    <w:multiLevelType w:val="hybridMultilevel"/>
    <w:tmpl w:val="287C777E"/>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BE130CF"/>
    <w:multiLevelType w:val="multilevel"/>
    <w:tmpl w:val="A35C8A7E"/>
    <w:lvl w:ilvl="0">
      <w:start w:val="1"/>
      <w:numFmt w:val="decimal"/>
      <w:lvlText w:val="%1."/>
      <w:lvlJc w:val="left"/>
      <w:pPr>
        <w:ind w:left="2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930" w:hanging="2160"/>
      </w:pPr>
      <w:rPr>
        <w:rFonts w:hint="default"/>
      </w:rPr>
    </w:lvl>
  </w:abstractNum>
  <w:abstractNum w:abstractNumId="11">
    <w:nsid w:val="512D7582"/>
    <w:multiLevelType w:val="hybridMultilevel"/>
    <w:tmpl w:val="4E323308"/>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9351F53"/>
    <w:multiLevelType w:val="hybridMultilevel"/>
    <w:tmpl w:val="C04E21C8"/>
    <w:lvl w:ilvl="0" w:tplc="9482C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5">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6BD51ADA"/>
    <w:multiLevelType w:val="hybridMultilevel"/>
    <w:tmpl w:val="E534BE7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8">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2"/>
  </w:num>
  <w:num w:numId="3">
    <w:abstractNumId w:val="22"/>
  </w:num>
  <w:num w:numId="4">
    <w:abstractNumId w:val="19"/>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6"/>
  </w:num>
  <w:num w:numId="29">
    <w:abstractNumId w:val="2"/>
  </w:num>
  <w:num w:numId="30">
    <w:abstractNumId w:val="14"/>
  </w:num>
  <w:num w:numId="31">
    <w:abstractNumId w:val="0"/>
  </w:num>
  <w:num w:numId="32">
    <w:abstractNumId w:val="18"/>
  </w:num>
  <w:num w:numId="33">
    <w:abstractNumId w:val="20"/>
  </w:num>
  <w:num w:numId="34">
    <w:abstractNumId w:val="5"/>
  </w:num>
  <w:num w:numId="35">
    <w:abstractNumId w:val="1"/>
  </w:num>
  <w:num w:numId="36">
    <w:abstractNumId w:val="15"/>
  </w:num>
  <w:num w:numId="37">
    <w:abstractNumId w:val="13"/>
  </w:num>
  <w:num w:numId="38">
    <w:abstractNumId w:val="21"/>
  </w:num>
  <w:num w:numId="39">
    <w:abstractNumId w:val="11"/>
  </w:num>
  <w:num w:numId="40">
    <w:abstractNumId w:val="17"/>
  </w:num>
  <w:num w:numId="41">
    <w:abstractNumId w:val="7"/>
  </w:num>
  <w:num w:numId="42">
    <w:abstractNumId w:val="4"/>
  </w:num>
  <w:num w:numId="43">
    <w:abstractNumId w:val="10"/>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6328E"/>
    <w:rsid w:val="000007A1"/>
    <w:rsid w:val="00003BDB"/>
    <w:rsid w:val="0000524C"/>
    <w:rsid w:val="00005803"/>
    <w:rsid w:val="000071AC"/>
    <w:rsid w:val="000110C2"/>
    <w:rsid w:val="00011C1F"/>
    <w:rsid w:val="000133CA"/>
    <w:rsid w:val="0002102E"/>
    <w:rsid w:val="0002255D"/>
    <w:rsid w:val="00023FBE"/>
    <w:rsid w:val="000269E4"/>
    <w:rsid w:val="00057D4C"/>
    <w:rsid w:val="00061AE1"/>
    <w:rsid w:val="00063525"/>
    <w:rsid w:val="00067D88"/>
    <w:rsid w:val="0007567A"/>
    <w:rsid w:val="00080608"/>
    <w:rsid w:val="00086EF7"/>
    <w:rsid w:val="000A6016"/>
    <w:rsid w:val="000B018D"/>
    <w:rsid w:val="000B6D2A"/>
    <w:rsid w:val="000C3257"/>
    <w:rsid w:val="000C6C3F"/>
    <w:rsid w:val="000D31E7"/>
    <w:rsid w:val="000D51DF"/>
    <w:rsid w:val="000E379B"/>
    <w:rsid w:val="000F0DB1"/>
    <w:rsid w:val="000F4AAA"/>
    <w:rsid w:val="00103CCF"/>
    <w:rsid w:val="001108A6"/>
    <w:rsid w:val="001109B0"/>
    <w:rsid w:val="001273E4"/>
    <w:rsid w:val="00127B6B"/>
    <w:rsid w:val="0013046E"/>
    <w:rsid w:val="001354D5"/>
    <w:rsid w:val="001520C9"/>
    <w:rsid w:val="001570C0"/>
    <w:rsid w:val="00160265"/>
    <w:rsid w:val="00161F18"/>
    <w:rsid w:val="0016422E"/>
    <w:rsid w:val="0016492D"/>
    <w:rsid w:val="00164E7B"/>
    <w:rsid w:val="00174757"/>
    <w:rsid w:val="00190A6A"/>
    <w:rsid w:val="0019136E"/>
    <w:rsid w:val="001930E8"/>
    <w:rsid w:val="001A2CF1"/>
    <w:rsid w:val="001A358F"/>
    <w:rsid w:val="001A54FC"/>
    <w:rsid w:val="001B16F9"/>
    <w:rsid w:val="001B4BDC"/>
    <w:rsid w:val="001B6372"/>
    <w:rsid w:val="001C52F2"/>
    <w:rsid w:val="001C7718"/>
    <w:rsid w:val="001D0385"/>
    <w:rsid w:val="001D09D2"/>
    <w:rsid w:val="001D0BF7"/>
    <w:rsid w:val="001D6835"/>
    <w:rsid w:val="001E2181"/>
    <w:rsid w:val="001E6E26"/>
    <w:rsid w:val="001F5CAB"/>
    <w:rsid w:val="001F7B5F"/>
    <w:rsid w:val="002019AA"/>
    <w:rsid w:val="00206804"/>
    <w:rsid w:val="002208BE"/>
    <w:rsid w:val="002212C4"/>
    <w:rsid w:val="00226F8F"/>
    <w:rsid w:val="00227B3B"/>
    <w:rsid w:val="002309A7"/>
    <w:rsid w:val="00231402"/>
    <w:rsid w:val="00232229"/>
    <w:rsid w:val="0023665D"/>
    <w:rsid w:val="002411A5"/>
    <w:rsid w:val="00241AB3"/>
    <w:rsid w:val="00241D82"/>
    <w:rsid w:val="002426E4"/>
    <w:rsid w:val="00244F50"/>
    <w:rsid w:val="00247F16"/>
    <w:rsid w:val="00250DB9"/>
    <w:rsid w:val="002518DD"/>
    <w:rsid w:val="00252634"/>
    <w:rsid w:val="002544AA"/>
    <w:rsid w:val="00255186"/>
    <w:rsid w:val="0025609E"/>
    <w:rsid w:val="00260B3A"/>
    <w:rsid w:val="002636B1"/>
    <w:rsid w:val="00266CE4"/>
    <w:rsid w:val="00276558"/>
    <w:rsid w:val="002776A0"/>
    <w:rsid w:val="002804FE"/>
    <w:rsid w:val="002810B9"/>
    <w:rsid w:val="0028211D"/>
    <w:rsid w:val="00291CD7"/>
    <w:rsid w:val="002A116B"/>
    <w:rsid w:val="002A4353"/>
    <w:rsid w:val="002A4688"/>
    <w:rsid w:val="002A5530"/>
    <w:rsid w:val="002A6E24"/>
    <w:rsid w:val="002B0D00"/>
    <w:rsid w:val="002B34CB"/>
    <w:rsid w:val="002B658F"/>
    <w:rsid w:val="002C49CB"/>
    <w:rsid w:val="002C6248"/>
    <w:rsid w:val="002C7629"/>
    <w:rsid w:val="002D733F"/>
    <w:rsid w:val="002D752F"/>
    <w:rsid w:val="002E3B42"/>
    <w:rsid w:val="002E406A"/>
    <w:rsid w:val="002F0BB5"/>
    <w:rsid w:val="002F169B"/>
    <w:rsid w:val="002F39D4"/>
    <w:rsid w:val="00300738"/>
    <w:rsid w:val="00300DD7"/>
    <w:rsid w:val="00315910"/>
    <w:rsid w:val="00341E69"/>
    <w:rsid w:val="003441E8"/>
    <w:rsid w:val="00351C4E"/>
    <w:rsid w:val="00354AFD"/>
    <w:rsid w:val="00354B58"/>
    <w:rsid w:val="00354D3B"/>
    <w:rsid w:val="00363A66"/>
    <w:rsid w:val="003661DE"/>
    <w:rsid w:val="00377130"/>
    <w:rsid w:val="0038165A"/>
    <w:rsid w:val="00385C28"/>
    <w:rsid w:val="0038737A"/>
    <w:rsid w:val="00390DD5"/>
    <w:rsid w:val="003930EB"/>
    <w:rsid w:val="003A264D"/>
    <w:rsid w:val="003C5809"/>
    <w:rsid w:val="003D1851"/>
    <w:rsid w:val="003D2084"/>
    <w:rsid w:val="003D3499"/>
    <w:rsid w:val="003D35AF"/>
    <w:rsid w:val="003D364A"/>
    <w:rsid w:val="003D77E2"/>
    <w:rsid w:val="003E05D6"/>
    <w:rsid w:val="003E1C74"/>
    <w:rsid w:val="003E2022"/>
    <w:rsid w:val="003E3D92"/>
    <w:rsid w:val="003E4EC7"/>
    <w:rsid w:val="003E50A4"/>
    <w:rsid w:val="003E708B"/>
    <w:rsid w:val="003F2734"/>
    <w:rsid w:val="003F2C8B"/>
    <w:rsid w:val="003F3CE8"/>
    <w:rsid w:val="003F43FE"/>
    <w:rsid w:val="003F53F2"/>
    <w:rsid w:val="003F6F28"/>
    <w:rsid w:val="00403E63"/>
    <w:rsid w:val="00410B58"/>
    <w:rsid w:val="00414E73"/>
    <w:rsid w:val="00420C05"/>
    <w:rsid w:val="004272E4"/>
    <w:rsid w:val="00430229"/>
    <w:rsid w:val="00430A87"/>
    <w:rsid w:val="00430C4E"/>
    <w:rsid w:val="004320A2"/>
    <w:rsid w:val="00432548"/>
    <w:rsid w:val="004329FA"/>
    <w:rsid w:val="004332F1"/>
    <w:rsid w:val="004366E9"/>
    <w:rsid w:val="00440E20"/>
    <w:rsid w:val="00442401"/>
    <w:rsid w:val="004425F1"/>
    <w:rsid w:val="00446C9B"/>
    <w:rsid w:val="00447942"/>
    <w:rsid w:val="0045142C"/>
    <w:rsid w:val="00455189"/>
    <w:rsid w:val="00464229"/>
    <w:rsid w:val="004708BD"/>
    <w:rsid w:val="004724B2"/>
    <w:rsid w:val="004738A7"/>
    <w:rsid w:val="00484C8E"/>
    <w:rsid w:val="0048758F"/>
    <w:rsid w:val="00490987"/>
    <w:rsid w:val="00491C63"/>
    <w:rsid w:val="00493524"/>
    <w:rsid w:val="00494015"/>
    <w:rsid w:val="00496455"/>
    <w:rsid w:val="004A04B4"/>
    <w:rsid w:val="004A0A2D"/>
    <w:rsid w:val="004A496E"/>
    <w:rsid w:val="004A7C03"/>
    <w:rsid w:val="004C0F3B"/>
    <w:rsid w:val="004C59DA"/>
    <w:rsid w:val="004C6B62"/>
    <w:rsid w:val="004D1D6C"/>
    <w:rsid w:val="004D2A9B"/>
    <w:rsid w:val="004D4D54"/>
    <w:rsid w:val="004D52C8"/>
    <w:rsid w:val="004E24A5"/>
    <w:rsid w:val="004E3597"/>
    <w:rsid w:val="004F088F"/>
    <w:rsid w:val="00500F2B"/>
    <w:rsid w:val="00501F28"/>
    <w:rsid w:val="005059A7"/>
    <w:rsid w:val="00505FA0"/>
    <w:rsid w:val="00506DB7"/>
    <w:rsid w:val="00507F51"/>
    <w:rsid w:val="00514233"/>
    <w:rsid w:val="005147B9"/>
    <w:rsid w:val="005149C3"/>
    <w:rsid w:val="00517BFC"/>
    <w:rsid w:val="00520ADF"/>
    <w:rsid w:val="0052147D"/>
    <w:rsid w:val="00521640"/>
    <w:rsid w:val="00523A8B"/>
    <w:rsid w:val="005243C3"/>
    <w:rsid w:val="00524C19"/>
    <w:rsid w:val="0052565D"/>
    <w:rsid w:val="0052607D"/>
    <w:rsid w:val="00537CBD"/>
    <w:rsid w:val="00540A46"/>
    <w:rsid w:val="005433AB"/>
    <w:rsid w:val="005461EE"/>
    <w:rsid w:val="00550976"/>
    <w:rsid w:val="0055735E"/>
    <w:rsid w:val="005623C6"/>
    <w:rsid w:val="00566347"/>
    <w:rsid w:val="00570270"/>
    <w:rsid w:val="00573195"/>
    <w:rsid w:val="005756EA"/>
    <w:rsid w:val="00575C2C"/>
    <w:rsid w:val="005864EF"/>
    <w:rsid w:val="00590AC3"/>
    <w:rsid w:val="005931B0"/>
    <w:rsid w:val="005952C1"/>
    <w:rsid w:val="005A4995"/>
    <w:rsid w:val="005B2E04"/>
    <w:rsid w:val="005B7183"/>
    <w:rsid w:val="005C0E2D"/>
    <w:rsid w:val="005C1203"/>
    <w:rsid w:val="005C1F11"/>
    <w:rsid w:val="005C3798"/>
    <w:rsid w:val="005C622C"/>
    <w:rsid w:val="005D2028"/>
    <w:rsid w:val="005D2FE7"/>
    <w:rsid w:val="005D39E3"/>
    <w:rsid w:val="005D558E"/>
    <w:rsid w:val="005D56F7"/>
    <w:rsid w:val="005E5638"/>
    <w:rsid w:val="005F5EC4"/>
    <w:rsid w:val="00603207"/>
    <w:rsid w:val="006046CF"/>
    <w:rsid w:val="00605232"/>
    <w:rsid w:val="006055EE"/>
    <w:rsid w:val="00613814"/>
    <w:rsid w:val="0062103F"/>
    <w:rsid w:val="0062115B"/>
    <w:rsid w:val="00621611"/>
    <w:rsid w:val="00621775"/>
    <w:rsid w:val="006257DA"/>
    <w:rsid w:val="00627336"/>
    <w:rsid w:val="00630003"/>
    <w:rsid w:val="00640669"/>
    <w:rsid w:val="00640FE6"/>
    <w:rsid w:val="0064566A"/>
    <w:rsid w:val="006478E2"/>
    <w:rsid w:val="00651B7A"/>
    <w:rsid w:val="00666EEC"/>
    <w:rsid w:val="006701ED"/>
    <w:rsid w:val="00670C69"/>
    <w:rsid w:val="00683C16"/>
    <w:rsid w:val="00686CCF"/>
    <w:rsid w:val="006909A2"/>
    <w:rsid w:val="00693868"/>
    <w:rsid w:val="00694F84"/>
    <w:rsid w:val="006B49DA"/>
    <w:rsid w:val="006B789C"/>
    <w:rsid w:val="006C344D"/>
    <w:rsid w:val="006C6150"/>
    <w:rsid w:val="006D2B11"/>
    <w:rsid w:val="006F0093"/>
    <w:rsid w:val="006F2EEF"/>
    <w:rsid w:val="006F69F1"/>
    <w:rsid w:val="006F7126"/>
    <w:rsid w:val="00707767"/>
    <w:rsid w:val="00711969"/>
    <w:rsid w:val="00712600"/>
    <w:rsid w:val="007140DE"/>
    <w:rsid w:val="00721000"/>
    <w:rsid w:val="00725E6D"/>
    <w:rsid w:val="00727B5B"/>
    <w:rsid w:val="007316B7"/>
    <w:rsid w:val="007333E7"/>
    <w:rsid w:val="00734A31"/>
    <w:rsid w:val="00736B9B"/>
    <w:rsid w:val="007426EC"/>
    <w:rsid w:val="00742EE7"/>
    <w:rsid w:val="00744F10"/>
    <w:rsid w:val="007502E6"/>
    <w:rsid w:val="00752C99"/>
    <w:rsid w:val="00761EEE"/>
    <w:rsid w:val="007641FE"/>
    <w:rsid w:val="00770A49"/>
    <w:rsid w:val="00776A39"/>
    <w:rsid w:val="007802AA"/>
    <w:rsid w:val="0078058C"/>
    <w:rsid w:val="007831AA"/>
    <w:rsid w:val="00783D79"/>
    <w:rsid w:val="00785CD2"/>
    <w:rsid w:val="007A1D5C"/>
    <w:rsid w:val="007A56CD"/>
    <w:rsid w:val="007A7436"/>
    <w:rsid w:val="007A7FE9"/>
    <w:rsid w:val="007B2438"/>
    <w:rsid w:val="007B2A29"/>
    <w:rsid w:val="007B369A"/>
    <w:rsid w:val="007B7758"/>
    <w:rsid w:val="007B7813"/>
    <w:rsid w:val="007D0B22"/>
    <w:rsid w:val="007D4B9F"/>
    <w:rsid w:val="007D52ED"/>
    <w:rsid w:val="007D626C"/>
    <w:rsid w:val="007E10B3"/>
    <w:rsid w:val="007E319B"/>
    <w:rsid w:val="007E3D37"/>
    <w:rsid w:val="007E442B"/>
    <w:rsid w:val="007E7816"/>
    <w:rsid w:val="007F017F"/>
    <w:rsid w:val="007F135B"/>
    <w:rsid w:val="007F1FEE"/>
    <w:rsid w:val="007F6F1E"/>
    <w:rsid w:val="008046E2"/>
    <w:rsid w:val="00805AAC"/>
    <w:rsid w:val="00815ABA"/>
    <w:rsid w:val="00822586"/>
    <w:rsid w:val="0083111B"/>
    <w:rsid w:val="00835D9A"/>
    <w:rsid w:val="00836AA7"/>
    <w:rsid w:val="008414A7"/>
    <w:rsid w:val="00842F24"/>
    <w:rsid w:val="008510D9"/>
    <w:rsid w:val="008520AD"/>
    <w:rsid w:val="00853F87"/>
    <w:rsid w:val="00861A91"/>
    <w:rsid w:val="00862472"/>
    <w:rsid w:val="0086328E"/>
    <w:rsid w:val="00864360"/>
    <w:rsid w:val="0087469A"/>
    <w:rsid w:val="00881ACC"/>
    <w:rsid w:val="00883564"/>
    <w:rsid w:val="00890A9A"/>
    <w:rsid w:val="00891691"/>
    <w:rsid w:val="008923A6"/>
    <w:rsid w:val="00896126"/>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791F"/>
    <w:rsid w:val="009100BF"/>
    <w:rsid w:val="0091556A"/>
    <w:rsid w:val="00916DBE"/>
    <w:rsid w:val="0092746B"/>
    <w:rsid w:val="00927B80"/>
    <w:rsid w:val="00927CC2"/>
    <w:rsid w:val="00931E4B"/>
    <w:rsid w:val="00932842"/>
    <w:rsid w:val="009367FE"/>
    <w:rsid w:val="00942D13"/>
    <w:rsid w:val="00944BEC"/>
    <w:rsid w:val="00952F87"/>
    <w:rsid w:val="0095451B"/>
    <w:rsid w:val="00964120"/>
    <w:rsid w:val="00966AAF"/>
    <w:rsid w:val="00971961"/>
    <w:rsid w:val="009755C2"/>
    <w:rsid w:val="00980481"/>
    <w:rsid w:val="00983BBD"/>
    <w:rsid w:val="00992378"/>
    <w:rsid w:val="0099495A"/>
    <w:rsid w:val="00996037"/>
    <w:rsid w:val="00997AAF"/>
    <w:rsid w:val="009A2E71"/>
    <w:rsid w:val="009A505D"/>
    <w:rsid w:val="009B56DC"/>
    <w:rsid w:val="009B5EDF"/>
    <w:rsid w:val="009C1AE4"/>
    <w:rsid w:val="009C4763"/>
    <w:rsid w:val="009C4ACF"/>
    <w:rsid w:val="009D0B03"/>
    <w:rsid w:val="009D4D93"/>
    <w:rsid w:val="009D78B1"/>
    <w:rsid w:val="009E20C2"/>
    <w:rsid w:val="009E2979"/>
    <w:rsid w:val="009E5C2C"/>
    <w:rsid w:val="009F280B"/>
    <w:rsid w:val="009F61F1"/>
    <w:rsid w:val="00A02D2B"/>
    <w:rsid w:val="00A06BD9"/>
    <w:rsid w:val="00A10032"/>
    <w:rsid w:val="00A176ED"/>
    <w:rsid w:val="00A21506"/>
    <w:rsid w:val="00A26A86"/>
    <w:rsid w:val="00A341B8"/>
    <w:rsid w:val="00A35B6A"/>
    <w:rsid w:val="00A4637F"/>
    <w:rsid w:val="00A46FF3"/>
    <w:rsid w:val="00A52B4F"/>
    <w:rsid w:val="00A664B2"/>
    <w:rsid w:val="00A66B17"/>
    <w:rsid w:val="00A66B83"/>
    <w:rsid w:val="00A75B71"/>
    <w:rsid w:val="00A77A5A"/>
    <w:rsid w:val="00A80376"/>
    <w:rsid w:val="00A80CD6"/>
    <w:rsid w:val="00A837F2"/>
    <w:rsid w:val="00A92D16"/>
    <w:rsid w:val="00A96935"/>
    <w:rsid w:val="00AA07C4"/>
    <w:rsid w:val="00AA3EE0"/>
    <w:rsid w:val="00AA6CFC"/>
    <w:rsid w:val="00AC14AB"/>
    <w:rsid w:val="00AC67D5"/>
    <w:rsid w:val="00AC6A1F"/>
    <w:rsid w:val="00AD4580"/>
    <w:rsid w:val="00AD5D4F"/>
    <w:rsid w:val="00AE33B8"/>
    <w:rsid w:val="00AE4309"/>
    <w:rsid w:val="00AF0116"/>
    <w:rsid w:val="00AF01CF"/>
    <w:rsid w:val="00AF66AE"/>
    <w:rsid w:val="00B00845"/>
    <w:rsid w:val="00B02049"/>
    <w:rsid w:val="00B11126"/>
    <w:rsid w:val="00B12B38"/>
    <w:rsid w:val="00B15005"/>
    <w:rsid w:val="00B15940"/>
    <w:rsid w:val="00B160C2"/>
    <w:rsid w:val="00B16236"/>
    <w:rsid w:val="00B21A03"/>
    <w:rsid w:val="00B21F83"/>
    <w:rsid w:val="00B23D6E"/>
    <w:rsid w:val="00B25E56"/>
    <w:rsid w:val="00B323DC"/>
    <w:rsid w:val="00B33155"/>
    <w:rsid w:val="00B34E92"/>
    <w:rsid w:val="00B447B0"/>
    <w:rsid w:val="00B44F22"/>
    <w:rsid w:val="00B44F31"/>
    <w:rsid w:val="00B45889"/>
    <w:rsid w:val="00B56440"/>
    <w:rsid w:val="00B56BD4"/>
    <w:rsid w:val="00B575F1"/>
    <w:rsid w:val="00B6461C"/>
    <w:rsid w:val="00B707BB"/>
    <w:rsid w:val="00B733B5"/>
    <w:rsid w:val="00B7443E"/>
    <w:rsid w:val="00B758DF"/>
    <w:rsid w:val="00B77A23"/>
    <w:rsid w:val="00B8036C"/>
    <w:rsid w:val="00B82A9B"/>
    <w:rsid w:val="00B9185B"/>
    <w:rsid w:val="00B92AD3"/>
    <w:rsid w:val="00B9300C"/>
    <w:rsid w:val="00BA0E6C"/>
    <w:rsid w:val="00BA2ADD"/>
    <w:rsid w:val="00BA4749"/>
    <w:rsid w:val="00BA4CE9"/>
    <w:rsid w:val="00BA5DC6"/>
    <w:rsid w:val="00BB151C"/>
    <w:rsid w:val="00BB181D"/>
    <w:rsid w:val="00BB3D09"/>
    <w:rsid w:val="00BB7454"/>
    <w:rsid w:val="00BC26D4"/>
    <w:rsid w:val="00BC5CE7"/>
    <w:rsid w:val="00BC735C"/>
    <w:rsid w:val="00BD1B0E"/>
    <w:rsid w:val="00BD4AC9"/>
    <w:rsid w:val="00BD5883"/>
    <w:rsid w:val="00BE4C84"/>
    <w:rsid w:val="00BE523C"/>
    <w:rsid w:val="00BF0157"/>
    <w:rsid w:val="00BF1CE4"/>
    <w:rsid w:val="00BF6480"/>
    <w:rsid w:val="00BF66E2"/>
    <w:rsid w:val="00BF6DED"/>
    <w:rsid w:val="00C01AE6"/>
    <w:rsid w:val="00C0285A"/>
    <w:rsid w:val="00C02AC6"/>
    <w:rsid w:val="00C04043"/>
    <w:rsid w:val="00C05132"/>
    <w:rsid w:val="00C12AEE"/>
    <w:rsid w:val="00C165D0"/>
    <w:rsid w:val="00C2107F"/>
    <w:rsid w:val="00C241E1"/>
    <w:rsid w:val="00C26566"/>
    <w:rsid w:val="00C27E01"/>
    <w:rsid w:val="00C343B9"/>
    <w:rsid w:val="00C34969"/>
    <w:rsid w:val="00C34EE0"/>
    <w:rsid w:val="00C34FCD"/>
    <w:rsid w:val="00C443A7"/>
    <w:rsid w:val="00C44664"/>
    <w:rsid w:val="00C455AC"/>
    <w:rsid w:val="00C50B1A"/>
    <w:rsid w:val="00C63383"/>
    <w:rsid w:val="00C65214"/>
    <w:rsid w:val="00C65491"/>
    <w:rsid w:val="00C675B7"/>
    <w:rsid w:val="00C74D44"/>
    <w:rsid w:val="00C837F5"/>
    <w:rsid w:val="00CA5FDE"/>
    <w:rsid w:val="00CA77B3"/>
    <w:rsid w:val="00CB10E1"/>
    <w:rsid w:val="00CB3E6E"/>
    <w:rsid w:val="00CD0FC2"/>
    <w:rsid w:val="00CD6FAF"/>
    <w:rsid w:val="00CE06C4"/>
    <w:rsid w:val="00CE1497"/>
    <w:rsid w:val="00CE6CEA"/>
    <w:rsid w:val="00CE6DBC"/>
    <w:rsid w:val="00CF63DE"/>
    <w:rsid w:val="00CF687C"/>
    <w:rsid w:val="00D01050"/>
    <w:rsid w:val="00D0119D"/>
    <w:rsid w:val="00D05B43"/>
    <w:rsid w:val="00D1003C"/>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64FC9"/>
    <w:rsid w:val="00D700D8"/>
    <w:rsid w:val="00D7200F"/>
    <w:rsid w:val="00D72182"/>
    <w:rsid w:val="00D72DB6"/>
    <w:rsid w:val="00D81681"/>
    <w:rsid w:val="00D835C9"/>
    <w:rsid w:val="00D86693"/>
    <w:rsid w:val="00D955FA"/>
    <w:rsid w:val="00DA2DE3"/>
    <w:rsid w:val="00DA748F"/>
    <w:rsid w:val="00DC1842"/>
    <w:rsid w:val="00DC2CE6"/>
    <w:rsid w:val="00DC5D91"/>
    <w:rsid w:val="00DE0A9B"/>
    <w:rsid w:val="00DE4F41"/>
    <w:rsid w:val="00DE5E4F"/>
    <w:rsid w:val="00DF4AAF"/>
    <w:rsid w:val="00E0412A"/>
    <w:rsid w:val="00E04382"/>
    <w:rsid w:val="00E11E91"/>
    <w:rsid w:val="00E14338"/>
    <w:rsid w:val="00E146E1"/>
    <w:rsid w:val="00E22667"/>
    <w:rsid w:val="00E23A06"/>
    <w:rsid w:val="00E241EB"/>
    <w:rsid w:val="00E26DE1"/>
    <w:rsid w:val="00E33569"/>
    <w:rsid w:val="00E339CA"/>
    <w:rsid w:val="00E4091D"/>
    <w:rsid w:val="00E41124"/>
    <w:rsid w:val="00E450C9"/>
    <w:rsid w:val="00E46521"/>
    <w:rsid w:val="00E46AE6"/>
    <w:rsid w:val="00E52C76"/>
    <w:rsid w:val="00E53809"/>
    <w:rsid w:val="00E54642"/>
    <w:rsid w:val="00E54935"/>
    <w:rsid w:val="00E60407"/>
    <w:rsid w:val="00E6046F"/>
    <w:rsid w:val="00E61D2A"/>
    <w:rsid w:val="00E678F2"/>
    <w:rsid w:val="00E7499E"/>
    <w:rsid w:val="00E74C65"/>
    <w:rsid w:val="00E86359"/>
    <w:rsid w:val="00E94B54"/>
    <w:rsid w:val="00E975DC"/>
    <w:rsid w:val="00E976CB"/>
    <w:rsid w:val="00EA7583"/>
    <w:rsid w:val="00EB1C8F"/>
    <w:rsid w:val="00EB2BCA"/>
    <w:rsid w:val="00EB49E6"/>
    <w:rsid w:val="00EB7446"/>
    <w:rsid w:val="00EC0F0D"/>
    <w:rsid w:val="00EC329B"/>
    <w:rsid w:val="00ED3B1B"/>
    <w:rsid w:val="00ED5DBA"/>
    <w:rsid w:val="00EE0F0F"/>
    <w:rsid w:val="00EE18D4"/>
    <w:rsid w:val="00EE2E9E"/>
    <w:rsid w:val="00EE643D"/>
    <w:rsid w:val="00EE7F4D"/>
    <w:rsid w:val="00EF02E5"/>
    <w:rsid w:val="00EF0B82"/>
    <w:rsid w:val="00F02A8A"/>
    <w:rsid w:val="00F10137"/>
    <w:rsid w:val="00F1119F"/>
    <w:rsid w:val="00F17354"/>
    <w:rsid w:val="00F207B8"/>
    <w:rsid w:val="00F20CC3"/>
    <w:rsid w:val="00F21876"/>
    <w:rsid w:val="00F22F70"/>
    <w:rsid w:val="00F32007"/>
    <w:rsid w:val="00F347AB"/>
    <w:rsid w:val="00F35E8B"/>
    <w:rsid w:val="00F3744D"/>
    <w:rsid w:val="00F402A5"/>
    <w:rsid w:val="00F42FA6"/>
    <w:rsid w:val="00F43BBA"/>
    <w:rsid w:val="00F46C55"/>
    <w:rsid w:val="00F51579"/>
    <w:rsid w:val="00F5203C"/>
    <w:rsid w:val="00F523C2"/>
    <w:rsid w:val="00F60907"/>
    <w:rsid w:val="00F616A8"/>
    <w:rsid w:val="00F61C40"/>
    <w:rsid w:val="00F7009E"/>
    <w:rsid w:val="00F72838"/>
    <w:rsid w:val="00F72C6C"/>
    <w:rsid w:val="00F72CBE"/>
    <w:rsid w:val="00F754E7"/>
    <w:rsid w:val="00F756A2"/>
    <w:rsid w:val="00F87011"/>
    <w:rsid w:val="00F9705A"/>
    <w:rsid w:val="00FA1FCF"/>
    <w:rsid w:val="00FA5E01"/>
    <w:rsid w:val="00FB1172"/>
    <w:rsid w:val="00FB38E1"/>
    <w:rsid w:val="00FB3A95"/>
    <w:rsid w:val="00FC35B0"/>
    <w:rsid w:val="00FE1FA9"/>
    <w:rsid w:val="00FF079C"/>
    <w:rsid w:val="00FF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923A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20">
    <w:name w:val="Заголовок 2 Знак"/>
    <w:basedOn w:val="a0"/>
    <w:link w:val="2"/>
    <w:uiPriority w:val="99"/>
    <w:semiHidden/>
    <w:locked/>
    <w:rsid w:val="00996037"/>
    <w:rPr>
      <w:rFonts w:ascii="Cambria" w:hAnsi="Cambria" w:cs="Times New Roman"/>
      <w:b/>
      <w:bCs/>
      <w:i/>
      <w:iCs/>
      <w:sz w:val="28"/>
      <w:szCs w:val="28"/>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EF02E5"/>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character" w:customStyle="1" w:styleId="blk">
    <w:name w:val="blk"/>
    <w:basedOn w:val="a0"/>
    <w:rsid w:val="00997AAF"/>
    <w:rPr>
      <w:rFonts w:cs="Times New Roman"/>
    </w:rPr>
  </w:style>
  <w:style w:type="character" w:styleId="af1">
    <w:name w:val="Strong"/>
    <w:basedOn w:val="a0"/>
    <w:uiPriority w:val="99"/>
    <w:qFormat/>
    <w:rsid w:val="00B733B5"/>
    <w:rPr>
      <w:rFonts w:cs="Times New Roman"/>
      <w:b/>
      <w:bCs/>
    </w:rPr>
  </w:style>
  <w:style w:type="character" w:customStyle="1" w:styleId="apple-converted-space">
    <w:name w:val="apple-converted-space"/>
    <w:basedOn w:val="a0"/>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
    <w:link w:val="af3"/>
    <w:uiPriority w:val="99"/>
    <w:semiHidden/>
    <w:rsid w:val="00721000"/>
    <w:pPr>
      <w:spacing w:after="0" w:line="240" w:lineRule="auto"/>
    </w:pPr>
    <w:rPr>
      <w:sz w:val="20"/>
      <w:szCs w:val="20"/>
    </w:rPr>
  </w:style>
  <w:style w:type="character" w:customStyle="1" w:styleId="af3">
    <w:name w:val="Текст сноски Знак"/>
    <w:basedOn w:val="a0"/>
    <w:link w:val="af2"/>
    <w:uiPriority w:val="99"/>
    <w:semiHidden/>
    <w:locked/>
    <w:rsid w:val="00721000"/>
    <w:rPr>
      <w:rFonts w:cs="Times New Roman"/>
      <w:sz w:val="20"/>
      <w:szCs w:val="20"/>
    </w:rPr>
  </w:style>
  <w:style w:type="character" w:styleId="af4">
    <w:name w:val="footnote reference"/>
    <w:basedOn w:val="a0"/>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490987"/>
    <w:pPr>
      <w:widowControl w:val="0"/>
      <w:suppressAutoHyphens/>
      <w:autoSpaceDE w:val="0"/>
      <w:autoSpaceDN w:val="0"/>
    </w:pPr>
    <w:rPr>
      <w:rFonts w:ascii="Times New Roman" w:hAnsi="Times New Roman"/>
      <w:kern w:val="3"/>
      <w:sz w:val="20"/>
      <w:szCs w:val="20"/>
    </w:rPr>
  </w:style>
  <w:style w:type="paragraph" w:styleId="af6">
    <w:name w:val="Body Text Indent"/>
    <w:basedOn w:val="a"/>
    <w:link w:val="af7"/>
    <w:uiPriority w:val="99"/>
    <w:rsid w:val="009367FE"/>
    <w:pPr>
      <w:autoSpaceDE w:val="0"/>
      <w:autoSpaceDN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0"/>
    <w:link w:val="af6"/>
    <w:uiPriority w:val="99"/>
    <w:rsid w:val="009367FE"/>
    <w:rPr>
      <w:rFonts w:ascii="Times New Roman" w:hAnsi="Times New Roman"/>
      <w:sz w:val="20"/>
      <w:szCs w:val="20"/>
    </w:rPr>
  </w:style>
  <w:style w:type="paragraph" w:customStyle="1" w:styleId="ListParagraph">
    <w:name w:val="List Paragraph"/>
    <w:basedOn w:val="a"/>
    <w:rsid w:val="00241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923A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20">
    <w:name w:val="Заголовок 2 Знак"/>
    <w:basedOn w:val="a0"/>
    <w:link w:val="2"/>
    <w:uiPriority w:val="99"/>
    <w:semiHidden/>
    <w:locked/>
    <w:rsid w:val="00996037"/>
    <w:rPr>
      <w:rFonts w:ascii="Cambria" w:hAnsi="Cambria" w:cs="Times New Roman"/>
      <w:b/>
      <w:bCs/>
      <w:i/>
      <w:iCs/>
      <w:sz w:val="28"/>
      <w:szCs w:val="28"/>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EF02E5"/>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character" w:customStyle="1" w:styleId="blk">
    <w:name w:val="blk"/>
    <w:basedOn w:val="a0"/>
    <w:rsid w:val="00997AAF"/>
    <w:rPr>
      <w:rFonts w:cs="Times New Roman"/>
    </w:rPr>
  </w:style>
  <w:style w:type="character" w:styleId="af1">
    <w:name w:val="Strong"/>
    <w:basedOn w:val="a0"/>
    <w:uiPriority w:val="99"/>
    <w:qFormat/>
    <w:rsid w:val="00B733B5"/>
    <w:rPr>
      <w:rFonts w:cs="Times New Roman"/>
      <w:b/>
      <w:bCs/>
    </w:rPr>
  </w:style>
  <w:style w:type="character" w:customStyle="1" w:styleId="apple-converted-space">
    <w:name w:val="apple-converted-space"/>
    <w:basedOn w:val="a0"/>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
    <w:link w:val="af3"/>
    <w:uiPriority w:val="99"/>
    <w:semiHidden/>
    <w:rsid w:val="00721000"/>
    <w:pPr>
      <w:spacing w:after="0" w:line="240" w:lineRule="auto"/>
    </w:pPr>
    <w:rPr>
      <w:sz w:val="20"/>
      <w:szCs w:val="20"/>
    </w:rPr>
  </w:style>
  <w:style w:type="character" w:customStyle="1" w:styleId="af3">
    <w:name w:val="Текст сноски Знак"/>
    <w:basedOn w:val="a0"/>
    <w:link w:val="af2"/>
    <w:uiPriority w:val="99"/>
    <w:semiHidden/>
    <w:locked/>
    <w:rsid w:val="00721000"/>
    <w:rPr>
      <w:rFonts w:cs="Times New Roman"/>
      <w:sz w:val="20"/>
      <w:szCs w:val="20"/>
    </w:rPr>
  </w:style>
  <w:style w:type="character" w:styleId="af4">
    <w:name w:val="footnote reference"/>
    <w:basedOn w:val="a0"/>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D525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490987"/>
    <w:pPr>
      <w:widowControl w:val="0"/>
      <w:suppressAutoHyphens/>
      <w:autoSpaceDE w:val="0"/>
      <w:autoSpaceDN w:val="0"/>
    </w:pPr>
    <w:rPr>
      <w:rFonts w:ascii="Times New Roman" w:hAnsi="Times New Roman"/>
      <w:kern w:val="3"/>
      <w:sz w:val="20"/>
      <w:szCs w:val="20"/>
    </w:rPr>
  </w:style>
  <w:style w:type="paragraph" w:styleId="af6">
    <w:name w:val="Body Text Indent"/>
    <w:basedOn w:val="a"/>
    <w:link w:val="af7"/>
    <w:uiPriority w:val="99"/>
    <w:rsid w:val="009367FE"/>
    <w:pPr>
      <w:autoSpaceDE w:val="0"/>
      <w:autoSpaceDN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0"/>
    <w:link w:val="af6"/>
    <w:uiPriority w:val="99"/>
    <w:rsid w:val="009367FE"/>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89737425">
      <w:marLeft w:val="0"/>
      <w:marRight w:val="0"/>
      <w:marTop w:val="0"/>
      <w:marBottom w:val="0"/>
      <w:divBdr>
        <w:top w:val="none" w:sz="0" w:space="0" w:color="auto"/>
        <w:left w:val="none" w:sz="0" w:space="0" w:color="auto"/>
        <w:bottom w:val="none" w:sz="0" w:space="0" w:color="auto"/>
        <w:right w:val="none" w:sz="0" w:space="0" w:color="auto"/>
      </w:divBdr>
      <w:divsChild>
        <w:div w:id="89737419">
          <w:marLeft w:val="0"/>
          <w:marRight w:val="0"/>
          <w:marTop w:val="0"/>
          <w:marBottom w:val="0"/>
          <w:divBdr>
            <w:top w:val="none" w:sz="0" w:space="0" w:color="auto"/>
            <w:left w:val="none" w:sz="0" w:space="0" w:color="auto"/>
            <w:bottom w:val="none" w:sz="0" w:space="0" w:color="auto"/>
            <w:right w:val="none" w:sz="0" w:space="0" w:color="auto"/>
          </w:divBdr>
        </w:div>
        <w:div w:id="89737423">
          <w:marLeft w:val="0"/>
          <w:marRight w:val="0"/>
          <w:marTop w:val="0"/>
          <w:marBottom w:val="0"/>
          <w:divBdr>
            <w:top w:val="none" w:sz="0" w:space="0" w:color="auto"/>
            <w:left w:val="none" w:sz="0" w:space="0" w:color="auto"/>
            <w:bottom w:val="none" w:sz="0" w:space="0" w:color="auto"/>
            <w:right w:val="none" w:sz="0" w:space="0" w:color="auto"/>
          </w:divBdr>
        </w:div>
        <w:div w:id="89737433">
          <w:marLeft w:val="0"/>
          <w:marRight w:val="0"/>
          <w:marTop w:val="0"/>
          <w:marBottom w:val="0"/>
          <w:divBdr>
            <w:top w:val="none" w:sz="0" w:space="0" w:color="auto"/>
            <w:left w:val="none" w:sz="0" w:space="0" w:color="auto"/>
            <w:bottom w:val="none" w:sz="0" w:space="0" w:color="auto"/>
            <w:right w:val="none" w:sz="0" w:space="0" w:color="auto"/>
          </w:divBdr>
        </w:div>
      </w:divsChild>
    </w:div>
    <w:div w:id="89737427">
      <w:marLeft w:val="98"/>
      <w:marRight w:val="98"/>
      <w:marTop w:val="327"/>
      <w:marBottom w:val="0"/>
      <w:divBdr>
        <w:top w:val="none" w:sz="0" w:space="0" w:color="auto"/>
        <w:left w:val="none" w:sz="0" w:space="0" w:color="auto"/>
        <w:bottom w:val="none" w:sz="0" w:space="0" w:color="auto"/>
        <w:right w:val="none" w:sz="0" w:space="0" w:color="auto"/>
      </w:divBdr>
      <w:divsChild>
        <w:div w:id="89737431">
          <w:marLeft w:val="0"/>
          <w:marRight w:val="0"/>
          <w:marTop w:val="262"/>
          <w:marBottom w:val="262"/>
          <w:divBdr>
            <w:top w:val="none" w:sz="0" w:space="0" w:color="auto"/>
            <w:left w:val="none" w:sz="0" w:space="0" w:color="auto"/>
            <w:bottom w:val="none" w:sz="0" w:space="0" w:color="auto"/>
            <w:right w:val="none" w:sz="0" w:space="0" w:color="auto"/>
          </w:divBdr>
        </w:div>
      </w:divsChild>
    </w:div>
    <w:div w:id="89737428">
      <w:marLeft w:val="0"/>
      <w:marRight w:val="0"/>
      <w:marTop w:val="0"/>
      <w:marBottom w:val="0"/>
      <w:divBdr>
        <w:top w:val="none" w:sz="0" w:space="0" w:color="auto"/>
        <w:left w:val="none" w:sz="0" w:space="0" w:color="auto"/>
        <w:bottom w:val="none" w:sz="0" w:space="0" w:color="auto"/>
        <w:right w:val="none" w:sz="0" w:space="0" w:color="auto"/>
      </w:divBdr>
      <w:divsChild>
        <w:div w:id="89737420">
          <w:marLeft w:val="0"/>
          <w:marRight w:val="0"/>
          <w:marTop w:val="0"/>
          <w:marBottom w:val="0"/>
          <w:divBdr>
            <w:top w:val="none" w:sz="0" w:space="0" w:color="auto"/>
            <w:left w:val="none" w:sz="0" w:space="0" w:color="auto"/>
            <w:bottom w:val="none" w:sz="0" w:space="0" w:color="auto"/>
            <w:right w:val="none" w:sz="0" w:space="0" w:color="auto"/>
          </w:divBdr>
        </w:div>
        <w:div w:id="89737422">
          <w:marLeft w:val="0"/>
          <w:marRight w:val="0"/>
          <w:marTop w:val="0"/>
          <w:marBottom w:val="0"/>
          <w:divBdr>
            <w:top w:val="none" w:sz="0" w:space="0" w:color="auto"/>
            <w:left w:val="none" w:sz="0" w:space="0" w:color="auto"/>
            <w:bottom w:val="none" w:sz="0" w:space="0" w:color="auto"/>
            <w:right w:val="none" w:sz="0" w:space="0" w:color="auto"/>
          </w:divBdr>
        </w:div>
      </w:divsChild>
    </w:div>
    <w:div w:id="89737429">
      <w:marLeft w:val="0"/>
      <w:marRight w:val="0"/>
      <w:marTop w:val="227"/>
      <w:marBottom w:val="227"/>
      <w:divBdr>
        <w:top w:val="none" w:sz="0" w:space="0" w:color="auto"/>
        <w:left w:val="none" w:sz="0" w:space="0" w:color="auto"/>
        <w:bottom w:val="none" w:sz="0" w:space="0" w:color="auto"/>
        <w:right w:val="none" w:sz="0" w:space="0" w:color="auto"/>
      </w:divBdr>
      <w:divsChild>
        <w:div w:id="89737424">
          <w:marLeft w:val="0"/>
          <w:marRight w:val="0"/>
          <w:marTop w:val="0"/>
          <w:marBottom w:val="0"/>
          <w:divBdr>
            <w:top w:val="none" w:sz="0" w:space="0" w:color="auto"/>
            <w:left w:val="none" w:sz="0" w:space="0" w:color="auto"/>
            <w:bottom w:val="none" w:sz="0" w:space="0" w:color="auto"/>
            <w:right w:val="none" w:sz="0" w:space="0" w:color="auto"/>
          </w:divBdr>
          <w:divsChild>
            <w:div w:id="89737418">
              <w:marLeft w:val="0"/>
              <w:marRight w:val="0"/>
              <w:marTop w:val="0"/>
              <w:marBottom w:val="0"/>
              <w:divBdr>
                <w:top w:val="single" w:sz="6" w:space="0" w:color="D7DBDF"/>
                <w:left w:val="single" w:sz="6" w:space="0" w:color="D7DBDF"/>
                <w:bottom w:val="none" w:sz="0" w:space="0" w:color="auto"/>
                <w:right w:val="none" w:sz="0" w:space="0" w:color="auto"/>
              </w:divBdr>
              <w:divsChild>
                <w:div w:id="897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7434">
      <w:marLeft w:val="0"/>
      <w:marRight w:val="0"/>
      <w:marTop w:val="0"/>
      <w:marBottom w:val="0"/>
      <w:divBdr>
        <w:top w:val="none" w:sz="0" w:space="0" w:color="auto"/>
        <w:left w:val="none" w:sz="0" w:space="0" w:color="auto"/>
        <w:bottom w:val="none" w:sz="0" w:space="0" w:color="auto"/>
        <w:right w:val="none" w:sz="0" w:space="0" w:color="auto"/>
      </w:divBdr>
      <w:divsChild>
        <w:div w:id="89737417">
          <w:marLeft w:val="0"/>
          <w:marRight w:val="0"/>
          <w:marTop w:val="0"/>
          <w:marBottom w:val="0"/>
          <w:divBdr>
            <w:top w:val="none" w:sz="0" w:space="0" w:color="auto"/>
            <w:left w:val="none" w:sz="0" w:space="0" w:color="auto"/>
            <w:bottom w:val="none" w:sz="0" w:space="0" w:color="auto"/>
            <w:right w:val="none" w:sz="0" w:space="0" w:color="auto"/>
          </w:divBdr>
        </w:div>
        <w:div w:id="89737430">
          <w:marLeft w:val="0"/>
          <w:marRight w:val="0"/>
          <w:marTop w:val="0"/>
          <w:marBottom w:val="0"/>
          <w:divBdr>
            <w:top w:val="none" w:sz="0" w:space="0" w:color="auto"/>
            <w:left w:val="none" w:sz="0" w:space="0" w:color="auto"/>
            <w:bottom w:val="none" w:sz="0" w:space="0" w:color="auto"/>
            <w:right w:val="none" w:sz="0" w:space="0" w:color="auto"/>
          </w:divBdr>
        </w:div>
        <w:div w:id="89737436">
          <w:marLeft w:val="0"/>
          <w:marRight w:val="0"/>
          <w:marTop w:val="0"/>
          <w:marBottom w:val="0"/>
          <w:divBdr>
            <w:top w:val="none" w:sz="0" w:space="0" w:color="auto"/>
            <w:left w:val="none" w:sz="0" w:space="0" w:color="auto"/>
            <w:bottom w:val="none" w:sz="0" w:space="0" w:color="auto"/>
            <w:right w:val="none" w:sz="0" w:space="0" w:color="auto"/>
          </w:divBdr>
        </w:div>
      </w:divsChild>
    </w:div>
    <w:div w:id="89737437">
      <w:marLeft w:val="0"/>
      <w:marRight w:val="0"/>
      <w:marTop w:val="0"/>
      <w:marBottom w:val="0"/>
      <w:divBdr>
        <w:top w:val="none" w:sz="0" w:space="0" w:color="auto"/>
        <w:left w:val="none" w:sz="0" w:space="0" w:color="auto"/>
        <w:bottom w:val="none" w:sz="0" w:space="0" w:color="auto"/>
        <w:right w:val="none" w:sz="0" w:space="0" w:color="auto"/>
      </w:divBdr>
      <w:divsChild>
        <w:div w:id="89737421">
          <w:marLeft w:val="0"/>
          <w:marRight w:val="0"/>
          <w:marTop w:val="0"/>
          <w:marBottom w:val="0"/>
          <w:divBdr>
            <w:top w:val="none" w:sz="0" w:space="0" w:color="auto"/>
            <w:left w:val="none" w:sz="0" w:space="0" w:color="auto"/>
            <w:bottom w:val="none" w:sz="0" w:space="0" w:color="auto"/>
            <w:right w:val="none" w:sz="0" w:space="0" w:color="auto"/>
          </w:divBdr>
        </w:div>
        <w:div w:id="89737432">
          <w:marLeft w:val="0"/>
          <w:marRight w:val="0"/>
          <w:marTop w:val="0"/>
          <w:marBottom w:val="0"/>
          <w:divBdr>
            <w:top w:val="none" w:sz="0" w:space="0" w:color="auto"/>
            <w:left w:val="none" w:sz="0" w:space="0" w:color="auto"/>
            <w:bottom w:val="none" w:sz="0" w:space="0" w:color="auto"/>
            <w:right w:val="none" w:sz="0" w:space="0" w:color="auto"/>
          </w:divBdr>
        </w:div>
        <w:div w:id="89737435">
          <w:marLeft w:val="0"/>
          <w:marRight w:val="0"/>
          <w:marTop w:val="0"/>
          <w:marBottom w:val="0"/>
          <w:divBdr>
            <w:top w:val="none" w:sz="0" w:space="0" w:color="auto"/>
            <w:left w:val="none" w:sz="0" w:space="0" w:color="auto"/>
            <w:bottom w:val="none" w:sz="0" w:space="0" w:color="auto"/>
            <w:right w:val="none" w:sz="0" w:space="0" w:color="auto"/>
          </w:divBdr>
        </w:div>
      </w:divsChild>
    </w:div>
    <w:div w:id="968896211">
      <w:bodyDiv w:val="1"/>
      <w:marLeft w:val="0"/>
      <w:marRight w:val="0"/>
      <w:marTop w:val="0"/>
      <w:marBottom w:val="0"/>
      <w:divBdr>
        <w:top w:val="none" w:sz="0" w:space="0" w:color="auto"/>
        <w:left w:val="none" w:sz="0" w:space="0" w:color="auto"/>
        <w:bottom w:val="none" w:sz="0" w:space="0" w:color="auto"/>
        <w:right w:val="none" w:sz="0" w:space="0" w:color="auto"/>
      </w:divBdr>
      <w:divsChild>
        <w:div w:id="1978140919">
          <w:marLeft w:val="0"/>
          <w:marRight w:val="0"/>
          <w:marTop w:val="120"/>
          <w:marBottom w:val="0"/>
          <w:divBdr>
            <w:top w:val="none" w:sz="0" w:space="0" w:color="auto"/>
            <w:left w:val="none" w:sz="0" w:space="0" w:color="auto"/>
            <w:bottom w:val="none" w:sz="0" w:space="0" w:color="auto"/>
            <w:right w:val="none" w:sz="0" w:space="0" w:color="auto"/>
          </w:divBdr>
        </w:div>
        <w:div w:id="2011173330">
          <w:marLeft w:val="0"/>
          <w:marRight w:val="0"/>
          <w:marTop w:val="120"/>
          <w:marBottom w:val="0"/>
          <w:divBdr>
            <w:top w:val="none" w:sz="0" w:space="0" w:color="auto"/>
            <w:left w:val="none" w:sz="0" w:space="0" w:color="auto"/>
            <w:bottom w:val="none" w:sz="0" w:space="0" w:color="auto"/>
            <w:right w:val="none" w:sz="0" w:space="0" w:color="auto"/>
          </w:divBdr>
        </w:div>
        <w:div w:id="985206050">
          <w:marLeft w:val="0"/>
          <w:marRight w:val="0"/>
          <w:marTop w:val="120"/>
          <w:marBottom w:val="0"/>
          <w:divBdr>
            <w:top w:val="none" w:sz="0" w:space="0" w:color="auto"/>
            <w:left w:val="none" w:sz="0" w:space="0" w:color="auto"/>
            <w:bottom w:val="none" w:sz="0" w:space="0" w:color="auto"/>
            <w:right w:val="none" w:sz="0" w:space="0" w:color="auto"/>
          </w:divBdr>
        </w:div>
        <w:div w:id="1397238135">
          <w:marLeft w:val="0"/>
          <w:marRight w:val="0"/>
          <w:marTop w:val="120"/>
          <w:marBottom w:val="0"/>
          <w:divBdr>
            <w:top w:val="none" w:sz="0" w:space="0" w:color="auto"/>
            <w:left w:val="none" w:sz="0" w:space="0" w:color="auto"/>
            <w:bottom w:val="none" w:sz="0" w:space="0" w:color="auto"/>
            <w:right w:val="none" w:sz="0" w:space="0" w:color="auto"/>
          </w:divBdr>
        </w:div>
        <w:div w:id="1059088278">
          <w:marLeft w:val="0"/>
          <w:marRight w:val="0"/>
          <w:marTop w:val="120"/>
          <w:marBottom w:val="0"/>
          <w:divBdr>
            <w:top w:val="none" w:sz="0" w:space="0" w:color="auto"/>
            <w:left w:val="none" w:sz="0" w:space="0" w:color="auto"/>
            <w:bottom w:val="none" w:sz="0" w:space="0" w:color="auto"/>
            <w:right w:val="none" w:sz="0" w:space="0" w:color="auto"/>
          </w:divBdr>
        </w:div>
        <w:div w:id="81604882">
          <w:marLeft w:val="0"/>
          <w:marRight w:val="0"/>
          <w:marTop w:val="120"/>
          <w:marBottom w:val="0"/>
          <w:divBdr>
            <w:top w:val="none" w:sz="0" w:space="0" w:color="auto"/>
            <w:left w:val="none" w:sz="0" w:space="0" w:color="auto"/>
            <w:bottom w:val="none" w:sz="0" w:space="0" w:color="auto"/>
            <w:right w:val="none" w:sz="0" w:space="0" w:color="auto"/>
          </w:divBdr>
        </w:div>
        <w:div w:id="603148312">
          <w:marLeft w:val="0"/>
          <w:marRight w:val="0"/>
          <w:marTop w:val="120"/>
          <w:marBottom w:val="0"/>
          <w:divBdr>
            <w:top w:val="none" w:sz="0" w:space="0" w:color="auto"/>
            <w:left w:val="none" w:sz="0" w:space="0" w:color="auto"/>
            <w:bottom w:val="none" w:sz="0" w:space="0" w:color="auto"/>
            <w:right w:val="none" w:sz="0" w:space="0" w:color="auto"/>
          </w:divBdr>
        </w:div>
      </w:divsChild>
    </w:div>
    <w:div w:id="1394348060">
      <w:bodyDiv w:val="1"/>
      <w:marLeft w:val="0"/>
      <w:marRight w:val="0"/>
      <w:marTop w:val="0"/>
      <w:marBottom w:val="0"/>
      <w:divBdr>
        <w:top w:val="none" w:sz="0" w:space="0" w:color="auto"/>
        <w:left w:val="none" w:sz="0" w:space="0" w:color="auto"/>
        <w:bottom w:val="none" w:sz="0" w:space="0" w:color="auto"/>
        <w:right w:val="none" w:sz="0" w:space="0" w:color="auto"/>
      </w:divBdr>
      <w:divsChild>
        <w:div w:id="1444808321">
          <w:marLeft w:val="0"/>
          <w:marRight w:val="0"/>
          <w:marTop w:val="120"/>
          <w:marBottom w:val="0"/>
          <w:divBdr>
            <w:top w:val="none" w:sz="0" w:space="0" w:color="auto"/>
            <w:left w:val="none" w:sz="0" w:space="0" w:color="auto"/>
            <w:bottom w:val="none" w:sz="0" w:space="0" w:color="auto"/>
            <w:right w:val="none" w:sz="0" w:space="0" w:color="auto"/>
          </w:divBdr>
        </w:div>
        <w:div w:id="403262604">
          <w:marLeft w:val="0"/>
          <w:marRight w:val="0"/>
          <w:marTop w:val="120"/>
          <w:marBottom w:val="0"/>
          <w:divBdr>
            <w:top w:val="none" w:sz="0" w:space="0" w:color="auto"/>
            <w:left w:val="none" w:sz="0" w:space="0" w:color="auto"/>
            <w:bottom w:val="none" w:sz="0" w:space="0" w:color="auto"/>
            <w:right w:val="none" w:sz="0" w:space="0" w:color="auto"/>
          </w:divBdr>
        </w:div>
        <w:div w:id="1021318776">
          <w:marLeft w:val="0"/>
          <w:marRight w:val="0"/>
          <w:marTop w:val="120"/>
          <w:marBottom w:val="0"/>
          <w:divBdr>
            <w:top w:val="none" w:sz="0" w:space="0" w:color="auto"/>
            <w:left w:val="none" w:sz="0" w:space="0" w:color="auto"/>
            <w:bottom w:val="none" w:sz="0" w:space="0" w:color="auto"/>
            <w:right w:val="none" w:sz="0" w:space="0" w:color="auto"/>
          </w:divBdr>
        </w:div>
        <w:div w:id="116219743">
          <w:marLeft w:val="0"/>
          <w:marRight w:val="0"/>
          <w:marTop w:val="120"/>
          <w:marBottom w:val="0"/>
          <w:divBdr>
            <w:top w:val="none" w:sz="0" w:space="0" w:color="auto"/>
            <w:left w:val="none" w:sz="0" w:space="0" w:color="auto"/>
            <w:bottom w:val="none" w:sz="0" w:space="0" w:color="auto"/>
            <w:right w:val="none" w:sz="0" w:space="0" w:color="auto"/>
          </w:divBdr>
        </w:div>
        <w:div w:id="1833719312">
          <w:marLeft w:val="0"/>
          <w:marRight w:val="0"/>
          <w:marTop w:val="120"/>
          <w:marBottom w:val="0"/>
          <w:divBdr>
            <w:top w:val="none" w:sz="0" w:space="0" w:color="auto"/>
            <w:left w:val="none" w:sz="0" w:space="0" w:color="auto"/>
            <w:bottom w:val="none" w:sz="0" w:space="0" w:color="auto"/>
            <w:right w:val="none" w:sz="0" w:space="0" w:color="auto"/>
          </w:divBdr>
        </w:div>
        <w:div w:id="849874767">
          <w:marLeft w:val="0"/>
          <w:marRight w:val="0"/>
          <w:marTop w:val="120"/>
          <w:marBottom w:val="0"/>
          <w:divBdr>
            <w:top w:val="none" w:sz="0" w:space="0" w:color="auto"/>
            <w:left w:val="none" w:sz="0" w:space="0" w:color="auto"/>
            <w:bottom w:val="none" w:sz="0" w:space="0" w:color="auto"/>
            <w:right w:val="none" w:sz="0" w:space="0" w:color="auto"/>
          </w:divBdr>
        </w:div>
        <w:div w:id="1389888173">
          <w:marLeft w:val="0"/>
          <w:marRight w:val="0"/>
          <w:marTop w:val="120"/>
          <w:marBottom w:val="0"/>
          <w:divBdr>
            <w:top w:val="none" w:sz="0" w:space="0" w:color="auto"/>
            <w:left w:val="none" w:sz="0" w:space="0" w:color="auto"/>
            <w:bottom w:val="none" w:sz="0" w:space="0" w:color="auto"/>
            <w:right w:val="none" w:sz="0" w:space="0" w:color="auto"/>
          </w:divBdr>
        </w:div>
        <w:div w:id="1095244319">
          <w:marLeft w:val="0"/>
          <w:marRight w:val="0"/>
          <w:marTop w:val="120"/>
          <w:marBottom w:val="0"/>
          <w:divBdr>
            <w:top w:val="none" w:sz="0" w:space="0" w:color="auto"/>
            <w:left w:val="none" w:sz="0" w:space="0" w:color="auto"/>
            <w:bottom w:val="none" w:sz="0" w:space="0" w:color="auto"/>
            <w:right w:val="none" w:sz="0" w:space="0" w:color="auto"/>
          </w:divBdr>
        </w:div>
        <w:div w:id="3577076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7193/" TargetMode="External"/><Relationship Id="rId13" Type="http://schemas.openxmlformats.org/officeDocument/2006/relationships/hyperlink" Target="http://ishtan.tomsk.ru" TargetMode="External"/><Relationship Id="rId18" Type="http://schemas.openxmlformats.org/officeDocument/2006/relationships/hyperlink" Target="http://www.consultant.ru/document/cons_doc_LAW_294842/ec0789d475cb63d14879fba54c66fdc519bd7bd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novokriv@tomsk.gov.ru" TargetMode="External"/><Relationship Id="rId7" Type="http://schemas.openxmlformats.org/officeDocument/2006/relationships/hyperlink" Target="http://www.consultant.ru/document/cons_doc_LAW_55777/" TargetMode="External"/><Relationship Id="rId12" Type="http://schemas.openxmlformats.org/officeDocument/2006/relationships/hyperlink" Target="http://www.consultant.ru/document/cons_doc_LAW_294842/ec0789d475cb63d14879fba54c66fdc519bd7bd1/" TargetMode="External"/><Relationship Id="rId17" Type="http://schemas.openxmlformats.org/officeDocument/2006/relationships/hyperlink" Target="http://www.consultant.ru/document/cons_doc_LAW_294842/ec0789d475cb63d14879fba54c66fdc519bd7bd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77193/" TargetMode="External"/><Relationship Id="rId20" Type="http://schemas.openxmlformats.org/officeDocument/2006/relationships/hyperlink" Target="http://www.consultant.ru/document/cons_doc_LAW_294842/ec0789d475cb63d14879fba54c66fdc519bd7b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4842/ec0789d475cb63d14879fba54c66fdc519bd7bd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55777/" TargetMode="External"/><Relationship Id="rId23" Type="http://schemas.openxmlformats.org/officeDocument/2006/relationships/oleObject" Target="embeddings/oleObject1.bin"/><Relationship Id="rId10" Type="http://schemas.openxmlformats.org/officeDocument/2006/relationships/hyperlink" Target="http://www.consultant.ru/document/cons_doc_LAW_294842/ec0789d475cb63d14879fba54c66fdc519bd7bd1/" TargetMode="External"/><Relationship Id="rId19" Type="http://schemas.openxmlformats.org/officeDocument/2006/relationships/hyperlink" Target="http://www.consultant.ru/document/cons_doc_LAW_294842/ec0789d475cb63d14879fba54c66fdc519bd7bd1/" TargetMode="External"/><Relationship Id="rId4" Type="http://schemas.openxmlformats.org/officeDocument/2006/relationships/webSettings" Target="webSettings.xml"/><Relationship Id="rId9" Type="http://schemas.openxmlformats.org/officeDocument/2006/relationships/hyperlink" Target="http://www.consultant.ru/document/cons_doc_LAW_294842/ec0789d475cb63d14879fba54c66fdc519bd7bd1/" TargetMode="External"/><Relationship Id="rId14" Type="http://schemas.openxmlformats.org/officeDocument/2006/relationships/hyperlink" Target="consultantplus://offline/ref=0721BEFF0824BC4E523E0E4C236532F0AA4146254157E5B64C7F4F09LDW3K" TargetMode="External"/><Relationship Id="rId22" Type="http://schemas.openxmlformats.org/officeDocument/2006/relationships/image" Target="media/image1.e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12404</Words>
  <Characters>70709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Ishtan</cp:lastModifiedBy>
  <cp:revision>3</cp:revision>
  <cp:lastPrinted>2014-07-15T05:58:00Z</cp:lastPrinted>
  <dcterms:created xsi:type="dcterms:W3CDTF">2018-05-17T04:50:00Z</dcterms:created>
  <dcterms:modified xsi:type="dcterms:W3CDTF">2018-05-17T05:16:00Z</dcterms:modified>
</cp:coreProperties>
</file>