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E9" w:rsidRPr="00CE11D7" w:rsidRDefault="004245E9" w:rsidP="000903BF">
      <w:pPr>
        <w:overflowPunct w:val="0"/>
        <w:autoSpaceDE w:val="0"/>
        <w:autoSpaceDN w:val="0"/>
        <w:adjustRightInd w:val="0"/>
        <w:jc w:val="center"/>
        <w:textAlignment w:val="baseline"/>
        <w:rPr>
          <w:rFonts w:ascii="Times New Roman" w:hAnsi="Times New Roman"/>
          <w:lang w:val="ru-RU"/>
        </w:rPr>
      </w:pPr>
      <w:r w:rsidRPr="00CE11D7">
        <w:rPr>
          <w:rFonts w:ascii="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4245E9" w:rsidRPr="00CE11D7" w:rsidRDefault="004245E9" w:rsidP="004245E9">
      <w:pPr>
        <w:overflowPunct w:val="0"/>
        <w:autoSpaceDE w:val="0"/>
        <w:autoSpaceDN w:val="0"/>
        <w:adjustRightInd w:val="0"/>
        <w:jc w:val="center"/>
        <w:textAlignment w:val="baseline"/>
        <w:rPr>
          <w:rFonts w:ascii="Times New Roman" w:hAnsi="Times New Roman"/>
          <w:lang w:val="ru-RU"/>
        </w:rPr>
      </w:pPr>
    </w:p>
    <w:p w:rsidR="004245E9" w:rsidRPr="00CE11D7" w:rsidRDefault="004245E9" w:rsidP="004245E9">
      <w:pPr>
        <w:overflowPunct w:val="0"/>
        <w:autoSpaceDE w:val="0"/>
        <w:autoSpaceDN w:val="0"/>
        <w:adjustRightInd w:val="0"/>
        <w:jc w:val="center"/>
        <w:textAlignment w:val="baseline"/>
        <w:rPr>
          <w:rFonts w:ascii="Times New Roman" w:hAnsi="Times New Roman"/>
          <w:lang w:val="ru-RU"/>
        </w:rPr>
      </w:pPr>
    </w:p>
    <w:p w:rsidR="004245E9" w:rsidRPr="00CE11D7" w:rsidRDefault="004245E9" w:rsidP="004245E9">
      <w:pPr>
        <w:overflowPunct w:val="0"/>
        <w:autoSpaceDE w:val="0"/>
        <w:autoSpaceDN w:val="0"/>
        <w:adjustRightInd w:val="0"/>
        <w:jc w:val="center"/>
        <w:textAlignment w:val="baseline"/>
        <w:rPr>
          <w:rFonts w:ascii="Times New Roman" w:hAnsi="Times New Roman"/>
          <w:lang w:val="ru-RU"/>
        </w:rPr>
      </w:pPr>
      <w:r w:rsidRPr="00CE11D7">
        <w:rPr>
          <w:rFonts w:ascii="Times New Roman" w:hAnsi="Times New Roman"/>
          <w:lang w:val="ru-RU"/>
        </w:rPr>
        <w:t>ПОСТАНОВЛЕНИЕ</w:t>
      </w:r>
    </w:p>
    <w:p w:rsidR="004245E9" w:rsidRPr="00CE11D7" w:rsidRDefault="004245E9" w:rsidP="004245E9">
      <w:pPr>
        <w:overflowPunct w:val="0"/>
        <w:autoSpaceDE w:val="0"/>
        <w:autoSpaceDN w:val="0"/>
        <w:adjustRightInd w:val="0"/>
        <w:jc w:val="center"/>
        <w:textAlignment w:val="baseline"/>
        <w:rPr>
          <w:rFonts w:ascii="Times New Roman" w:hAnsi="Times New Roman"/>
          <w:lang w:val="ru-RU"/>
        </w:rPr>
      </w:pPr>
    </w:p>
    <w:p w:rsidR="004245E9" w:rsidRPr="00CE11D7" w:rsidRDefault="00445066" w:rsidP="004245E9">
      <w:pPr>
        <w:overflowPunct w:val="0"/>
        <w:autoSpaceDE w:val="0"/>
        <w:autoSpaceDN w:val="0"/>
        <w:adjustRightInd w:val="0"/>
        <w:textAlignment w:val="baseline"/>
        <w:rPr>
          <w:rFonts w:ascii="Times New Roman" w:hAnsi="Times New Roman"/>
          <w:lang w:val="ru-RU"/>
        </w:rPr>
      </w:pPr>
      <w:r>
        <w:rPr>
          <w:rFonts w:ascii="Times New Roman" w:hAnsi="Times New Roman"/>
          <w:lang w:val="ru-RU"/>
        </w:rPr>
        <w:t>01.02.2021</w:t>
      </w:r>
      <w:r w:rsidR="004245E9" w:rsidRPr="00CE11D7">
        <w:rPr>
          <w:rFonts w:ascii="Times New Roman" w:hAnsi="Times New Roman"/>
          <w:lang w:val="ru-RU"/>
        </w:rPr>
        <w:t xml:space="preserve">                                                                       </w:t>
      </w:r>
      <w:r>
        <w:rPr>
          <w:rFonts w:ascii="Times New Roman" w:hAnsi="Times New Roman"/>
          <w:lang w:val="ru-RU"/>
        </w:rPr>
        <w:t xml:space="preserve">                            </w:t>
      </w:r>
      <w:r w:rsidR="000903BF">
        <w:rPr>
          <w:rFonts w:ascii="Times New Roman" w:hAnsi="Times New Roman"/>
          <w:lang w:val="ru-RU"/>
        </w:rPr>
        <w:t xml:space="preserve">                                 </w:t>
      </w:r>
      <w:r>
        <w:rPr>
          <w:rFonts w:ascii="Times New Roman" w:hAnsi="Times New Roman"/>
          <w:lang w:val="ru-RU"/>
        </w:rPr>
        <w:t>№ 7</w:t>
      </w:r>
    </w:p>
    <w:p w:rsidR="004245E9" w:rsidRPr="00CE11D7" w:rsidRDefault="004245E9" w:rsidP="00501AA9">
      <w:pPr>
        <w:overflowPunct w:val="0"/>
        <w:autoSpaceDE w:val="0"/>
        <w:autoSpaceDN w:val="0"/>
        <w:adjustRightInd w:val="0"/>
        <w:jc w:val="both"/>
        <w:textAlignment w:val="baseline"/>
        <w:rPr>
          <w:rFonts w:ascii="Times New Roman" w:hAnsi="Times New Roman"/>
          <w:lang w:val="ru-RU"/>
        </w:rPr>
      </w:pPr>
    </w:p>
    <w:p w:rsidR="004245E9" w:rsidRPr="00CE11D7" w:rsidRDefault="004245E9" w:rsidP="000903BF">
      <w:pPr>
        <w:pStyle w:val="a3"/>
        <w:jc w:val="center"/>
        <w:rPr>
          <w:rFonts w:ascii="Times New Roman" w:hAnsi="Times New Roman"/>
          <w:lang w:val="ru-RU"/>
        </w:rPr>
      </w:pPr>
      <w:r w:rsidRPr="00CE11D7">
        <w:rPr>
          <w:rFonts w:ascii="Times New Roman" w:hAnsi="Times New Roman"/>
          <w:lang w:val="ru-RU"/>
        </w:rPr>
        <w:t>Об утверждении муниципальной программы «Противодействие коррупции в</w:t>
      </w:r>
    </w:p>
    <w:p w:rsidR="004245E9" w:rsidRPr="00CE11D7" w:rsidRDefault="004245E9" w:rsidP="000903BF">
      <w:pPr>
        <w:jc w:val="center"/>
        <w:rPr>
          <w:rFonts w:ascii="Times New Roman" w:hAnsi="Times New Roman"/>
          <w:lang w:val="ru-RU"/>
        </w:rPr>
      </w:pPr>
      <w:r w:rsidRPr="00CE11D7">
        <w:rPr>
          <w:rFonts w:ascii="Times New Roman" w:hAnsi="Times New Roman"/>
          <w:lang w:val="ru-RU"/>
        </w:rPr>
        <w:t>муниципальном образовании  Ишта</w:t>
      </w:r>
      <w:r w:rsidR="00445066">
        <w:rPr>
          <w:rFonts w:ascii="Times New Roman" w:hAnsi="Times New Roman"/>
          <w:lang w:val="ru-RU"/>
        </w:rPr>
        <w:t>нское сельское поселение на 2021</w:t>
      </w:r>
      <w:r w:rsidRPr="00CE11D7">
        <w:rPr>
          <w:rFonts w:ascii="Times New Roman" w:hAnsi="Times New Roman"/>
          <w:lang w:val="ru-RU"/>
        </w:rPr>
        <w:t xml:space="preserve"> год»</w:t>
      </w:r>
    </w:p>
    <w:p w:rsidR="004245E9" w:rsidRPr="00CE11D7" w:rsidRDefault="004245E9" w:rsidP="00501AA9">
      <w:pPr>
        <w:jc w:val="both"/>
        <w:rPr>
          <w:rFonts w:ascii="Times New Roman" w:hAnsi="Times New Roman"/>
          <w:lang w:val="ru-RU"/>
        </w:rPr>
      </w:pPr>
    </w:p>
    <w:p w:rsidR="004245E9" w:rsidRPr="00CE11D7" w:rsidRDefault="004245E9" w:rsidP="00501AA9">
      <w:pPr>
        <w:pStyle w:val="ConsPlusTitle"/>
        <w:spacing w:line="240" w:lineRule="exact"/>
        <w:jc w:val="both"/>
        <w:rPr>
          <w:rFonts w:ascii="Times New Roman" w:hAnsi="Times New Roman"/>
          <w:b w:val="0"/>
          <w:color w:val="000000"/>
          <w:sz w:val="24"/>
          <w:szCs w:val="24"/>
          <w:lang w:val="ru-RU"/>
        </w:rPr>
      </w:pPr>
      <w:r w:rsidRPr="00CE11D7">
        <w:rPr>
          <w:rFonts w:ascii="Times New Roman" w:hAnsi="Times New Roman"/>
          <w:b w:val="0"/>
          <w:color w:val="000000"/>
          <w:sz w:val="24"/>
          <w:szCs w:val="24"/>
          <w:lang w:val="ru-RU"/>
        </w:rPr>
        <w:t>В целях приведения в соответствие с законодательством,</w:t>
      </w:r>
    </w:p>
    <w:p w:rsidR="004245E9" w:rsidRPr="00CE11D7" w:rsidRDefault="004245E9" w:rsidP="00501AA9">
      <w:pPr>
        <w:pStyle w:val="ConsPlusTitle"/>
        <w:spacing w:line="240" w:lineRule="exact"/>
        <w:jc w:val="both"/>
        <w:rPr>
          <w:rFonts w:ascii="Times New Roman" w:hAnsi="Times New Roman"/>
          <w:b w:val="0"/>
          <w:color w:val="000000"/>
          <w:sz w:val="24"/>
          <w:szCs w:val="24"/>
          <w:lang w:val="ru-RU"/>
        </w:rPr>
      </w:pPr>
    </w:p>
    <w:p w:rsidR="004245E9" w:rsidRPr="00CE11D7" w:rsidRDefault="004245E9" w:rsidP="00501AA9">
      <w:pPr>
        <w:pStyle w:val="ConsPlusTitle"/>
        <w:spacing w:line="240" w:lineRule="exact"/>
        <w:jc w:val="both"/>
        <w:rPr>
          <w:rFonts w:ascii="Times New Roman" w:hAnsi="Times New Roman"/>
          <w:b w:val="0"/>
          <w:color w:val="000000"/>
          <w:sz w:val="24"/>
          <w:szCs w:val="24"/>
        </w:rPr>
      </w:pPr>
      <w:r w:rsidRPr="00CE11D7">
        <w:rPr>
          <w:rFonts w:ascii="Times New Roman" w:hAnsi="Times New Roman"/>
          <w:b w:val="0"/>
          <w:color w:val="000000"/>
          <w:sz w:val="24"/>
          <w:szCs w:val="24"/>
        </w:rPr>
        <w:t>ПОСТАНОВЛЯЕТ:</w:t>
      </w:r>
    </w:p>
    <w:p w:rsidR="0032275B" w:rsidRPr="00445066" w:rsidRDefault="004245E9" w:rsidP="00501AA9">
      <w:pPr>
        <w:pStyle w:val="ConsPlusTitle"/>
        <w:numPr>
          <w:ilvl w:val="0"/>
          <w:numId w:val="9"/>
        </w:numPr>
        <w:adjustRightInd/>
        <w:spacing w:line="240" w:lineRule="exact"/>
        <w:jc w:val="both"/>
        <w:rPr>
          <w:rFonts w:ascii="Times New Roman" w:hAnsi="Times New Roman"/>
          <w:b w:val="0"/>
          <w:color w:val="000000"/>
          <w:sz w:val="24"/>
          <w:szCs w:val="24"/>
          <w:lang w:val="ru-RU"/>
        </w:rPr>
      </w:pPr>
      <w:r w:rsidRPr="00445066">
        <w:rPr>
          <w:rFonts w:ascii="Times New Roman" w:hAnsi="Times New Roman"/>
          <w:b w:val="0"/>
          <w:color w:val="000000"/>
          <w:sz w:val="24"/>
          <w:szCs w:val="24"/>
          <w:lang w:val="ru-RU"/>
        </w:rPr>
        <w:t xml:space="preserve">Утвердить </w:t>
      </w:r>
      <w:r w:rsidRPr="00445066">
        <w:rPr>
          <w:rFonts w:ascii="Times New Roman" w:hAnsi="Times New Roman"/>
          <w:b w:val="0"/>
          <w:sz w:val="24"/>
          <w:szCs w:val="24"/>
          <w:lang w:val="ru-RU"/>
        </w:rPr>
        <w:t>План мероприятий по выполнению программы «Противодействие</w:t>
      </w:r>
      <w:r w:rsidR="0032275B" w:rsidRPr="00445066">
        <w:rPr>
          <w:rFonts w:ascii="Times New Roman" w:hAnsi="Times New Roman"/>
          <w:b w:val="0"/>
          <w:color w:val="000000"/>
          <w:sz w:val="24"/>
          <w:szCs w:val="24"/>
          <w:lang w:val="ru-RU"/>
        </w:rPr>
        <w:t xml:space="preserve"> </w:t>
      </w:r>
      <w:r w:rsidR="0032275B" w:rsidRPr="00445066">
        <w:rPr>
          <w:rFonts w:ascii="Times New Roman" w:hAnsi="Times New Roman"/>
          <w:b w:val="0"/>
          <w:sz w:val="24"/>
          <w:szCs w:val="24"/>
          <w:lang w:val="ru-RU"/>
        </w:rPr>
        <w:t>коррупции в</w:t>
      </w:r>
    </w:p>
    <w:p w:rsidR="004245E9" w:rsidRPr="00445066" w:rsidRDefault="004245E9" w:rsidP="0032275B">
      <w:pPr>
        <w:pStyle w:val="ConsPlusTitle"/>
        <w:adjustRightInd/>
        <w:spacing w:line="240" w:lineRule="exact"/>
        <w:jc w:val="both"/>
        <w:rPr>
          <w:rFonts w:ascii="Times New Roman" w:hAnsi="Times New Roman"/>
          <w:b w:val="0"/>
          <w:color w:val="000000"/>
          <w:sz w:val="24"/>
          <w:szCs w:val="24"/>
          <w:lang w:val="ru-RU"/>
        </w:rPr>
      </w:pPr>
      <w:r w:rsidRPr="00445066">
        <w:rPr>
          <w:rFonts w:ascii="Times New Roman" w:hAnsi="Times New Roman"/>
          <w:b w:val="0"/>
          <w:sz w:val="24"/>
          <w:szCs w:val="24"/>
          <w:lang w:val="ru-RU"/>
        </w:rPr>
        <w:t>муниципальном образовании Иштан</w:t>
      </w:r>
      <w:r w:rsidR="00445066" w:rsidRPr="00445066">
        <w:rPr>
          <w:rFonts w:ascii="Times New Roman" w:hAnsi="Times New Roman"/>
          <w:b w:val="0"/>
          <w:sz w:val="24"/>
          <w:szCs w:val="24"/>
          <w:lang w:val="ru-RU"/>
        </w:rPr>
        <w:t xml:space="preserve">ское сельское поселение на 2021 </w:t>
      </w:r>
      <w:r w:rsidRPr="00445066">
        <w:rPr>
          <w:rFonts w:ascii="Times New Roman" w:hAnsi="Times New Roman"/>
          <w:b w:val="0"/>
          <w:sz w:val="24"/>
          <w:szCs w:val="24"/>
          <w:lang w:val="ru-RU"/>
        </w:rPr>
        <w:t>год» согласно приложению.</w:t>
      </w:r>
    </w:p>
    <w:p w:rsidR="004245E9" w:rsidRPr="00445066" w:rsidRDefault="004245E9" w:rsidP="00501AA9">
      <w:pPr>
        <w:pStyle w:val="ConsPlusTitle"/>
        <w:numPr>
          <w:ilvl w:val="0"/>
          <w:numId w:val="9"/>
        </w:numPr>
        <w:adjustRightInd/>
        <w:spacing w:line="240" w:lineRule="exact"/>
        <w:jc w:val="both"/>
        <w:rPr>
          <w:rFonts w:ascii="Times New Roman" w:hAnsi="Times New Roman"/>
          <w:b w:val="0"/>
          <w:color w:val="000000"/>
          <w:sz w:val="24"/>
          <w:szCs w:val="24"/>
          <w:lang w:val="ru-RU"/>
        </w:rPr>
      </w:pPr>
      <w:r w:rsidRPr="00445066">
        <w:rPr>
          <w:rFonts w:ascii="Times New Roman" w:hAnsi="Times New Roman"/>
          <w:b w:val="0"/>
          <w:color w:val="000000"/>
          <w:sz w:val="24"/>
          <w:szCs w:val="24"/>
          <w:lang w:val="ru-RU"/>
        </w:rPr>
        <w:t>Считать утратившим</w:t>
      </w:r>
      <w:r w:rsidR="00445066" w:rsidRPr="00445066">
        <w:rPr>
          <w:rFonts w:ascii="Times New Roman" w:hAnsi="Times New Roman"/>
          <w:b w:val="0"/>
          <w:color w:val="000000"/>
          <w:sz w:val="24"/>
          <w:szCs w:val="24"/>
          <w:lang w:val="ru-RU"/>
        </w:rPr>
        <w:t>и силу Постановления</w:t>
      </w:r>
      <w:r w:rsidRPr="00445066">
        <w:rPr>
          <w:rFonts w:ascii="Times New Roman" w:hAnsi="Times New Roman"/>
          <w:b w:val="0"/>
          <w:color w:val="000000"/>
          <w:sz w:val="24"/>
          <w:szCs w:val="24"/>
          <w:lang w:val="ru-RU"/>
        </w:rPr>
        <w:t xml:space="preserve"> администрации Иштанского сельского</w:t>
      </w:r>
    </w:p>
    <w:p w:rsidR="004245E9" w:rsidRPr="00445066" w:rsidRDefault="004245E9" w:rsidP="00445066">
      <w:pPr>
        <w:jc w:val="both"/>
        <w:rPr>
          <w:rFonts w:ascii="Times New Roman" w:hAnsi="Times New Roman"/>
          <w:lang w:val="ru-RU"/>
        </w:rPr>
      </w:pPr>
      <w:r w:rsidRPr="00445066">
        <w:rPr>
          <w:rFonts w:ascii="Times New Roman" w:hAnsi="Times New Roman"/>
          <w:color w:val="000000"/>
          <w:lang w:val="ru-RU"/>
        </w:rPr>
        <w:t>поселения № 23 от 28.03.2017 года «</w:t>
      </w:r>
      <w:r w:rsidRPr="00445066">
        <w:rPr>
          <w:rFonts w:ascii="Times New Roman" w:hAnsi="Times New Roman"/>
          <w:lang w:val="ru-RU"/>
        </w:rPr>
        <w:t>Об утверждении Плана мероприятий,  направленных на противодействие коррупции  в органах местного самоуправления муниципального образования Иштанское сельское поселение  на 2017-2021 годы</w:t>
      </w:r>
      <w:r w:rsidR="00445066" w:rsidRPr="00445066">
        <w:rPr>
          <w:rFonts w:ascii="Times New Roman" w:hAnsi="Times New Roman"/>
          <w:lang w:val="ru-RU"/>
        </w:rPr>
        <w:t>,  № 31 от 13.04.2020  «Об утверждении муниципальной программы «Противодействие коррупции в муниципальном образовании  Иштанское сельское поселение на 2020 год»</w:t>
      </w:r>
      <w:r w:rsidRPr="00445066">
        <w:rPr>
          <w:rFonts w:ascii="Times New Roman" w:hAnsi="Times New Roman"/>
          <w:lang w:val="ru-RU"/>
        </w:rPr>
        <w:t>.</w:t>
      </w:r>
    </w:p>
    <w:p w:rsidR="00501AA9" w:rsidRPr="00445066" w:rsidRDefault="004245E9" w:rsidP="00501AA9">
      <w:pPr>
        <w:pStyle w:val="aa"/>
        <w:numPr>
          <w:ilvl w:val="0"/>
          <w:numId w:val="9"/>
        </w:numPr>
        <w:ind w:right="-1"/>
        <w:jc w:val="both"/>
        <w:rPr>
          <w:rFonts w:ascii="Times New Roman" w:eastAsia="Times New Roman CYR" w:hAnsi="Times New Roman" w:cs="Times New Roman"/>
          <w:b w:val="0"/>
          <w:szCs w:val="24"/>
          <w:lang w:val="ru-RU"/>
        </w:rPr>
      </w:pPr>
      <w:r w:rsidRPr="00445066">
        <w:rPr>
          <w:rFonts w:ascii="Times New Roman" w:hAnsi="Times New Roman" w:cs="Times New Roman"/>
          <w:b w:val="0"/>
          <w:szCs w:val="24"/>
          <w:lang w:val="ru-RU"/>
        </w:rPr>
        <w:t>Опубликовать настоящее постановление в информационном бюллетене и</w:t>
      </w:r>
      <w:r w:rsidR="00501AA9" w:rsidRPr="00445066">
        <w:rPr>
          <w:rFonts w:ascii="Times New Roman" w:hAnsi="Times New Roman" w:cs="Times New Roman"/>
          <w:b w:val="0"/>
          <w:szCs w:val="24"/>
          <w:lang w:val="ru-RU"/>
        </w:rPr>
        <w:t xml:space="preserve"> разместить</w:t>
      </w:r>
    </w:p>
    <w:p w:rsidR="004245E9" w:rsidRPr="000903BF" w:rsidRDefault="004245E9" w:rsidP="000903BF">
      <w:pPr>
        <w:pStyle w:val="aa"/>
        <w:ind w:right="-1"/>
        <w:jc w:val="both"/>
        <w:rPr>
          <w:rFonts w:ascii="Times New Roman" w:eastAsia="Times New Roman CYR" w:hAnsi="Times New Roman" w:cs="Times New Roman"/>
          <w:b w:val="0"/>
          <w:szCs w:val="24"/>
          <w:lang w:val="ru-RU"/>
        </w:rPr>
      </w:pPr>
      <w:r w:rsidRPr="00445066">
        <w:rPr>
          <w:rFonts w:ascii="Times New Roman" w:hAnsi="Times New Roman" w:cs="Times New Roman"/>
          <w:b w:val="0"/>
          <w:szCs w:val="24"/>
          <w:lang w:val="ru-RU"/>
        </w:rPr>
        <w:t xml:space="preserve">на официальном сайте муниципального образования Иштанского сельского поселения- </w:t>
      </w:r>
      <w:hyperlink r:id="rId8" w:history="1">
        <w:r w:rsidRPr="00445066">
          <w:rPr>
            <w:rStyle w:val="a7"/>
            <w:b w:val="0"/>
            <w:szCs w:val="24"/>
          </w:rPr>
          <w:t>http</w:t>
        </w:r>
        <w:r w:rsidRPr="00445066">
          <w:rPr>
            <w:rStyle w:val="a7"/>
            <w:b w:val="0"/>
            <w:szCs w:val="24"/>
            <w:lang w:val="ru-RU"/>
          </w:rPr>
          <w:t>://</w:t>
        </w:r>
        <w:r w:rsidRPr="00445066">
          <w:rPr>
            <w:rStyle w:val="a7"/>
            <w:b w:val="0"/>
            <w:szCs w:val="24"/>
          </w:rPr>
          <w:t>ishtan</w:t>
        </w:r>
        <w:r w:rsidRPr="00445066">
          <w:rPr>
            <w:rStyle w:val="a7"/>
            <w:b w:val="0"/>
            <w:szCs w:val="24"/>
            <w:lang w:val="ru-RU"/>
          </w:rPr>
          <w:t>.</w:t>
        </w:r>
        <w:r w:rsidRPr="00445066">
          <w:rPr>
            <w:rStyle w:val="a7"/>
            <w:b w:val="0"/>
            <w:szCs w:val="24"/>
          </w:rPr>
          <w:t>tomsk</w:t>
        </w:r>
        <w:r w:rsidRPr="00445066">
          <w:rPr>
            <w:rStyle w:val="a7"/>
            <w:b w:val="0"/>
            <w:szCs w:val="24"/>
            <w:lang w:val="ru-RU"/>
          </w:rPr>
          <w:t>.</w:t>
        </w:r>
        <w:r w:rsidRPr="00445066">
          <w:rPr>
            <w:rStyle w:val="a7"/>
            <w:b w:val="0"/>
            <w:szCs w:val="24"/>
          </w:rPr>
          <w:t>ru</w:t>
        </w:r>
      </w:hyperlink>
      <w:r w:rsidRPr="00445066">
        <w:rPr>
          <w:rFonts w:ascii="Times New Roman" w:hAnsi="Times New Roman" w:cs="Times New Roman"/>
          <w:b w:val="0"/>
          <w:szCs w:val="24"/>
          <w:lang w:val="ru-RU"/>
        </w:rPr>
        <w:t>.в информационно-телекоммуникационной сети Интернет.</w:t>
      </w:r>
    </w:p>
    <w:p w:rsidR="004245E9" w:rsidRPr="00CE11D7" w:rsidRDefault="004245E9" w:rsidP="004245E9">
      <w:pPr>
        <w:pStyle w:val="a8"/>
        <w:numPr>
          <w:ilvl w:val="0"/>
          <w:numId w:val="9"/>
        </w:numPr>
        <w:jc w:val="both"/>
        <w:rPr>
          <w:rFonts w:ascii="Times New Roman" w:hAnsi="Times New Roman"/>
          <w:lang w:val="ru-RU"/>
        </w:rPr>
      </w:pPr>
      <w:r w:rsidRPr="00CE11D7">
        <w:rPr>
          <w:rFonts w:ascii="Times New Roman" w:hAnsi="Times New Roman"/>
          <w:lang w:val="ru-RU"/>
        </w:rPr>
        <w:t>Настоящее постановление вступает в силу с даты его подписания.</w:t>
      </w:r>
    </w:p>
    <w:p w:rsidR="004245E9" w:rsidRPr="00CE11D7" w:rsidRDefault="004245E9" w:rsidP="004245E9">
      <w:pPr>
        <w:pStyle w:val="a8"/>
        <w:numPr>
          <w:ilvl w:val="0"/>
          <w:numId w:val="9"/>
        </w:numPr>
        <w:jc w:val="both"/>
        <w:rPr>
          <w:rFonts w:ascii="Times New Roman" w:hAnsi="Times New Roman"/>
          <w:lang w:val="ru-RU"/>
        </w:rPr>
      </w:pPr>
      <w:r w:rsidRPr="00CE11D7">
        <w:rPr>
          <w:rFonts w:ascii="Times New Roman" w:hAnsi="Times New Roman"/>
          <w:lang w:val="ru-RU"/>
        </w:rPr>
        <w:t>Контроль за исполнением настоящего постановления оставляю за собой.</w:t>
      </w:r>
    </w:p>
    <w:p w:rsidR="004245E9" w:rsidRPr="00CE11D7" w:rsidRDefault="004245E9" w:rsidP="004245E9">
      <w:pPr>
        <w:pStyle w:val="25"/>
        <w:tabs>
          <w:tab w:val="left" w:pos="-2552"/>
          <w:tab w:val="left" w:pos="0"/>
          <w:tab w:val="left" w:pos="9355"/>
        </w:tabs>
        <w:ind w:left="360" w:right="-1"/>
        <w:jc w:val="both"/>
        <w:rPr>
          <w:sz w:val="24"/>
          <w:szCs w:val="24"/>
          <w:lang w:val="ru-RU"/>
        </w:rPr>
      </w:pPr>
    </w:p>
    <w:p w:rsidR="004245E9" w:rsidRPr="00CE11D7" w:rsidRDefault="004245E9" w:rsidP="004245E9">
      <w:pPr>
        <w:pStyle w:val="25"/>
        <w:tabs>
          <w:tab w:val="left" w:pos="-2552"/>
          <w:tab w:val="left" w:pos="0"/>
          <w:tab w:val="left" w:pos="9355"/>
        </w:tabs>
        <w:ind w:left="360" w:right="-1"/>
        <w:jc w:val="both"/>
        <w:rPr>
          <w:sz w:val="24"/>
          <w:szCs w:val="24"/>
          <w:lang w:val="ru-RU"/>
        </w:rPr>
      </w:pPr>
    </w:p>
    <w:p w:rsidR="004245E9" w:rsidRPr="00CE11D7" w:rsidRDefault="004245E9" w:rsidP="004245E9">
      <w:pPr>
        <w:pStyle w:val="25"/>
        <w:tabs>
          <w:tab w:val="left" w:pos="-2552"/>
          <w:tab w:val="left" w:pos="0"/>
          <w:tab w:val="left" w:pos="9355"/>
        </w:tabs>
        <w:ind w:left="360" w:right="-1"/>
        <w:jc w:val="both"/>
        <w:rPr>
          <w:sz w:val="24"/>
          <w:szCs w:val="24"/>
          <w:lang w:val="ru-RU"/>
        </w:rPr>
      </w:pPr>
      <w:r w:rsidRPr="00CE11D7">
        <w:rPr>
          <w:sz w:val="24"/>
          <w:szCs w:val="24"/>
          <w:lang w:val="ru-RU"/>
        </w:rPr>
        <w:t>Глава Иштанского сельского поселения</w:t>
      </w:r>
    </w:p>
    <w:p w:rsidR="004245E9" w:rsidRPr="00CE11D7" w:rsidRDefault="004245E9" w:rsidP="004245E9">
      <w:pPr>
        <w:pStyle w:val="25"/>
        <w:tabs>
          <w:tab w:val="left" w:pos="-2552"/>
          <w:tab w:val="left" w:pos="0"/>
          <w:tab w:val="left" w:pos="9355"/>
        </w:tabs>
        <w:ind w:left="360" w:right="-1"/>
        <w:jc w:val="both"/>
        <w:rPr>
          <w:sz w:val="24"/>
          <w:szCs w:val="24"/>
          <w:lang w:val="ru-RU"/>
        </w:rPr>
      </w:pPr>
      <w:r w:rsidRPr="00CE11D7">
        <w:rPr>
          <w:sz w:val="24"/>
          <w:szCs w:val="24"/>
          <w:lang w:val="ru-RU"/>
        </w:rPr>
        <w:t xml:space="preserve">(Глава Администрации)                                                         </w:t>
      </w:r>
      <w:r w:rsidR="000903BF">
        <w:rPr>
          <w:sz w:val="24"/>
          <w:szCs w:val="24"/>
          <w:lang w:val="ru-RU"/>
        </w:rPr>
        <w:t>Филиппова С.С.</w:t>
      </w:r>
    </w:p>
    <w:p w:rsidR="004245E9" w:rsidRPr="00CE11D7" w:rsidRDefault="004245E9" w:rsidP="004245E9">
      <w:pPr>
        <w:pStyle w:val="25"/>
        <w:tabs>
          <w:tab w:val="left" w:pos="-2552"/>
          <w:tab w:val="left" w:pos="0"/>
          <w:tab w:val="left" w:pos="9355"/>
        </w:tabs>
        <w:ind w:left="360" w:right="-1"/>
        <w:jc w:val="both"/>
        <w:rPr>
          <w:sz w:val="24"/>
          <w:szCs w:val="24"/>
          <w:lang w:val="ru-RU"/>
        </w:rPr>
      </w:pPr>
    </w:p>
    <w:p w:rsidR="004245E9" w:rsidRPr="00CE11D7" w:rsidRDefault="004245E9" w:rsidP="004245E9">
      <w:pPr>
        <w:pStyle w:val="25"/>
        <w:tabs>
          <w:tab w:val="left" w:pos="-2552"/>
          <w:tab w:val="left" w:pos="0"/>
          <w:tab w:val="left" w:pos="9355"/>
        </w:tabs>
        <w:ind w:left="360" w:right="-1"/>
        <w:jc w:val="both"/>
        <w:rPr>
          <w:sz w:val="24"/>
          <w:szCs w:val="24"/>
          <w:lang w:val="ru-RU"/>
        </w:rPr>
      </w:pPr>
    </w:p>
    <w:p w:rsidR="004245E9" w:rsidRPr="00CE11D7" w:rsidRDefault="004245E9" w:rsidP="004245E9">
      <w:pPr>
        <w:pStyle w:val="25"/>
        <w:tabs>
          <w:tab w:val="left" w:pos="-2552"/>
          <w:tab w:val="left" w:pos="0"/>
          <w:tab w:val="left" w:pos="9355"/>
        </w:tabs>
        <w:ind w:left="360" w:right="-1"/>
        <w:jc w:val="both"/>
        <w:rPr>
          <w:sz w:val="24"/>
          <w:szCs w:val="24"/>
          <w:lang w:val="ru-RU"/>
        </w:rPr>
      </w:pPr>
    </w:p>
    <w:p w:rsidR="004245E9" w:rsidRPr="00CE11D7" w:rsidRDefault="004245E9" w:rsidP="004245E9">
      <w:pPr>
        <w:pStyle w:val="25"/>
        <w:tabs>
          <w:tab w:val="left" w:pos="-2552"/>
          <w:tab w:val="left" w:pos="0"/>
          <w:tab w:val="left" w:pos="9355"/>
        </w:tabs>
        <w:ind w:left="360" w:right="-1"/>
        <w:jc w:val="both"/>
        <w:rPr>
          <w:sz w:val="24"/>
          <w:szCs w:val="24"/>
          <w:lang w:val="ru-RU"/>
        </w:rPr>
      </w:pPr>
    </w:p>
    <w:p w:rsidR="004245E9" w:rsidRPr="00CE11D7" w:rsidRDefault="004245E9" w:rsidP="004245E9">
      <w:pPr>
        <w:pStyle w:val="25"/>
        <w:tabs>
          <w:tab w:val="left" w:pos="-2552"/>
          <w:tab w:val="left" w:pos="0"/>
          <w:tab w:val="left" w:pos="9355"/>
        </w:tabs>
        <w:ind w:left="360" w:right="-1"/>
        <w:jc w:val="both"/>
        <w:rPr>
          <w:sz w:val="24"/>
          <w:szCs w:val="24"/>
          <w:lang w:val="ru-RU"/>
        </w:rPr>
      </w:pPr>
    </w:p>
    <w:p w:rsidR="004245E9" w:rsidRPr="00CE11D7" w:rsidRDefault="004245E9" w:rsidP="004245E9">
      <w:pPr>
        <w:pStyle w:val="25"/>
        <w:tabs>
          <w:tab w:val="left" w:pos="-2552"/>
          <w:tab w:val="left" w:pos="0"/>
          <w:tab w:val="left" w:pos="9355"/>
        </w:tabs>
        <w:ind w:left="360" w:right="-1"/>
        <w:jc w:val="both"/>
        <w:rPr>
          <w:sz w:val="24"/>
          <w:szCs w:val="24"/>
          <w:lang w:val="ru-RU"/>
        </w:rPr>
      </w:pPr>
    </w:p>
    <w:p w:rsidR="004245E9" w:rsidRPr="00CE11D7" w:rsidRDefault="004245E9" w:rsidP="004245E9">
      <w:pPr>
        <w:pStyle w:val="25"/>
        <w:tabs>
          <w:tab w:val="left" w:pos="-2552"/>
          <w:tab w:val="left" w:pos="0"/>
          <w:tab w:val="left" w:pos="9355"/>
        </w:tabs>
        <w:ind w:left="360" w:right="-1"/>
        <w:jc w:val="both"/>
        <w:rPr>
          <w:sz w:val="24"/>
          <w:szCs w:val="24"/>
          <w:lang w:val="ru-RU"/>
        </w:rPr>
      </w:pPr>
    </w:p>
    <w:p w:rsidR="004245E9" w:rsidRPr="00CE11D7" w:rsidRDefault="004245E9" w:rsidP="004245E9">
      <w:pPr>
        <w:pStyle w:val="25"/>
        <w:tabs>
          <w:tab w:val="left" w:pos="-2552"/>
          <w:tab w:val="left" w:pos="0"/>
          <w:tab w:val="left" w:pos="9355"/>
        </w:tabs>
        <w:ind w:left="360" w:right="-1"/>
        <w:jc w:val="both"/>
        <w:rPr>
          <w:sz w:val="24"/>
          <w:szCs w:val="24"/>
          <w:lang w:val="ru-RU"/>
        </w:rPr>
      </w:pPr>
    </w:p>
    <w:p w:rsidR="004245E9" w:rsidRPr="00CE11D7" w:rsidRDefault="004245E9" w:rsidP="004245E9">
      <w:pPr>
        <w:pStyle w:val="25"/>
        <w:tabs>
          <w:tab w:val="left" w:pos="-2552"/>
          <w:tab w:val="left" w:pos="0"/>
          <w:tab w:val="left" w:pos="9355"/>
        </w:tabs>
        <w:ind w:left="360" w:right="-1"/>
        <w:jc w:val="both"/>
        <w:rPr>
          <w:sz w:val="24"/>
          <w:szCs w:val="24"/>
          <w:lang w:val="ru-RU"/>
        </w:rPr>
      </w:pPr>
    </w:p>
    <w:p w:rsidR="004245E9" w:rsidRPr="00CE11D7" w:rsidRDefault="004245E9" w:rsidP="004245E9">
      <w:pPr>
        <w:pStyle w:val="25"/>
        <w:tabs>
          <w:tab w:val="left" w:pos="-2552"/>
          <w:tab w:val="left" w:pos="0"/>
          <w:tab w:val="left" w:pos="9355"/>
        </w:tabs>
        <w:ind w:left="360" w:right="-1"/>
        <w:jc w:val="both"/>
        <w:rPr>
          <w:sz w:val="24"/>
          <w:szCs w:val="24"/>
          <w:lang w:val="ru-RU"/>
        </w:rPr>
      </w:pPr>
    </w:p>
    <w:p w:rsidR="004245E9" w:rsidRPr="00CE11D7" w:rsidRDefault="004245E9" w:rsidP="004245E9">
      <w:pPr>
        <w:pStyle w:val="25"/>
        <w:tabs>
          <w:tab w:val="left" w:pos="-2552"/>
          <w:tab w:val="left" w:pos="0"/>
          <w:tab w:val="left" w:pos="9355"/>
        </w:tabs>
        <w:ind w:left="360" w:right="-1"/>
        <w:jc w:val="both"/>
        <w:rPr>
          <w:sz w:val="24"/>
          <w:szCs w:val="24"/>
          <w:lang w:val="ru-RU"/>
        </w:rPr>
      </w:pPr>
    </w:p>
    <w:p w:rsidR="004245E9" w:rsidRPr="00CE11D7" w:rsidRDefault="004245E9" w:rsidP="004245E9">
      <w:pPr>
        <w:pStyle w:val="25"/>
        <w:tabs>
          <w:tab w:val="left" w:pos="-2552"/>
          <w:tab w:val="left" w:pos="0"/>
          <w:tab w:val="left" w:pos="9355"/>
        </w:tabs>
        <w:ind w:left="360" w:right="-1"/>
        <w:jc w:val="both"/>
        <w:rPr>
          <w:sz w:val="24"/>
          <w:szCs w:val="24"/>
          <w:lang w:val="ru-RU"/>
        </w:rPr>
      </w:pPr>
    </w:p>
    <w:p w:rsidR="009C26CF" w:rsidRPr="00CE11D7" w:rsidRDefault="009C26CF" w:rsidP="009C3C06">
      <w:pPr>
        <w:jc w:val="both"/>
        <w:rPr>
          <w:rFonts w:ascii="Times New Roman" w:hAnsi="Times New Roman"/>
          <w:lang w:val="ru-RU"/>
        </w:rPr>
      </w:pPr>
    </w:p>
    <w:p w:rsidR="00A65010" w:rsidRPr="00CE11D7" w:rsidRDefault="00A65010" w:rsidP="009C3C06">
      <w:pPr>
        <w:jc w:val="both"/>
        <w:rPr>
          <w:rFonts w:ascii="Times New Roman" w:hAnsi="Times New Roman"/>
          <w:lang w:val="ru-RU"/>
        </w:rPr>
      </w:pPr>
    </w:p>
    <w:p w:rsidR="00A65010" w:rsidRPr="00CE11D7" w:rsidRDefault="00A65010" w:rsidP="009C3C06">
      <w:pPr>
        <w:jc w:val="both"/>
        <w:rPr>
          <w:rFonts w:ascii="Times New Roman" w:hAnsi="Times New Roman"/>
          <w:lang w:val="ru-RU"/>
        </w:rPr>
      </w:pPr>
    </w:p>
    <w:p w:rsidR="00B95C28" w:rsidRPr="00CE11D7" w:rsidRDefault="00B95C28" w:rsidP="009C3C06">
      <w:pPr>
        <w:jc w:val="both"/>
        <w:rPr>
          <w:rFonts w:ascii="Times New Roman" w:hAnsi="Times New Roman"/>
          <w:lang w:val="ru-RU"/>
        </w:rPr>
      </w:pPr>
    </w:p>
    <w:p w:rsidR="00D214A7" w:rsidRPr="00CE11D7" w:rsidRDefault="00D214A7" w:rsidP="00D214A7">
      <w:pPr>
        <w:jc w:val="both"/>
        <w:rPr>
          <w:rFonts w:ascii="Times New Roman" w:hAnsi="Times New Roman"/>
          <w:b/>
          <w:lang w:val="ru-RU"/>
        </w:rPr>
        <w:sectPr w:rsidR="00D214A7" w:rsidRPr="00CE11D7" w:rsidSect="0032275B">
          <w:footerReference w:type="default" r:id="rId9"/>
          <w:pgSz w:w="11906" w:h="16838"/>
          <w:pgMar w:top="851" w:right="426" w:bottom="567" w:left="993" w:header="709" w:footer="709" w:gutter="0"/>
          <w:cols w:space="708"/>
          <w:docGrid w:linePitch="360"/>
        </w:sectPr>
      </w:pPr>
    </w:p>
    <w:p w:rsidR="007B4B8F" w:rsidRPr="00CE11D7" w:rsidRDefault="007B4B8F" w:rsidP="007B4B8F">
      <w:pPr>
        <w:jc w:val="right"/>
        <w:rPr>
          <w:rFonts w:ascii="Times New Roman" w:hAnsi="Times New Roman"/>
          <w:lang w:val="ru-RU"/>
        </w:rPr>
      </w:pPr>
      <w:r w:rsidRPr="00CE11D7">
        <w:rPr>
          <w:rFonts w:ascii="Times New Roman" w:hAnsi="Times New Roman"/>
          <w:lang w:val="ru-RU"/>
        </w:rPr>
        <w:lastRenderedPageBreak/>
        <w:t>АКТУАЛЬНАЯ РЕДАКЦИЯ</w:t>
      </w:r>
    </w:p>
    <w:p w:rsidR="007B4B8F" w:rsidRPr="00CE11D7" w:rsidRDefault="007B4B8F" w:rsidP="007B4B8F">
      <w:pPr>
        <w:jc w:val="right"/>
        <w:rPr>
          <w:rFonts w:ascii="Times New Roman" w:hAnsi="Times New Roman"/>
          <w:b/>
          <w:lang w:val="ru-RU"/>
        </w:rPr>
      </w:pPr>
    </w:p>
    <w:p w:rsidR="007B4B8F" w:rsidRPr="00CE11D7" w:rsidRDefault="007B4B8F" w:rsidP="007B4B8F">
      <w:pPr>
        <w:jc w:val="center"/>
        <w:rPr>
          <w:rFonts w:ascii="Times New Roman" w:hAnsi="Times New Roman"/>
          <w:lang w:val="ru-RU"/>
        </w:rPr>
      </w:pPr>
      <w:r w:rsidRPr="00CE11D7">
        <w:rPr>
          <w:rFonts w:ascii="Times New Roman" w:hAnsi="Times New Roman"/>
          <w:lang w:val="ru-RU"/>
        </w:rPr>
        <w:t>МУНИЦИПАЛЬНАЯ ПРОГРАММА</w:t>
      </w:r>
    </w:p>
    <w:p w:rsidR="007B4B8F" w:rsidRPr="00CE11D7" w:rsidRDefault="007B4B8F" w:rsidP="007B4B8F">
      <w:pPr>
        <w:jc w:val="center"/>
        <w:rPr>
          <w:rFonts w:ascii="Times New Roman" w:hAnsi="Times New Roman"/>
          <w:lang w:val="ru-RU"/>
        </w:rPr>
      </w:pPr>
      <w:r w:rsidRPr="00CE11D7">
        <w:rPr>
          <w:rFonts w:ascii="Times New Roman" w:hAnsi="Times New Roman"/>
          <w:lang w:val="ru-RU"/>
        </w:rPr>
        <w:t xml:space="preserve">«Противодействие коррупции в муниципальном образовании </w:t>
      </w:r>
    </w:p>
    <w:p w:rsidR="007B4B8F" w:rsidRPr="00CE11D7" w:rsidRDefault="00501AA9" w:rsidP="007B4B8F">
      <w:pPr>
        <w:jc w:val="center"/>
        <w:rPr>
          <w:rFonts w:ascii="Times New Roman" w:hAnsi="Times New Roman"/>
          <w:lang w:val="ru-RU"/>
        </w:rPr>
      </w:pPr>
      <w:r w:rsidRPr="00CE11D7">
        <w:rPr>
          <w:rFonts w:ascii="Times New Roman" w:hAnsi="Times New Roman"/>
          <w:lang w:val="ru-RU"/>
        </w:rPr>
        <w:t>Иштанское</w:t>
      </w:r>
      <w:r w:rsidR="007B4B8F" w:rsidRPr="00CE11D7">
        <w:rPr>
          <w:rFonts w:ascii="Times New Roman" w:hAnsi="Times New Roman"/>
          <w:lang w:val="ru-RU"/>
        </w:rPr>
        <w:t xml:space="preserve"> сельское поселение на</w:t>
      </w:r>
      <w:r w:rsidR="00445066">
        <w:rPr>
          <w:rFonts w:ascii="Times New Roman" w:hAnsi="Times New Roman"/>
          <w:lang w:val="ru-RU"/>
        </w:rPr>
        <w:t xml:space="preserve"> 2021</w:t>
      </w:r>
      <w:r w:rsidR="0032275B" w:rsidRPr="00CE11D7">
        <w:rPr>
          <w:rFonts w:ascii="Times New Roman" w:hAnsi="Times New Roman"/>
          <w:lang w:val="ru-RU"/>
        </w:rPr>
        <w:t xml:space="preserve"> год</w:t>
      </w:r>
      <w:r w:rsidR="007B4B8F" w:rsidRPr="00CE11D7">
        <w:rPr>
          <w:rFonts w:ascii="Times New Roman" w:hAnsi="Times New Roman"/>
          <w:lang w:val="ru-RU"/>
        </w:rPr>
        <w:t>»</w:t>
      </w:r>
    </w:p>
    <w:p w:rsidR="007B4B8F" w:rsidRPr="00CE11D7" w:rsidRDefault="007B4B8F" w:rsidP="007B4B8F">
      <w:pPr>
        <w:jc w:val="center"/>
        <w:rPr>
          <w:rFonts w:ascii="Times New Roman" w:hAnsi="Times New Roman"/>
          <w:lang w:val="ru-RU"/>
        </w:rPr>
      </w:pPr>
    </w:p>
    <w:p w:rsidR="007B4B8F" w:rsidRPr="00CE11D7" w:rsidRDefault="007B4B8F" w:rsidP="007B4B8F">
      <w:pPr>
        <w:jc w:val="center"/>
        <w:rPr>
          <w:rFonts w:ascii="Times New Roman" w:hAnsi="Times New Roman"/>
          <w:b/>
          <w:lang w:val="ru-RU"/>
        </w:rPr>
      </w:pPr>
      <w:r w:rsidRPr="00CE11D7">
        <w:rPr>
          <w:rFonts w:ascii="Times New Roman" w:hAnsi="Times New Roman"/>
          <w:b/>
          <w:lang w:val="ru-RU"/>
        </w:rPr>
        <w:t>ПАСПОРТ</w:t>
      </w:r>
    </w:p>
    <w:p w:rsidR="007B4B8F" w:rsidRPr="00CE11D7" w:rsidRDefault="007B4B8F" w:rsidP="007B4B8F">
      <w:pPr>
        <w:jc w:val="center"/>
        <w:rPr>
          <w:rFonts w:ascii="Times New Roman" w:hAnsi="Times New Roman"/>
          <w:lang w:val="ru-RU"/>
        </w:rPr>
      </w:pPr>
      <w:r w:rsidRPr="00CE11D7">
        <w:rPr>
          <w:rFonts w:ascii="Times New Roman" w:hAnsi="Times New Roman"/>
          <w:lang w:val="ru-RU"/>
        </w:rPr>
        <w:t xml:space="preserve"> муниципальной программы «Противодействие коррупции в муниципальном образовании </w:t>
      </w:r>
      <w:r w:rsidR="00501AA9" w:rsidRPr="00CE11D7">
        <w:rPr>
          <w:rFonts w:ascii="Times New Roman" w:hAnsi="Times New Roman"/>
          <w:lang w:val="ru-RU"/>
        </w:rPr>
        <w:t>Иштанское</w:t>
      </w:r>
      <w:r w:rsidRPr="00CE11D7">
        <w:rPr>
          <w:rFonts w:ascii="Times New Roman" w:hAnsi="Times New Roman"/>
          <w:lang w:val="ru-RU"/>
        </w:rPr>
        <w:t xml:space="preserve"> сельское поселение</w:t>
      </w:r>
      <w:r w:rsidR="00445066">
        <w:rPr>
          <w:rFonts w:ascii="Times New Roman" w:hAnsi="Times New Roman"/>
          <w:lang w:val="ru-RU"/>
        </w:rPr>
        <w:t xml:space="preserve"> на 2021</w:t>
      </w:r>
      <w:r w:rsidR="0032275B" w:rsidRPr="00CE11D7">
        <w:rPr>
          <w:rFonts w:ascii="Times New Roman" w:hAnsi="Times New Roman"/>
          <w:lang w:val="ru-RU"/>
        </w:rPr>
        <w:t xml:space="preserve"> год</w:t>
      </w:r>
      <w:r w:rsidRPr="00CE11D7">
        <w:rPr>
          <w:rFonts w:ascii="Times New Roman" w:hAnsi="Times New Roman"/>
          <w:lang w:val="ru-RU"/>
        </w:rPr>
        <w:t>»</w:t>
      </w:r>
    </w:p>
    <w:p w:rsidR="007B4B8F" w:rsidRPr="00CE11D7" w:rsidRDefault="007B4B8F" w:rsidP="007B4B8F">
      <w:pPr>
        <w:jc w:val="center"/>
        <w:rPr>
          <w:rFonts w:ascii="Times New Roman" w:hAnsi="Times New Roman"/>
          <w:lang w:val="ru-RU"/>
        </w:rPr>
      </w:pPr>
    </w:p>
    <w:tbl>
      <w:tblPr>
        <w:tblW w:w="9640" w:type="dxa"/>
        <w:tblInd w:w="-214" w:type="dxa"/>
        <w:tblLayout w:type="fixed"/>
        <w:tblCellMar>
          <w:left w:w="70" w:type="dxa"/>
          <w:right w:w="70" w:type="dxa"/>
        </w:tblCellMar>
        <w:tblLook w:val="0000"/>
      </w:tblPr>
      <w:tblGrid>
        <w:gridCol w:w="2309"/>
        <w:gridCol w:w="7331"/>
      </w:tblGrid>
      <w:tr w:rsidR="007B4B8F" w:rsidRPr="00445066" w:rsidTr="007B4B8F">
        <w:trPr>
          <w:cantSplit/>
          <w:trHeight w:val="360"/>
        </w:trPr>
        <w:tc>
          <w:tcPr>
            <w:tcW w:w="2309" w:type="dxa"/>
            <w:tcBorders>
              <w:top w:val="single" w:sz="4" w:space="0" w:color="000000"/>
              <w:left w:val="single" w:sz="4" w:space="0" w:color="000000"/>
              <w:bottom w:val="single" w:sz="4" w:space="0" w:color="000000"/>
            </w:tcBorders>
          </w:tcPr>
          <w:p w:rsidR="007B4B8F" w:rsidRPr="00CE11D7" w:rsidRDefault="007B4B8F" w:rsidP="007B4B8F">
            <w:pPr>
              <w:pStyle w:val="ConsPlusCell"/>
              <w:widowControl/>
              <w:snapToGrid w:val="0"/>
              <w:rPr>
                <w:rFonts w:ascii="Times New Roman" w:hAnsi="Times New Roman" w:cs="Times New Roman"/>
                <w:sz w:val="24"/>
                <w:szCs w:val="24"/>
              </w:rPr>
            </w:pPr>
            <w:r w:rsidRPr="00CE11D7">
              <w:rPr>
                <w:rFonts w:ascii="Times New Roman" w:hAnsi="Times New Roman" w:cs="Times New Roman"/>
                <w:sz w:val="24"/>
                <w:szCs w:val="24"/>
              </w:rPr>
              <w:t xml:space="preserve">Наименование  </w:t>
            </w:r>
            <w:r w:rsidRPr="00CE11D7">
              <w:rPr>
                <w:rFonts w:ascii="Times New Roman" w:hAnsi="Times New Roman" w:cs="Times New Roman"/>
                <w:sz w:val="24"/>
                <w:szCs w:val="24"/>
              </w:rPr>
              <w:br/>
              <w:t xml:space="preserve">программы     </w:t>
            </w:r>
          </w:p>
        </w:tc>
        <w:tc>
          <w:tcPr>
            <w:tcW w:w="7331" w:type="dxa"/>
            <w:tcBorders>
              <w:top w:val="single" w:sz="4" w:space="0" w:color="000000"/>
              <w:left w:val="single" w:sz="4" w:space="0" w:color="000000"/>
              <w:bottom w:val="single" w:sz="4" w:space="0" w:color="000000"/>
              <w:right w:val="single" w:sz="4" w:space="0" w:color="000000"/>
            </w:tcBorders>
          </w:tcPr>
          <w:p w:rsidR="007B4B8F" w:rsidRPr="00CE11D7" w:rsidRDefault="007B4B8F" w:rsidP="0032275B">
            <w:pPr>
              <w:pStyle w:val="ConsPlusCell"/>
              <w:widowControl/>
              <w:snapToGrid w:val="0"/>
              <w:jc w:val="both"/>
              <w:rPr>
                <w:rFonts w:ascii="Times New Roman" w:hAnsi="Times New Roman" w:cs="Times New Roman"/>
                <w:sz w:val="24"/>
                <w:szCs w:val="24"/>
                <w:lang w:val="ru-RU"/>
              </w:rPr>
            </w:pPr>
            <w:r w:rsidRPr="00CE11D7">
              <w:rPr>
                <w:rFonts w:ascii="Times New Roman" w:hAnsi="Times New Roman" w:cs="Times New Roman"/>
                <w:sz w:val="24"/>
                <w:szCs w:val="24"/>
                <w:lang w:val="ru-RU"/>
              </w:rPr>
              <w:t xml:space="preserve">Муниципальная программа «Противодействие коррупции в муниципальном образовании </w:t>
            </w:r>
            <w:r w:rsidR="00501AA9" w:rsidRPr="00CE11D7">
              <w:rPr>
                <w:rFonts w:ascii="Times New Roman" w:hAnsi="Times New Roman" w:cs="Times New Roman"/>
                <w:sz w:val="24"/>
                <w:szCs w:val="24"/>
                <w:lang w:val="ru-RU"/>
              </w:rPr>
              <w:t>Иштанское</w:t>
            </w:r>
            <w:r w:rsidR="00445066">
              <w:rPr>
                <w:rFonts w:ascii="Times New Roman" w:hAnsi="Times New Roman" w:cs="Times New Roman"/>
                <w:sz w:val="24"/>
                <w:szCs w:val="24"/>
                <w:lang w:val="ru-RU"/>
              </w:rPr>
              <w:t xml:space="preserve"> сельское поселение на 2021</w:t>
            </w:r>
            <w:r w:rsidRPr="00CE11D7">
              <w:rPr>
                <w:rFonts w:ascii="Times New Roman" w:hAnsi="Times New Roman" w:cs="Times New Roman"/>
                <w:sz w:val="24"/>
                <w:szCs w:val="24"/>
                <w:lang w:val="ru-RU"/>
              </w:rPr>
              <w:t xml:space="preserve"> го</w:t>
            </w:r>
            <w:r w:rsidR="0032275B" w:rsidRPr="00CE11D7">
              <w:rPr>
                <w:rFonts w:ascii="Times New Roman" w:hAnsi="Times New Roman" w:cs="Times New Roman"/>
                <w:sz w:val="24"/>
                <w:szCs w:val="24"/>
                <w:lang w:val="ru-RU"/>
              </w:rPr>
              <w:t>д</w:t>
            </w:r>
            <w:r w:rsidRPr="00CE11D7">
              <w:rPr>
                <w:rFonts w:ascii="Times New Roman" w:hAnsi="Times New Roman" w:cs="Times New Roman"/>
                <w:sz w:val="24"/>
                <w:szCs w:val="24"/>
                <w:lang w:val="ru-RU"/>
              </w:rPr>
              <w:t>» (далее – муниципальная программа)</w:t>
            </w:r>
          </w:p>
        </w:tc>
      </w:tr>
      <w:tr w:rsidR="007B4B8F" w:rsidRPr="00445066" w:rsidTr="007B4B8F">
        <w:trPr>
          <w:cantSplit/>
          <w:trHeight w:val="480"/>
        </w:trPr>
        <w:tc>
          <w:tcPr>
            <w:tcW w:w="2309" w:type="dxa"/>
            <w:tcBorders>
              <w:left w:val="single" w:sz="4" w:space="0" w:color="000000"/>
              <w:bottom w:val="single" w:sz="4" w:space="0" w:color="000000"/>
            </w:tcBorders>
          </w:tcPr>
          <w:p w:rsidR="007B4B8F" w:rsidRPr="00CE11D7" w:rsidRDefault="007B4B8F" w:rsidP="007B4B8F">
            <w:pPr>
              <w:pStyle w:val="ConsPlusCell"/>
              <w:widowControl/>
              <w:snapToGrid w:val="0"/>
              <w:rPr>
                <w:rFonts w:ascii="Times New Roman" w:hAnsi="Times New Roman" w:cs="Times New Roman"/>
                <w:sz w:val="24"/>
                <w:szCs w:val="24"/>
              </w:rPr>
            </w:pPr>
            <w:r w:rsidRPr="00CE11D7">
              <w:rPr>
                <w:rFonts w:ascii="Times New Roman" w:hAnsi="Times New Roman" w:cs="Times New Roman"/>
                <w:sz w:val="24"/>
                <w:szCs w:val="24"/>
              </w:rPr>
              <w:t xml:space="preserve">Основание для </w:t>
            </w:r>
            <w:r w:rsidRPr="00CE11D7">
              <w:rPr>
                <w:rFonts w:ascii="Times New Roman" w:hAnsi="Times New Roman" w:cs="Times New Roman"/>
                <w:sz w:val="24"/>
                <w:szCs w:val="24"/>
              </w:rPr>
              <w:br/>
              <w:t xml:space="preserve">разработки    </w:t>
            </w:r>
            <w:r w:rsidRPr="00CE11D7">
              <w:rPr>
                <w:rFonts w:ascii="Times New Roman" w:hAnsi="Times New Roman" w:cs="Times New Roman"/>
                <w:sz w:val="24"/>
                <w:szCs w:val="24"/>
              </w:rPr>
              <w:br/>
              <w:t xml:space="preserve">программы     </w:t>
            </w:r>
          </w:p>
        </w:tc>
        <w:tc>
          <w:tcPr>
            <w:tcW w:w="7331" w:type="dxa"/>
            <w:tcBorders>
              <w:left w:val="single" w:sz="4" w:space="0" w:color="000000"/>
              <w:bottom w:val="single" w:sz="4" w:space="0" w:color="000000"/>
              <w:right w:val="single" w:sz="4" w:space="0" w:color="000000"/>
            </w:tcBorders>
          </w:tcPr>
          <w:p w:rsidR="007B4B8F" w:rsidRPr="00CE11D7" w:rsidRDefault="007B4B8F" w:rsidP="007B4B8F">
            <w:pPr>
              <w:jc w:val="both"/>
              <w:rPr>
                <w:rFonts w:ascii="Times New Roman" w:hAnsi="Times New Roman"/>
                <w:lang w:val="ru-RU"/>
              </w:rPr>
            </w:pPr>
            <w:r w:rsidRPr="00CE11D7">
              <w:rPr>
                <w:rFonts w:ascii="Times New Roman" w:hAnsi="Times New Roman"/>
                <w:lang w:val="ru-RU"/>
              </w:rPr>
              <w:t>Федеральный закон  от25 декабря 2008 года  № 273-ФЗ  «О противодействии коррупции»;</w:t>
            </w:r>
          </w:p>
          <w:p w:rsidR="007B4B8F" w:rsidRPr="00CE11D7" w:rsidRDefault="007B4B8F" w:rsidP="007B4B8F">
            <w:pPr>
              <w:jc w:val="both"/>
              <w:rPr>
                <w:rFonts w:ascii="Times New Roman" w:hAnsi="Times New Roman"/>
                <w:lang w:val="ru-RU"/>
              </w:rPr>
            </w:pPr>
            <w:r w:rsidRPr="00CE11D7">
              <w:rPr>
                <w:rFonts w:ascii="Times New Roman" w:hAnsi="Times New Roman"/>
                <w:lang w:val="ru-RU"/>
              </w:rPr>
              <w:t>Федеральный закон от 17 июля 2009 года № 172-ФЗ «Об антикоррупционной экспертизе нормативных правовых актов и проектов нормативных правовых актов»;</w:t>
            </w:r>
          </w:p>
          <w:p w:rsidR="007B4B8F" w:rsidRPr="00CE11D7" w:rsidRDefault="007B4B8F" w:rsidP="007B4B8F">
            <w:pPr>
              <w:pStyle w:val="ConsPlusCell"/>
              <w:widowControl/>
              <w:snapToGrid w:val="0"/>
              <w:jc w:val="both"/>
              <w:rPr>
                <w:rFonts w:ascii="Times New Roman" w:hAnsi="Times New Roman" w:cs="Times New Roman"/>
                <w:sz w:val="24"/>
                <w:szCs w:val="24"/>
                <w:lang w:val="ru-RU"/>
              </w:rPr>
            </w:pPr>
            <w:r w:rsidRPr="00CE11D7">
              <w:rPr>
                <w:rFonts w:ascii="Times New Roman" w:hAnsi="Times New Roman" w:cs="Times New Roman"/>
                <w:sz w:val="24"/>
                <w:szCs w:val="24"/>
                <w:lang w:val="ru-RU"/>
              </w:rPr>
              <w:t>Указ Президента Российской Федерацииот 29 июня 2018 года № 378 «О Национальном плане противодействия коррупции на 2018-2020 годы»;</w:t>
            </w: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t>Закон Томской области от 07.07.2009 № 110-ОЗ «О противодействии коррупции в Томской области»</w:t>
            </w:r>
          </w:p>
          <w:p w:rsidR="007B4B8F" w:rsidRPr="00CE11D7" w:rsidRDefault="007B4B8F" w:rsidP="007B4B8F">
            <w:pPr>
              <w:pStyle w:val="ConsPlusCell"/>
              <w:widowControl/>
              <w:snapToGrid w:val="0"/>
              <w:jc w:val="both"/>
              <w:rPr>
                <w:rFonts w:ascii="Times New Roman" w:hAnsi="Times New Roman" w:cs="Times New Roman"/>
                <w:sz w:val="24"/>
                <w:szCs w:val="24"/>
                <w:lang w:val="ru-RU"/>
              </w:rPr>
            </w:pPr>
          </w:p>
        </w:tc>
      </w:tr>
      <w:tr w:rsidR="007B4B8F" w:rsidRPr="00445066" w:rsidTr="007B4B8F">
        <w:trPr>
          <w:cantSplit/>
          <w:trHeight w:val="360"/>
        </w:trPr>
        <w:tc>
          <w:tcPr>
            <w:tcW w:w="2309" w:type="dxa"/>
            <w:tcBorders>
              <w:left w:val="single" w:sz="4" w:space="0" w:color="000000"/>
              <w:bottom w:val="single" w:sz="4" w:space="0" w:color="000000"/>
            </w:tcBorders>
          </w:tcPr>
          <w:p w:rsidR="007B4B8F" w:rsidRPr="00CE11D7" w:rsidRDefault="007B4B8F" w:rsidP="007B4B8F">
            <w:pPr>
              <w:pStyle w:val="ConsPlusCell"/>
              <w:widowControl/>
              <w:snapToGrid w:val="0"/>
              <w:rPr>
                <w:rFonts w:ascii="Times New Roman" w:hAnsi="Times New Roman" w:cs="Times New Roman"/>
                <w:sz w:val="24"/>
                <w:szCs w:val="24"/>
              </w:rPr>
            </w:pPr>
            <w:r w:rsidRPr="00CE11D7">
              <w:rPr>
                <w:rFonts w:ascii="Times New Roman" w:hAnsi="Times New Roman" w:cs="Times New Roman"/>
                <w:sz w:val="24"/>
                <w:szCs w:val="24"/>
              </w:rPr>
              <w:t xml:space="preserve">Заказчик      </w:t>
            </w:r>
            <w:r w:rsidRPr="00CE11D7">
              <w:rPr>
                <w:rFonts w:ascii="Times New Roman" w:hAnsi="Times New Roman" w:cs="Times New Roman"/>
                <w:sz w:val="24"/>
                <w:szCs w:val="24"/>
              </w:rPr>
              <w:br/>
              <w:t xml:space="preserve">программы     </w:t>
            </w:r>
          </w:p>
        </w:tc>
        <w:tc>
          <w:tcPr>
            <w:tcW w:w="7331" w:type="dxa"/>
            <w:tcBorders>
              <w:left w:val="single" w:sz="4" w:space="0" w:color="000000"/>
              <w:bottom w:val="single" w:sz="4" w:space="0" w:color="000000"/>
              <w:right w:val="single" w:sz="4" w:space="0" w:color="000000"/>
            </w:tcBorders>
          </w:tcPr>
          <w:p w:rsidR="007B4B8F" w:rsidRPr="00CE11D7" w:rsidRDefault="007B4B8F" w:rsidP="007B4B8F">
            <w:pPr>
              <w:pStyle w:val="ConsPlusCell"/>
              <w:widowControl/>
              <w:snapToGrid w:val="0"/>
              <w:rPr>
                <w:rFonts w:ascii="Times New Roman" w:hAnsi="Times New Roman" w:cs="Times New Roman"/>
                <w:sz w:val="24"/>
                <w:szCs w:val="24"/>
                <w:lang w:val="ru-RU"/>
              </w:rPr>
            </w:pPr>
            <w:r w:rsidRPr="00CE11D7">
              <w:rPr>
                <w:rFonts w:ascii="Times New Roman" w:hAnsi="Times New Roman" w:cs="Times New Roman"/>
                <w:sz w:val="24"/>
                <w:szCs w:val="24"/>
                <w:lang w:val="ru-RU"/>
              </w:rPr>
              <w:t xml:space="preserve">Муниципальное образование </w:t>
            </w:r>
            <w:r w:rsidR="00501AA9" w:rsidRPr="00CE11D7">
              <w:rPr>
                <w:rFonts w:ascii="Times New Roman" w:hAnsi="Times New Roman" w:cs="Times New Roman"/>
                <w:sz w:val="24"/>
                <w:szCs w:val="24"/>
                <w:lang w:val="ru-RU"/>
              </w:rPr>
              <w:t>Иштанское</w:t>
            </w:r>
            <w:r w:rsidRPr="00CE11D7">
              <w:rPr>
                <w:rFonts w:ascii="Times New Roman" w:hAnsi="Times New Roman" w:cs="Times New Roman"/>
                <w:sz w:val="24"/>
                <w:szCs w:val="24"/>
                <w:lang w:val="ru-RU"/>
              </w:rPr>
              <w:t xml:space="preserve"> сельское поселение</w:t>
            </w:r>
          </w:p>
        </w:tc>
      </w:tr>
      <w:tr w:rsidR="007B4B8F" w:rsidRPr="00CE11D7" w:rsidTr="007B4B8F">
        <w:trPr>
          <w:cantSplit/>
          <w:trHeight w:val="480"/>
        </w:trPr>
        <w:tc>
          <w:tcPr>
            <w:tcW w:w="2309" w:type="dxa"/>
            <w:tcBorders>
              <w:left w:val="single" w:sz="4" w:space="0" w:color="000000"/>
              <w:bottom w:val="single" w:sz="4" w:space="0" w:color="000000"/>
            </w:tcBorders>
          </w:tcPr>
          <w:p w:rsidR="007B4B8F" w:rsidRPr="00CE11D7" w:rsidRDefault="007B4B8F" w:rsidP="007B4B8F">
            <w:pPr>
              <w:pStyle w:val="ConsPlusCell"/>
              <w:widowControl/>
              <w:snapToGrid w:val="0"/>
              <w:rPr>
                <w:rFonts w:ascii="Times New Roman" w:hAnsi="Times New Roman" w:cs="Times New Roman"/>
                <w:sz w:val="24"/>
                <w:szCs w:val="24"/>
              </w:rPr>
            </w:pPr>
            <w:r w:rsidRPr="00CE11D7">
              <w:rPr>
                <w:rFonts w:ascii="Times New Roman" w:hAnsi="Times New Roman" w:cs="Times New Roman"/>
                <w:sz w:val="24"/>
                <w:szCs w:val="24"/>
              </w:rPr>
              <w:t xml:space="preserve">Разработчик   </w:t>
            </w:r>
            <w:r w:rsidRPr="00CE11D7">
              <w:rPr>
                <w:rFonts w:ascii="Times New Roman" w:hAnsi="Times New Roman" w:cs="Times New Roman"/>
                <w:sz w:val="24"/>
                <w:szCs w:val="24"/>
              </w:rPr>
              <w:br/>
              <w:t xml:space="preserve">программы     </w:t>
            </w:r>
          </w:p>
        </w:tc>
        <w:tc>
          <w:tcPr>
            <w:tcW w:w="7331" w:type="dxa"/>
            <w:tcBorders>
              <w:left w:val="single" w:sz="4" w:space="0" w:color="000000"/>
              <w:bottom w:val="single" w:sz="4" w:space="0" w:color="000000"/>
              <w:right w:val="single" w:sz="4" w:space="0" w:color="000000"/>
            </w:tcBorders>
          </w:tcPr>
          <w:p w:rsidR="007B4B8F" w:rsidRPr="00CE11D7" w:rsidRDefault="007B4B8F" w:rsidP="007B4B8F">
            <w:pPr>
              <w:pStyle w:val="ConsPlusCell"/>
              <w:widowControl/>
              <w:snapToGrid w:val="0"/>
              <w:rPr>
                <w:rFonts w:ascii="Times New Roman" w:hAnsi="Times New Roman" w:cs="Times New Roman"/>
                <w:sz w:val="24"/>
                <w:szCs w:val="24"/>
              </w:rPr>
            </w:pPr>
            <w:r w:rsidRPr="00CE11D7">
              <w:rPr>
                <w:rFonts w:ascii="Times New Roman" w:hAnsi="Times New Roman" w:cs="Times New Roman"/>
                <w:sz w:val="24"/>
                <w:szCs w:val="24"/>
              </w:rPr>
              <w:t xml:space="preserve">Администрация </w:t>
            </w:r>
            <w:r w:rsidR="00501AA9" w:rsidRPr="00CE11D7">
              <w:rPr>
                <w:rFonts w:ascii="Times New Roman" w:hAnsi="Times New Roman" w:cs="Times New Roman"/>
                <w:sz w:val="24"/>
                <w:szCs w:val="24"/>
              </w:rPr>
              <w:t>Иштанского</w:t>
            </w:r>
            <w:r w:rsidRPr="00CE11D7">
              <w:rPr>
                <w:rFonts w:ascii="Times New Roman" w:hAnsi="Times New Roman" w:cs="Times New Roman"/>
                <w:sz w:val="24"/>
                <w:szCs w:val="24"/>
              </w:rPr>
              <w:t xml:space="preserve"> сельского поселения</w:t>
            </w:r>
          </w:p>
        </w:tc>
      </w:tr>
      <w:tr w:rsidR="007B4B8F" w:rsidRPr="00CE11D7" w:rsidTr="007B4B8F">
        <w:trPr>
          <w:cantSplit/>
          <w:trHeight w:val="480"/>
        </w:trPr>
        <w:tc>
          <w:tcPr>
            <w:tcW w:w="2309" w:type="dxa"/>
            <w:tcBorders>
              <w:left w:val="single" w:sz="4" w:space="0" w:color="000000"/>
              <w:bottom w:val="single" w:sz="4" w:space="0" w:color="000000"/>
            </w:tcBorders>
          </w:tcPr>
          <w:p w:rsidR="007B4B8F" w:rsidRPr="00CE11D7" w:rsidRDefault="007B4B8F" w:rsidP="007B4B8F">
            <w:pPr>
              <w:pStyle w:val="ConsPlusCell"/>
              <w:widowControl/>
              <w:snapToGrid w:val="0"/>
              <w:rPr>
                <w:rFonts w:ascii="Times New Roman" w:hAnsi="Times New Roman" w:cs="Times New Roman"/>
                <w:sz w:val="24"/>
                <w:szCs w:val="24"/>
              </w:rPr>
            </w:pPr>
            <w:r w:rsidRPr="00CE11D7">
              <w:rPr>
                <w:rFonts w:ascii="Times New Roman" w:hAnsi="Times New Roman" w:cs="Times New Roman"/>
                <w:sz w:val="24"/>
                <w:szCs w:val="24"/>
              </w:rPr>
              <w:t xml:space="preserve">Исполнители   </w:t>
            </w:r>
            <w:r w:rsidRPr="00CE11D7">
              <w:rPr>
                <w:rFonts w:ascii="Times New Roman" w:hAnsi="Times New Roman" w:cs="Times New Roman"/>
                <w:sz w:val="24"/>
                <w:szCs w:val="24"/>
              </w:rPr>
              <w:br/>
              <w:t xml:space="preserve">программы     </w:t>
            </w:r>
          </w:p>
        </w:tc>
        <w:tc>
          <w:tcPr>
            <w:tcW w:w="7331" w:type="dxa"/>
            <w:tcBorders>
              <w:left w:val="single" w:sz="4" w:space="0" w:color="000000"/>
              <w:bottom w:val="single" w:sz="4" w:space="0" w:color="000000"/>
              <w:right w:val="single" w:sz="4" w:space="0" w:color="000000"/>
            </w:tcBorders>
          </w:tcPr>
          <w:p w:rsidR="007B4B8F" w:rsidRPr="00CE11D7" w:rsidRDefault="007B4B8F" w:rsidP="007B4B8F">
            <w:pPr>
              <w:pStyle w:val="ConsPlusCell"/>
              <w:widowControl/>
              <w:snapToGrid w:val="0"/>
              <w:rPr>
                <w:rFonts w:ascii="Times New Roman" w:hAnsi="Times New Roman" w:cs="Times New Roman"/>
                <w:sz w:val="24"/>
                <w:szCs w:val="24"/>
              </w:rPr>
            </w:pPr>
            <w:r w:rsidRPr="00CE11D7">
              <w:rPr>
                <w:rFonts w:ascii="Times New Roman" w:hAnsi="Times New Roman" w:cs="Times New Roman"/>
                <w:sz w:val="24"/>
                <w:szCs w:val="24"/>
              </w:rPr>
              <w:t xml:space="preserve">Администрация </w:t>
            </w:r>
            <w:r w:rsidR="00501AA9" w:rsidRPr="00CE11D7">
              <w:rPr>
                <w:rFonts w:ascii="Times New Roman" w:hAnsi="Times New Roman" w:cs="Times New Roman"/>
                <w:sz w:val="24"/>
                <w:szCs w:val="24"/>
              </w:rPr>
              <w:t>Иштанского</w:t>
            </w:r>
            <w:r w:rsidRPr="00CE11D7">
              <w:rPr>
                <w:rFonts w:ascii="Times New Roman" w:hAnsi="Times New Roman" w:cs="Times New Roman"/>
                <w:sz w:val="24"/>
                <w:szCs w:val="24"/>
              </w:rPr>
              <w:t xml:space="preserve"> сельского поселения</w:t>
            </w:r>
          </w:p>
        </w:tc>
      </w:tr>
      <w:tr w:rsidR="007B4B8F" w:rsidRPr="00CE11D7" w:rsidTr="007B4B8F">
        <w:trPr>
          <w:cantSplit/>
          <w:trHeight w:val="600"/>
        </w:trPr>
        <w:tc>
          <w:tcPr>
            <w:tcW w:w="2309" w:type="dxa"/>
            <w:tcBorders>
              <w:left w:val="single" w:sz="4" w:space="0" w:color="000000"/>
              <w:bottom w:val="single" w:sz="4" w:space="0" w:color="000000"/>
            </w:tcBorders>
          </w:tcPr>
          <w:p w:rsidR="007B4B8F" w:rsidRPr="00CE11D7" w:rsidRDefault="007B4B8F" w:rsidP="007B4B8F">
            <w:pPr>
              <w:pStyle w:val="ConsPlusCell"/>
              <w:widowControl/>
              <w:snapToGrid w:val="0"/>
              <w:rPr>
                <w:rFonts w:ascii="Times New Roman" w:hAnsi="Times New Roman" w:cs="Times New Roman"/>
                <w:sz w:val="24"/>
                <w:szCs w:val="24"/>
              </w:rPr>
            </w:pPr>
            <w:r w:rsidRPr="00CE11D7">
              <w:rPr>
                <w:rFonts w:ascii="Times New Roman" w:hAnsi="Times New Roman" w:cs="Times New Roman"/>
                <w:sz w:val="24"/>
                <w:szCs w:val="24"/>
              </w:rPr>
              <w:t xml:space="preserve">Сроки (этапы) </w:t>
            </w:r>
            <w:r w:rsidRPr="00CE11D7">
              <w:rPr>
                <w:rFonts w:ascii="Times New Roman" w:hAnsi="Times New Roman" w:cs="Times New Roman"/>
                <w:sz w:val="24"/>
                <w:szCs w:val="24"/>
              </w:rPr>
              <w:br/>
              <w:t xml:space="preserve">реализации    </w:t>
            </w:r>
            <w:r w:rsidRPr="00CE11D7">
              <w:rPr>
                <w:rFonts w:ascii="Times New Roman" w:hAnsi="Times New Roman" w:cs="Times New Roman"/>
                <w:sz w:val="24"/>
                <w:szCs w:val="24"/>
              </w:rPr>
              <w:br/>
              <w:t xml:space="preserve">программы      </w:t>
            </w:r>
          </w:p>
        </w:tc>
        <w:tc>
          <w:tcPr>
            <w:tcW w:w="7331" w:type="dxa"/>
            <w:tcBorders>
              <w:left w:val="single" w:sz="4" w:space="0" w:color="000000"/>
              <w:bottom w:val="single" w:sz="4" w:space="0" w:color="000000"/>
              <w:right w:val="single" w:sz="4" w:space="0" w:color="000000"/>
            </w:tcBorders>
          </w:tcPr>
          <w:p w:rsidR="007B4B8F" w:rsidRPr="00CE11D7" w:rsidRDefault="00445066" w:rsidP="007B4B8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ru-RU"/>
              </w:rPr>
              <w:t>1</w:t>
            </w:r>
            <w:r w:rsidR="007B4B8F" w:rsidRPr="00CE11D7">
              <w:rPr>
                <w:rFonts w:ascii="Times New Roman" w:hAnsi="Times New Roman" w:cs="Times New Roman"/>
                <w:sz w:val="24"/>
                <w:szCs w:val="24"/>
              </w:rPr>
              <w:t xml:space="preserve"> годы</w:t>
            </w:r>
          </w:p>
        </w:tc>
      </w:tr>
      <w:tr w:rsidR="007B4B8F" w:rsidRPr="00445066" w:rsidTr="007B4B8F">
        <w:trPr>
          <w:cantSplit/>
          <w:trHeight w:val="480"/>
        </w:trPr>
        <w:tc>
          <w:tcPr>
            <w:tcW w:w="2309" w:type="dxa"/>
            <w:tcBorders>
              <w:left w:val="single" w:sz="4" w:space="0" w:color="000000"/>
              <w:bottom w:val="single" w:sz="4" w:space="0" w:color="000000"/>
            </w:tcBorders>
          </w:tcPr>
          <w:p w:rsidR="007B4B8F" w:rsidRPr="00CE11D7" w:rsidRDefault="007B4B8F" w:rsidP="007B4B8F">
            <w:pPr>
              <w:pStyle w:val="ConsPlusCell"/>
              <w:widowControl/>
              <w:snapToGrid w:val="0"/>
              <w:rPr>
                <w:rFonts w:ascii="Times New Roman" w:hAnsi="Times New Roman" w:cs="Times New Roman"/>
                <w:sz w:val="24"/>
                <w:szCs w:val="24"/>
              </w:rPr>
            </w:pPr>
            <w:r w:rsidRPr="00CE11D7">
              <w:rPr>
                <w:rFonts w:ascii="Times New Roman" w:hAnsi="Times New Roman" w:cs="Times New Roman"/>
                <w:sz w:val="24"/>
                <w:szCs w:val="24"/>
              </w:rPr>
              <w:t>Цель (цели) программы</w:t>
            </w:r>
          </w:p>
        </w:tc>
        <w:tc>
          <w:tcPr>
            <w:tcW w:w="7331" w:type="dxa"/>
            <w:tcBorders>
              <w:left w:val="single" w:sz="4" w:space="0" w:color="000000"/>
              <w:bottom w:val="single" w:sz="4" w:space="0" w:color="000000"/>
              <w:right w:val="single" w:sz="4" w:space="0" w:color="000000"/>
            </w:tcBorders>
          </w:tcPr>
          <w:p w:rsidR="007B4B8F" w:rsidRPr="00CE11D7" w:rsidRDefault="007B4B8F" w:rsidP="007B4B8F">
            <w:pPr>
              <w:jc w:val="both"/>
              <w:rPr>
                <w:rFonts w:ascii="Times New Roman" w:hAnsi="Times New Roman"/>
                <w:lang w:val="ru-RU"/>
              </w:rPr>
            </w:pPr>
            <w:r w:rsidRPr="00CE11D7">
              <w:rPr>
                <w:rFonts w:ascii="Times New Roman" w:hAnsi="Times New Roman"/>
                <w:lang w:val="ru-RU"/>
              </w:rPr>
              <w:t>- Проведение единой государственной политики в области противодействия коррупции;</w:t>
            </w:r>
          </w:p>
          <w:p w:rsidR="007B4B8F" w:rsidRPr="00CE11D7" w:rsidRDefault="007B4B8F" w:rsidP="007B4B8F">
            <w:pPr>
              <w:jc w:val="both"/>
              <w:rPr>
                <w:rFonts w:ascii="Times New Roman" w:hAnsi="Times New Roman"/>
                <w:lang w:val="ru-RU"/>
              </w:rPr>
            </w:pPr>
            <w:r w:rsidRPr="00CE11D7">
              <w:rPr>
                <w:rFonts w:ascii="Times New Roman" w:hAnsi="Times New Roman"/>
                <w:lang w:val="ru-RU"/>
              </w:rPr>
              <w:t>- Снижение уровня коррупции, ее на деятельность органов местного самоуправления и повседневную жизнь граждан;</w:t>
            </w:r>
          </w:p>
          <w:p w:rsidR="007B4B8F" w:rsidRPr="00CE11D7" w:rsidRDefault="007B4B8F" w:rsidP="007B4B8F">
            <w:pPr>
              <w:jc w:val="both"/>
              <w:rPr>
                <w:rFonts w:ascii="Times New Roman" w:hAnsi="Times New Roman"/>
                <w:lang w:val="ru-RU"/>
              </w:rPr>
            </w:pPr>
            <w:r w:rsidRPr="00CE11D7">
              <w:rPr>
                <w:rFonts w:ascii="Times New Roman" w:hAnsi="Times New Roman"/>
                <w:lang w:val="ru-RU"/>
              </w:rPr>
              <w:t>- Обеспечение защиты прав и законных интересов граждан;</w:t>
            </w:r>
          </w:p>
          <w:p w:rsidR="007B4B8F" w:rsidRPr="00CE11D7" w:rsidRDefault="007B4B8F" w:rsidP="007B4B8F">
            <w:pPr>
              <w:numPr>
                <w:ilvl w:val="0"/>
                <w:numId w:val="6"/>
              </w:numPr>
              <w:ind w:left="0"/>
              <w:jc w:val="both"/>
              <w:rPr>
                <w:rFonts w:ascii="Times New Roman" w:hAnsi="Times New Roman"/>
                <w:lang w:val="ru-RU"/>
              </w:rPr>
            </w:pPr>
            <w:r w:rsidRPr="00CE11D7">
              <w:rPr>
                <w:rFonts w:ascii="Times New Roman" w:hAnsi="Times New Roman"/>
                <w:lang w:val="ru-RU"/>
              </w:rPr>
              <w:t>- Формирование у населения нетерпимости к коррупционному поведению;</w:t>
            </w:r>
          </w:p>
          <w:p w:rsidR="007B4B8F" w:rsidRPr="00CE11D7" w:rsidRDefault="007B4B8F" w:rsidP="007B4B8F">
            <w:pPr>
              <w:numPr>
                <w:ilvl w:val="0"/>
                <w:numId w:val="6"/>
              </w:numPr>
              <w:ind w:left="0"/>
              <w:jc w:val="both"/>
              <w:rPr>
                <w:rFonts w:ascii="Times New Roman" w:hAnsi="Times New Roman"/>
                <w:lang w:val="ru-RU"/>
              </w:rPr>
            </w:pPr>
            <w:r w:rsidRPr="00CE11D7">
              <w:rPr>
                <w:rFonts w:ascii="Times New Roman" w:hAnsi="Times New Roman"/>
                <w:lang w:val="ru-RU"/>
              </w:rPr>
              <w:t>- Создание системы мер по предупреждению коррупционных проявлений.</w:t>
            </w:r>
          </w:p>
        </w:tc>
      </w:tr>
      <w:tr w:rsidR="007B4B8F" w:rsidRPr="00445066" w:rsidTr="007B4B8F">
        <w:trPr>
          <w:cantSplit/>
          <w:trHeight w:val="480"/>
        </w:trPr>
        <w:tc>
          <w:tcPr>
            <w:tcW w:w="2309" w:type="dxa"/>
            <w:tcBorders>
              <w:left w:val="single" w:sz="4" w:space="0" w:color="000000"/>
              <w:bottom w:val="single" w:sz="4" w:space="0" w:color="000000"/>
            </w:tcBorders>
          </w:tcPr>
          <w:p w:rsidR="007B4B8F" w:rsidRPr="00CE11D7" w:rsidRDefault="007B4B8F" w:rsidP="007B4B8F">
            <w:pPr>
              <w:pStyle w:val="ConsPlusCell"/>
              <w:widowControl/>
              <w:snapToGrid w:val="0"/>
              <w:rPr>
                <w:rFonts w:ascii="Times New Roman" w:hAnsi="Times New Roman" w:cs="Times New Roman"/>
                <w:sz w:val="24"/>
                <w:szCs w:val="24"/>
              </w:rPr>
            </w:pPr>
            <w:r w:rsidRPr="00CE11D7">
              <w:rPr>
                <w:rFonts w:ascii="Times New Roman" w:hAnsi="Times New Roman" w:cs="Times New Roman"/>
                <w:sz w:val="24"/>
                <w:szCs w:val="24"/>
              </w:rPr>
              <w:lastRenderedPageBreak/>
              <w:t xml:space="preserve">Основные      </w:t>
            </w:r>
            <w:r w:rsidRPr="00CE11D7">
              <w:rPr>
                <w:rFonts w:ascii="Times New Roman" w:hAnsi="Times New Roman" w:cs="Times New Roman"/>
                <w:sz w:val="24"/>
                <w:szCs w:val="24"/>
              </w:rPr>
              <w:br/>
              <w:t xml:space="preserve">задачи        </w:t>
            </w:r>
            <w:r w:rsidRPr="00CE11D7">
              <w:rPr>
                <w:rFonts w:ascii="Times New Roman" w:hAnsi="Times New Roman" w:cs="Times New Roman"/>
                <w:sz w:val="24"/>
                <w:szCs w:val="24"/>
              </w:rPr>
              <w:br/>
              <w:t xml:space="preserve">программы     </w:t>
            </w:r>
          </w:p>
        </w:tc>
        <w:tc>
          <w:tcPr>
            <w:tcW w:w="7331" w:type="dxa"/>
            <w:tcBorders>
              <w:left w:val="single" w:sz="4" w:space="0" w:color="000000"/>
              <w:bottom w:val="single" w:sz="4" w:space="0" w:color="000000"/>
              <w:right w:val="single" w:sz="4" w:space="0" w:color="000000"/>
            </w:tcBorders>
          </w:tcPr>
          <w:p w:rsidR="007B4B8F" w:rsidRPr="00CE11D7" w:rsidRDefault="007B4B8F" w:rsidP="007B4B8F">
            <w:pPr>
              <w:jc w:val="both"/>
              <w:rPr>
                <w:rFonts w:ascii="Times New Roman" w:hAnsi="Times New Roman"/>
                <w:lang w:val="ru-RU"/>
              </w:rPr>
            </w:pPr>
            <w:r w:rsidRPr="00CE11D7">
              <w:rPr>
                <w:rFonts w:ascii="Times New Roman" w:hAnsi="Times New Roman"/>
                <w:lang w:val="ru-RU"/>
              </w:rPr>
              <w:t>- Предупреждение коррупционных правонарушений и формирование антикоррупционного общественного сознания, нетерпимости к проявлениям коррупции;</w:t>
            </w:r>
          </w:p>
          <w:p w:rsidR="007B4B8F" w:rsidRPr="00CE11D7" w:rsidRDefault="007B4B8F" w:rsidP="007B4B8F">
            <w:pPr>
              <w:jc w:val="both"/>
              <w:rPr>
                <w:rFonts w:ascii="Times New Roman" w:hAnsi="Times New Roman"/>
                <w:lang w:val="ru-RU"/>
              </w:rPr>
            </w:pPr>
            <w:r w:rsidRPr="00CE11D7">
              <w:rPr>
                <w:rFonts w:ascii="Times New Roman" w:hAnsi="Times New Roman"/>
                <w:lang w:val="ru-RU"/>
              </w:rPr>
              <w:t>- Обеспечение ответственности за коррупционные правонарушения во всех случаях, предусмотренных действующим законодательством и муниципальными правовыми актами;</w:t>
            </w:r>
          </w:p>
          <w:p w:rsidR="007B4B8F" w:rsidRPr="00CE11D7" w:rsidRDefault="007B4B8F" w:rsidP="007B4B8F">
            <w:pPr>
              <w:pStyle w:val="ConsPlusCell"/>
              <w:widowControl/>
              <w:snapToGrid w:val="0"/>
              <w:jc w:val="both"/>
              <w:rPr>
                <w:rFonts w:ascii="Times New Roman" w:hAnsi="Times New Roman" w:cs="Times New Roman"/>
                <w:sz w:val="24"/>
                <w:szCs w:val="24"/>
                <w:lang w:val="ru-RU"/>
              </w:rPr>
            </w:pPr>
            <w:r w:rsidRPr="00CE11D7">
              <w:rPr>
                <w:rFonts w:ascii="Times New Roman" w:hAnsi="Times New Roman" w:cs="Times New Roman"/>
                <w:sz w:val="24"/>
                <w:szCs w:val="24"/>
                <w:lang w:val="ru-RU"/>
              </w:rPr>
              <w:t>- Обеспечение гарантированного доступа граждан и</w:t>
            </w:r>
            <w:r w:rsidRPr="00CE11D7">
              <w:rPr>
                <w:rFonts w:ascii="Times New Roman" w:hAnsi="Times New Roman" w:cs="Times New Roman"/>
                <w:sz w:val="24"/>
                <w:szCs w:val="24"/>
              </w:rPr>
              <w:t> </w:t>
            </w:r>
            <w:r w:rsidRPr="00CE11D7">
              <w:rPr>
                <w:rFonts w:ascii="Times New Roman" w:hAnsi="Times New Roman" w:cs="Times New Roman"/>
                <w:sz w:val="24"/>
                <w:szCs w:val="24"/>
                <w:lang w:val="ru-RU"/>
              </w:rPr>
              <w:t xml:space="preserve"> организаций к информации о фактах коррупции на их свободное освещение в средствах массовой информации.</w:t>
            </w:r>
          </w:p>
          <w:p w:rsidR="007B4B8F" w:rsidRPr="00CE11D7" w:rsidRDefault="007B4B8F" w:rsidP="007B4B8F">
            <w:pPr>
              <w:jc w:val="both"/>
              <w:rPr>
                <w:rFonts w:ascii="Times New Roman" w:hAnsi="Times New Roman"/>
                <w:lang w:val="ru-RU"/>
              </w:rPr>
            </w:pPr>
            <w:r w:rsidRPr="00CE11D7">
              <w:rPr>
                <w:rFonts w:ascii="Times New Roman" w:hAnsi="Times New Roman"/>
                <w:lang w:val="ru-RU"/>
              </w:rPr>
              <w:t>-Внедрение практики проверки муниципальных правовых актов и проектов муниципальных правовых актов на коррупциогенность;</w:t>
            </w:r>
          </w:p>
          <w:p w:rsidR="007B4B8F" w:rsidRPr="00CE11D7" w:rsidRDefault="007B4B8F" w:rsidP="007B4B8F">
            <w:pPr>
              <w:jc w:val="both"/>
              <w:rPr>
                <w:rFonts w:ascii="Times New Roman" w:hAnsi="Times New Roman"/>
                <w:lang w:val="ru-RU"/>
              </w:rPr>
            </w:pPr>
            <w:r w:rsidRPr="00CE11D7">
              <w:rPr>
                <w:rFonts w:ascii="Times New Roman" w:hAnsi="Times New Roman"/>
                <w:lang w:val="ru-RU"/>
              </w:rPr>
              <w:t>- Разработка  проектов муниципальных правовых актов, направленных на снижение уровня коррупции;</w:t>
            </w:r>
          </w:p>
          <w:p w:rsidR="007B4B8F" w:rsidRPr="00CE11D7" w:rsidRDefault="007B4B8F" w:rsidP="007B4B8F">
            <w:pPr>
              <w:jc w:val="both"/>
              <w:rPr>
                <w:rFonts w:ascii="Times New Roman" w:hAnsi="Times New Roman"/>
                <w:lang w:val="ru-RU"/>
              </w:rPr>
            </w:pPr>
            <w:r w:rsidRPr="00CE11D7">
              <w:rPr>
                <w:rFonts w:ascii="Times New Roman" w:hAnsi="Times New Roman"/>
                <w:lang w:val="ru-RU"/>
              </w:rPr>
              <w:t>- Устранение условий, порождающих коррупцию;</w:t>
            </w:r>
          </w:p>
          <w:p w:rsidR="007B4B8F" w:rsidRPr="00CE11D7" w:rsidRDefault="007B4B8F" w:rsidP="007B4B8F">
            <w:pPr>
              <w:pStyle w:val="ConsPlusCell"/>
              <w:widowControl/>
              <w:snapToGrid w:val="0"/>
              <w:jc w:val="both"/>
              <w:rPr>
                <w:rFonts w:ascii="Times New Roman" w:hAnsi="Times New Roman" w:cs="Times New Roman"/>
                <w:sz w:val="24"/>
                <w:szCs w:val="24"/>
                <w:lang w:val="ru-RU"/>
              </w:rPr>
            </w:pPr>
            <w:r w:rsidRPr="00CE11D7">
              <w:rPr>
                <w:rFonts w:ascii="Times New Roman" w:hAnsi="Times New Roman" w:cs="Times New Roman"/>
                <w:sz w:val="24"/>
                <w:szCs w:val="24"/>
                <w:lang w:val="ru-RU"/>
              </w:rPr>
              <w:t>- Формирование антикоррупционного общественного сознания, нетерпимости к проявлению коррупции.</w:t>
            </w:r>
          </w:p>
        </w:tc>
      </w:tr>
      <w:tr w:rsidR="007B4B8F" w:rsidRPr="00445066" w:rsidTr="007B4B8F">
        <w:trPr>
          <w:cantSplit/>
          <w:trHeight w:val="600"/>
        </w:trPr>
        <w:tc>
          <w:tcPr>
            <w:tcW w:w="2309" w:type="dxa"/>
            <w:tcBorders>
              <w:left w:val="single" w:sz="4" w:space="0" w:color="000000"/>
              <w:bottom w:val="single" w:sz="4" w:space="0" w:color="000000"/>
            </w:tcBorders>
          </w:tcPr>
          <w:p w:rsidR="007B4B8F" w:rsidRPr="00CE11D7" w:rsidRDefault="007B4B8F" w:rsidP="007B4B8F">
            <w:pPr>
              <w:pStyle w:val="ConsPlusCell"/>
              <w:widowControl/>
              <w:snapToGrid w:val="0"/>
              <w:rPr>
                <w:rFonts w:ascii="Times New Roman" w:hAnsi="Times New Roman" w:cs="Times New Roman"/>
                <w:sz w:val="24"/>
                <w:szCs w:val="24"/>
                <w:lang w:val="ru-RU"/>
              </w:rPr>
            </w:pPr>
            <w:r w:rsidRPr="00CE11D7">
              <w:rPr>
                <w:rFonts w:ascii="Times New Roman" w:hAnsi="Times New Roman" w:cs="Times New Roman"/>
                <w:sz w:val="24"/>
                <w:szCs w:val="24"/>
                <w:lang w:val="ru-RU"/>
              </w:rPr>
              <w:t xml:space="preserve">Объемы и      </w:t>
            </w:r>
            <w:r w:rsidRPr="00CE11D7">
              <w:rPr>
                <w:rFonts w:ascii="Times New Roman" w:hAnsi="Times New Roman" w:cs="Times New Roman"/>
                <w:sz w:val="24"/>
                <w:szCs w:val="24"/>
                <w:lang w:val="ru-RU"/>
              </w:rPr>
              <w:br/>
              <w:t xml:space="preserve">источники     </w:t>
            </w:r>
            <w:r w:rsidRPr="00CE11D7">
              <w:rPr>
                <w:rFonts w:ascii="Times New Roman" w:hAnsi="Times New Roman" w:cs="Times New Roman"/>
                <w:sz w:val="24"/>
                <w:szCs w:val="24"/>
                <w:lang w:val="ru-RU"/>
              </w:rPr>
              <w:br/>
              <w:t>финансирования</w:t>
            </w:r>
            <w:r w:rsidRPr="00CE11D7">
              <w:rPr>
                <w:rFonts w:ascii="Times New Roman" w:hAnsi="Times New Roman" w:cs="Times New Roman"/>
                <w:sz w:val="24"/>
                <w:szCs w:val="24"/>
                <w:lang w:val="ru-RU"/>
              </w:rPr>
              <w:br/>
              <w:t xml:space="preserve">программы     </w:t>
            </w:r>
          </w:p>
        </w:tc>
        <w:tc>
          <w:tcPr>
            <w:tcW w:w="7331" w:type="dxa"/>
            <w:tcBorders>
              <w:left w:val="single" w:sz="4" w:space="0" w:color="000000"/>
              <w:bottom w:val="single" w:sz="4" w:space="0" w:color="000000"/>
              <w:right w:val="single" w:sz="4" w:space="0" w:color="000000"/>
            </w:tcBorders>
          </w:tcPr>
          <w:p w:rsidR="007B4B8F" w:rsidRPr="00CE11D7" w:rsidRDefault="007B4B8F" w:rsidP="007B4B8F">
            <w:pPr>
              <w:pStyle w:val="ConsPlusCell"/>
              <w:widowControl/>
              <w:snapToGrid w:val="0"/>
              <w:jc w:val="both"/>
              <w:rPr>
                <w:rFonts w:ascii="Times New Roman" w:hAnsi="Times New Roman" w:cs="Times New Roman"/>
                <w:sz w:val="24"/>
                <w:szCs w:val="24"/>
                <w:lang w:val="ru-RU"/>
              </w:rPr>
            </w:pPr>
            <w:r w:rsidRPr="00CE11D7">
              <w:rPr>
                <w:rFonts w:ascii="Times New Roman" w:hAnsi="Times New Roman" w:cs="Times New Roman"/>
                <w:sz w:val="24"/>
                <w:szCs w:val="24"/>
                <w:lang w:val="ru-RU"/>
              </w:rPr>
              <w:t xml:space="preserve">   Объемы и источники финансирования муниципальной программы не предусмотрены.</w:t>
            </w:r>
          </w:p>
        </w:tc>
      </w:tr>
      <w:tr w:rsidR="007B4B8F" w:rsidRPr="00445066" w:rsidTr="007B4B8F">
        <w:trPr>
          <w:cantSplit/>
          <w:trHeight w:val="600"/>
        </w:trPr>
        <w:tc>
          <w:tcPr>
            <w:tcW w:w="2309" w:type="dxa"/>
            <w:tcBorders>
              <w:left w:val="single" w:sz="4" w:space="0" w:color="000000"/>
              <w:bottom w:val="single" w:sz="4" w:space="0" w:color="000000"/>
            </w:tcBorders>
          </w:tcPr>
          <w:p w:rsidR="007B4B8F" w:rsidRPr="00CE11D7" w:rsidRDefault="007B4B8F" w:rsidP="007B4B8F">
            <w:pPr>
              <w:pStyle w:val="ConsPlusCell"/>
              <w:widowControl/>
              <w:snapToGrid w:val="0"/>
              <w:rPr>
                <w:rFonts w:ascii="Times New Roman" w:hAnsi="Times New Roman" w:cs="Times New Roman"/>
                <w:sz w:val="24"/>
                <w:szCs w:val="24"/>
              </w:rPr>
            </w:pPr>
            <w:r w:rsidRPr="00CE11D7">
              <w:rPr>
                <w:rFonts w:ascii="Times New Roman" w:hAnsi="Times New Roman" w:cs="Times New Roman"/>
                <w:sz w:val="24"/>
                <w:szCs w:val="24"/>
              </w:rPr>
              <w:t xml:space="preserve">Ожидаемые     </w:t>
            </w:r>
            <w:r w:rsidRPr="00CE11D7">
              <w:rPr>
                <w:rFonts w:ascii="Times New Roman" w:hAnsi="Times New Roman" w:cs="Times New Roman"/>
                <w:sz w:val="24"/>
                <w:szCs w:val="24"/>
              </w:rPr>
              <w:br/>
              <w:t xml:space="preserve">конечные      </w:t>
            </w:r>
            <w:r w:rsidRPr="00CE11D7">
              <w:rPr>
                <w:rFonts w:ascii="Times New Roman" w:hAnsi="Times New Roman" w:cs="Times New Roman"/>
                <w:sz w:val="24"/>
                <w:szCs w:val="24"/>
              </w:rPr>
              <w:br/>
              <w:t xml:space="preserve">результаты    </w:t>
            </w:r>
            <w:r w:rsidRPr="00CE11D7">
              <w:rPr>
                <w:rFonts w:ascii="Times New Roman" w:hAnsi="Times New Roman" w:cs="Times New Roman"/>
                <w:sz w:val="24"/>
                <w:szCs w:val="24"/>
              </w:rPr>
              <w:br/>
              <w:t xml:space="preserve">программы     </w:t>
            </w:r>
          </w:p>
        </w:tc>
        <w:tc>
          <w:tcPr>
            <w:tcW w:w="7331" w:type="dxa"/>
            <w:tcBorders>
              <w:left w:val="single" w:sz="4" w:space="0" w:color="000000"/>
              <w:bottom w:val="single" w:sz="4" w:space="0" w:color="000000"/>
              <w:right w:val="single" w:sz="4" w:space="0" w:color="000000"/>
            </w:tcBorders>
          </w:tcPr>
          <w:p w:rsidR="007B4B8F" w:rsidRPr="00CE11D7" w:rsidRDefault="007B4B8F" w:rsidP="007B4B8F">
            <w:pPr>
              <w:rPr>
                <w:rFonts w:ascii="Times New Roman" w:hAnsi="Times New Roman"/>
                <w:lang w:val="ru-RU"/>
              </w:rPr>
            </w:pPr>
            <w:r w:rsidRPr="00CE11D7">
              <w:rPr>
                <w:rFonts w:ascii="Times New Roman" w:hAnsi="Times New Roman"/>
                <w:lang w:val="ru-RU"/>
              </w:rPr>
              <w:t>В результате реализации муниципальной программы планируется:</w:t>
            </w:r>
            <w:r w:rsidRPr="00CE11D7">
              <w:rPr>
                <w:rFonts w:ascii="Times New Roman" w:hAnsi="Times New Roman"/>
                <w:lang w:val="ru-RU"/>
              </w:rPr>
              <w:br/>
              <w:t>1) в политической сфере:</w:t>
            </w:r>
          </w:p>
          <w:p w:rsidR="007B4B8F" w:rsidRPr="00CE11D7" w:rsidRDefault="007B4B8F" w:rsidP="007B4B8F">
            <w:pPr>
              <w:rPr>
                <w:rFonts w:ascii="Times New Roman" w:hAnsi="Times New Roman"/>
                <w:lang w:val="ru-RU"/>
              </w:rPr>
            </w:pPr>
            <w:r w:rsidRPr="00CE11D7">
              <w:rPr>
                <w:rFonts w:ascii="Times New Roman" w:hAnsi="Times New Roman"/>
                <w:lang w:val="ru-RU"/>
              </w:rPr>
              <w:t>- укрепление доверия граждан к органам местного самоуправления;</w:t>
            </w:r>
          </w:p>
          <w:p w:rsidR="007B4B8F" w:rsidRPr="00CE11D7" w:rsidRDefault="007B4B8F" w:rsidP="007B4B8F">
            <w:pPr>
              <w:rPr>
                <w:rFonts w:ascii="Times New Roman" w:hAnsi="Times New Roman"/>
                <w:lang w:val="ru-RU"/>
              </w:rPr>
            </w:pPr>
            <w:r w:rsidRPr="00CE11D7">
              <w:rPr>
                <w:rFonts w:ascii="Times New Roman" w:hAnsi="Times New Roman"/>
                <w:lang w:val="ru-RU"/>
              </w:rPr>
              <w:t>- снижение коррупциогенности</w:t>
            </w:r>
            <w:r w:rsidR="0032275B" w:rsidRPr="00CE11D7">
              <w:rPr>
                <w:rFonts w:ascii="Times New Roman" w:hAnsi="Times New Roman"/>
                <w:lang w:val="ru-RU"/>
              </w:rPr>
              <w:t xml:space="preserve"> </w:t>
            </w:r>
            <w:r w:rsidRPr="00CE11D7">
              <w:rPr>
                <w:rFonts w:ascii="Times New Roman" w:hAnsi="Times New Roman"/>
                <w:lang w:val="ru-RU"/>
              </w:rPr>
              <w:t>муниципальных правовых актов;</w:t>
            </w:r>
          </w:p>
          <w:p w:rsidR="007B4B8F" w:rsidRPr="00CE11D7" w:rsidRDefault="007B4B8F" w:rsidP="007B4B8F">
            <w:pPr>
              <w:rPr>
                <w:rFonts w:ascii="Times New Roman" w:hAnsi="Times New Roman"/>
                <w:lang w:val="ru-RU"/>
              </w:rPr>
            </w:pPr>
            <w:r w:rsidRPr="00CE11D7">
              <w:rPr>
                <w:rFonts w:ascii="Times New Roman" w:hAnsi="Times New Roman"/>
                <w:lang w:val="ru-RU"/>
              </w:rPr>
              <w:t xml:space="preserve">2) в экономической сфере: </w:t>
            </w:r>
          </w:p>
          <w:p w:rsidR="007B4B8F" w:rsidRPr="00CE11D7" w:rsidRDefault="007B4B8F" w:rsidP="007B4B8F">
            <w:pPr>
              <w:rPr>
                <w:rFonts w:ascii="Times New Roman" w:hAnsi="Times New Roman"/>
                <w:lang w:val="ru-RU"/>
              </w:rPr>
            </w:pPr>
            <w:r w:rsidRPr="00CE11D7">
              <w:rPr>
                <w:rFonts w:ascii="Times New Roman" w:hAnsi="Times New Roman"/>
                <w:lang w:val="ru-RU"/>
              </w:rPr>
              <w:t>- увеличение налоговых поступлений и укрепление бюджетной сферы;</w:t>
            </w:r>
          </w:p>
          <w:p w:rsidR="007B4B8F" w:rsidRPr="00CE11D7" w:rsidRDefault="007B4B8F" w:rsidP="007B4B8F">
            <w:pPr>
              <w:rPr>
                <w:rFonts w:ascii="Times New Roman" w:hAnsi="Times New Roman"/>
                <w:lang w:val="ru-RU"/>
              </w:rPr>
            </w:pPr>
            <w:r w:rsidRPr="00CE11D7">
              <w:rPr>
                <w:rFonts w:ascii="Times New Roman" w:hAnsi="Times New Roman"/>
                <w:lang w:val="ru-RU"/>
              </w:rPr>
              <w:t xml:space="preserve">- повышение инвестиционной привлекательности </w:t>
            </w:r>
            <w:r w:rsidR="00501AA9" w:rsidRPr="00CE11D7">
              <w:rPr>
                <w:rFonts w:ascii="Times New Roman" w:hAnsi="Times New Roman"/>
                <w:lang w:val="ru-RU"/>
              </w:rPr>
              <w:t>Иштанского</w:t>
            </w:r>
            <w:r w:rsidRPr="00CE11D7">
              <w:rPr>
                <w:rFonts w:ascii="Times New Roman" w:hAnsi="Times New Roman"/>
                <w:lang w:val="ru-RU"/>
              </w:rPr>
              <w:t xml:space="preserve"> сельского поселения;</w:t>
            </w:r>
          </w:p>
          <w:p w:rsidR="007B4B8F" w:rsidRPr="00CE11D7" w:rsidRDefault="007B4B8F" w:rsidP="007B4B8F">
            <w:pPr>
              <w:rPr>
                <w:rFonts w:ascii="Times New Roman" w:hAnsi="Times New Roman"/>
                <w:lang w:val="ru-RU"/>
              </w:rPr>
            </w:pPr>
            <w:r w:rsidRPr="00CE11D7">
              <w:rPr>
                <w:rFonts w:ascii="Times New Roman" w:hAnsi="Times New Roman"/>
                <w:lang w:val="ru-RU"/>
              </w:rPr>
              <w:t>- оптимизация бюджетных расходов;</w:t>
            </w:r>
          </w:p>
          <w:p w:rsidR="007B4B8F" w:rsidRPr="00CE11D7" w:rsidRDefault="007B4B8F" w:rsidP="007B4B8F">
            <w:pPr>
              <w:rPr>
                <w:rFonts w:ascii="Times New Roman" w:hAnsi="Times New Roman"/>
                <w:lang w:val="ru-RU"/>
              </w:rPr>
            </w:pPr>
            <w:r w:rsidRPr="00CE11D7">
              <w:rPr>
                <w:rFonts w:ascii="Times New Roman" w:hAnsi="Times New Roman"/>
                <w:lang w:val="ru-RU"/>
              </w:rPr>
              <w:t xml:space="preserve">3) в социальной сфере: </w:t>
            </w:r>
          </w:p>
          <w:p w:rsidR="007B4B8F" w:rsidRPr="00CE11D7" w:rsidRDefault="007B4B8F" w:rsidP="007B4B8F">
            <w:pPr>
              <w:rPr>
                <w:rFonts w:ascii="Times New Roman" w:hAnsi="Times New Roman"/>
                <w:lang w:val="ru-RU"/>
              </w:rPr>
            </w:pPr>
            <w:r w:rsidRPr="00CE11D7">
              <w:rPr>
                <w:rFonts w:ascii="Times New Roman" w:hAnsi="Times New Roman"/>
                <w:lang w:val="ru-RU"/>
              </w:rPr>
              <w:t xml:space="preserve">- повышение качества и доступности муниципальных услуг для населения; </w:t>
            </w:r>
          </w:p>
          <w:p w:rsidR="007B4B8F" w:rsidRPr="00CE11D7" w:rsidRDefault="007B4B8F" w:rsidP="007B4B8F">
            <w:pPr>
              <w:pStyle w:val="ConsPlusCell"/>
              <w:widowControl/>
              <w:snapToGrid w:val="0"/>
              <w:rPr>
                <w:rFonts w:ascii="Times New Roman" w:hAnsi="Times New Roman" w:cs="Times New Roman"/>
                <w:sz w:val="24"/>
                <w:szCs w:val="24"/>
                <w:lang w:val="ru-RU"/>
              </w:rPr>
            </w:pPr>
            <w:r w:rsidRPr="00CE11D7">
              <w:rPr>
                <w:rFonts w:ascii="Times New Roman" w:hAnsi="Times New Roman" w:cs="Times New Roman"/>
                <w:sz w:val="24"/>
                <w:szCs w:val="24"/>
                <w:lang w:val="ru-RU"/>
              </w:rPr>
              <w:t>- создание нетерпимого отношения общественности к проявлениям коррупции.</w:t>
            </w:r>
          </w:p>
        </w:tc>
      </w:tr>
      <w:tr w:rsidR="007B4B8F" w:rsidRPr="00445066" w:rsidTr="007B4B8F">
        <w:trPr>
          <w:cantSplit/>
          <w:trHeight w:val="480"/>
        </w:trPr>
        <w:tc>
          <w:tcPr>
            <w:tcW w:w="2309" w:type="dxa"/>
            <w:tcBorders>
              <w:left w:val="single" w:sz="4" w:space="0" w:color="000000"/>
              <w:bottom w:val="single" w:sz="4" w:space="0" w:color="000000"/>
            </w:tcBorders>
          </w:tcPr>
          <w:p w:rsidR="007B4B8F" w:rsidRPr="00CE11D7" w:rsidRDefault="007B4B8F" w:rsidP="007B4B8F">
            <w:pPr>
              <w:pStyle w:val="ConsPlusCell"/>
              <w:widowControl/>
              <w:snapToGrid w:val="0"/>
              <w:rPr>
                <w:rFonts w:ascii="Times New Roman" w:hAnsi="Times New Roman" w:cs="Times New Roman"/>
                <w:sz w:val="24"/>
                <w:szCs w:val="24"/>
              </w:rPr>
            </w:pPr>
            <w:r w:rsidRPr="00CE11D7">
              <w:rPr>
                <w:rFonts w:ascii="Times New Roman" w:hAnsi="Times New Roman" w:cs="Times New Roman"/>
                <w:sz w:val="24"/>
                <w:szCs w:val="24"/>
              </w:rPr>
              <w:t>Контроль за</w:t>
            </w:r>
            <w:r w:rsidRPr="00CE11D7">
              <w:rPr>
                <w:rFonts w:ascii="Times New Roman" w:hAnsi="Times New Roman" w:cs="Times New Roman"/>
                <w:sz w:val="24"/>
                <w:szCs w:val="24"/>
              </w:rPr>
              <w:br/>
              <w:t xml:space="preserve">исполнением   </w:t>
            </w:r>
            <w:r w:rsidRPr="00CE11D7">
              <w:rPr>
                <w:rFonts w:ascii="Times New Roman" w:hAnsi="Times New Roman" w:cs="Times New Roman"/>
                <w:sz w:val="24"/>
                <w:szCs w:val="24"/>
              </w:rPr>
              <w:br/>
              <w:t xml:space="preserve">программы     </w:t>
            </w:r>
          </w:p>
        </w:tc>
        <w:tc>
          <w:tcPr>
            <w:tcW w:w="7331" w:type="dxa"/>
            <w:tcBorders>
              <w:left w:val="single" w:sz="4" w:space="0" w:color="000000"/>
              <w:bottom w:val="single" w:sz="4" w:space="0" w:color="000000"/>
              <w:right w:val="single" w:sz="4" w:space="0" w:color="000000"/>
            </w:tcBorders>
          </w:tcPr>
          <w:p w:rsidR="007B4B8F" w:rsidRPr="00CE11D7" w:rsidRDefault="007B4B8F" w:rsidP="007B4B8F">
            <w:pPr>
              <w:jc w:val="both"/>
              <w:rPr>
                <w:rFonts w:ascii="Times New Roman" w:hAnsi="Times New Roman"/>
                <w:highlight w:val="yellow"/>
                <w:lang w:val="ru-RU"/>
              </w:rPr>
            </w:pPr>
            <w:r w:rsidRPr="00CE11D7">
              <w:rPr>
                <w:rFonts w:ascii="Times New Roman" w:hAnsi="Times New Roman"/>
                <w:lang w:val="ru-RU"/>
              </w:rPr>
              <w:t xml:space="preserve">Общий контроль за исполнением Программы осуществляется Главой </w:t>
            </w:r>
            <w:r w:rsidR="00501AA9" w:rsidRPr="00CE11D7">
              <w:rPr>
                <w:rFonts w:ascii="Times New Roman" w:hAnsi="Times New Roman"/>
                <w:lang w:val="ru-RU"/>
              </w:rPr>
              <w:t>Иштанского</w:t>
            </w:r>
            <w:r w:rsidRPr="00CE11D7">
              <w:rPr>
                <w:rFonts w:ascii="Times New Roman" w:hAnsi="Times New Roman"/>
                <w:lang w:val="ru-RU"/>
              </w:rPr>
              <w:t xml:space="preserve"> сельского поселения. В ходе исполнения Программы ежегодно уточняются механизм её реализации и состав исполнителей.</w:t>
            </w:r>
          </w:p>
        </w:tc>
      </w:tr>
    </w:tbl>
    <w:p w:rsidR="007B4B8F" w:rsidRPr="00CE11D7" w:rsidRDefault="007B4B8F" w:rsidP="007B4B8F">
      <w:pPr>
        <w:jc w:val="both"/>
        <w:rPr>
          <w:rFonts w:ascii="Times New Roman" w:hAnsi="Times New Roman"/>
          <w:b/>
          <w:lang w:val="ru-RU"/>
        </w:rPr>
      </w:pPr>
    </w:p>
    <w:p w:rsidR="007B4B8F" w:rsidRPr="00CE11D7" w:rsidRDefault="007B4B8F" w:rsidP="007B4B8F">
      <w:pPr>
        <w:jc w:val="center"/>
        <w:rPr>
          <w:rFonts w:ascii="Times New Roman" w:hAnsi="Times New Roman"/>
          <w:b/>
          <w:lang w:val="ru-RU"/>
        </w:rPr>
      </w:pPr>
      <w:r w:rsidRPr="00CE11D7">
        <w:rPr>
          <w:rFonts w:ascii="Times New Roman" w:hAnsi="Times New Roman"/>
          <w:b/>
          <w:lang w:val="ru-RU"/>
        </w:rPr>
        <w:t>1. Содержание проблемы и обоснование необходимости</w:t>
      </w:r>
    </w:p>
    <w:p w:rsidR="007B4B8F" w:rsidRPr="00CE11D7" w:rsidRDefault="007B4B8F" w:rsidP="007B4B8F">
      <w:pPr>
        <w:jc w:val="center"/>
        <w:rPr>
          <w:rFonts w:ascii="Times New Roman" w:hAnsi="Times New Roman"/>
          <w:b/>
          <w:lang w:val="ru-RU"/>
        </w:rPr>
      </w:pPr>
      <w:r w:rsidRPr="00CE11D7">
        <w:rPr>
          <w:rFonts w:ascii="Times New Roman" w:hAnsi="Times New Roman"/>
          <w:b/>
          <w:lang w:val="ru-RU"/>
        </w:rPr>
        <w:t>её решения программными методами</w:t>
      </w:r>
    </w:p>
    <w:p w:rsidR="007B4B8F" w:rsidRPr="00CE11D7" w:rsidRDefault="007B4B8F" w:rsidP="007B4B8F">
      <w:pPr>
        <w:ind w:firstLine="900"/>
        <w:jc w:val="both"/>
        <w:rPr>
          <w:rFonts w:ascii="Times New Roman" w:hAnsi="Times New Roman"/>
          <w:lang w:val="ru-RU"/>
        </w:rPr>
      </w:pP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Коррупция как социально - политическое явление присуща всем государствам мира и различается лишь своими масштабами. В странах, которые недавно перешли к демократическим нормам общественного устройства, коррупция, нередко превращается в системное явление, являясь неизбежным следствием избыточного администрирования со стороны государства.</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 xml:space="preserve">В Российской Федерации коррупция представляет высокую общественную опасность, препятствует нормальному функционированию всех общественных механизмов, затрудняет проведение социальных преобразований и повышение эффективности национальной экономики, вызывает в российском обществе серьезную тревогу и недоверие к </w:t>
      </w:r>
      <w:r w:rsidRPr="00CE11D7">
        <w:rPr>
          <w:rFonts w:ascii="Times New Roman" w:hAnsi="Times New Roman"/>
          <w:lang w:val="ru-RU"/>
        </w:rPr>
        <w:lastRenderedPageBreak/>
        <w:t>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В связи с этим, разработка мер по противодействию коррупции в целях устранения её коренных причин, и реализация таких мер в контексте обеспечения развития страны в целом, становятся и настоятельной необходимостью.</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 xml:space="preserve">Президент и Правительство Российской Федерации определяют борьбу с коррупцией как задачу национального масштаба, новый этап в реализации стратегии развития России. </w:t>
      </w:r>
    </w:p>
    <w:p w:rsidR="007B4B8F" w:rsidRPr="00CE11D7" w:rsidRDefault="007B4B8F" w:rsidP="007B4B8F">
      <w:pPr>
        <w:pStyle w:val="ConsPlusCell"/>
        <w:widowControl/>
        <w:snapToGrid w:val="0"/>
        <w:jc w:val="both"/>
        <w:rPr>
          <w:rFonts w:ascii="Times New Roman" w:hAnsi="Times New Roman" w:cs="Times New Roman"/>
          <w:sz w:val="24"/>
          <w:szCs w:val="24"/>
          <w:lang w:val="ru-RU"/>
        </w:rPr>
      </w:pPr>
      <w:r w:rsidRPr="00CE11D7">
        <w:rPr>
          <w:rFonts w:ascii="Times New Roman" w:hAnsi="Times New Roman" w:cs="Times New Roman"/>
          <w:sz w:val="24"/>
          <w:szCs w:val="24"/>
          <w:lang w:val="ru-RU"/>
        </w:rPr>
        <w:t>В Российской Федерации в основном сформированы и функционируют правовая и организационная основы противодействия коррупции. Серьезный антикоррупционный потенциал заложен в Указе</w:t>
      </w:r>
      <w:r w:rsidR="0032275B" w:rsidRPr="00CE11D7">
        <w:rPr>
          <w:rFonts w:ascii="Times New Roman" w:hAnsi="Times New Roman" w:cs="Times New Roman"/>
          <w:sz w:val="24"/>
          <w:szCs w:val="24"/>
          <w:lang w:val="ru-RU"/>
        </w:rPr>
        <w:t xml:space="preserve"> </w:t>
      </w:r>
      <w:r w:rsidRPr="00CE11D7">
        <w:rPr>
          <w:rFonts w:ascii="Times New Roman" w:hAnsi="Times New Roman" w:cs="Times New Roman"/>
          <w:sz w:val="24"/>
          <w:szCs w:val="24"/>
          <w:lang w:val="ru-RU"/>
        </w:rPr>
        <w:t>Президента Российской Федерации</w:t>
      </w:r>
      <w:r w:rsidR="0032275B" w:rsidRPr="00CE11D7">
        <w:rPr>
          <w:rFonts w:ascii="Times New Roman" w:hAnsi="Times New Roman" w:cs="Times New Roman"/>
          <w:sz w:val="24"/>
          <w:szCs w:val="24"/>
          <w:lang w:val="ru-RU"/>
        </w:rPr>
        <w:t xml:space="preserve"> </w:t>
      </w:r>
      <w:r w:rsidRPr="00CE11D7">
        <w:rPr>
          <w:rFonts w:ascii="Times New Roman" w:hAnsi="Times New Roman" w:cs="Times New Roman"/>
          <w:sz w:val="24"/>
          <w:szCs w:val="24"/>
          <w:lang w:val="ru-RU"/>
        </w:rPr>
        <w:t>от 29 июня 2018 года № 378 «О Национальном плане противодействия коррупции на 2018-2020 годы», а также в законодательстве Российской Федерации, регулирующем вопросы государственной и муниципальной службы.</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Основными направлениями государственной политики в сфере противодействия коррупции, в рамках реализации Национального плана по противодействию коррупции, являются:</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1. Модернизация антикоррупционного законодательства, совершенствование механизма экспертизы нормативных правовых актов Российской Федерации с целью предотвращения коррупционных рисков;</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2. Противодействие коррупции в экономической и социальной сферах. Осуществление комплекса мер, направленных на улучшение государственного управления в социально-экономической сфере;</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3. Реализация системы мер, направленных на совершенствование системы и структуры, а так же функционирования органов исполнительной власти и государственных органов, оптимизацию и конкретизацию их полномочий;</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4. Стимулирование правового просвещения и антикоррупционного   поведения граждан.</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Борьба с коррупцией не сводима лишь к проведению разовых кратковременных компаний,  она должна представлять систему разнонаправленных усилий, правильно рассчитанных не менее чем на среднесрочную перспективу.</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Планируя меры по противодействию коррупции в системе органов местного самоуправления, исходить из следующих предпосылок:</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 xml:space="preserve">1. Абсолютная ликвидация фактов проявления коррупции в краткосрочной перспективе мало реальна. </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2. Важнейшим направлением борьбы с коррупцией является сокращение её предпосылок.</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3. Противодействие коррупции достигает значимого успеха лишь при сотрудничестве с институтами гражданского общества.</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4. Эффективность мер противодействия коррупции должна регулярно оцениваться, программа мер – дорабатываться с учетом меняющихся условий.</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Система мер по противодействию коррупции включает комплекс мероприятий, обеспечивающих согласованное применение правовых, организационных, профилактических и иных мер, направленных на выявление, предупреждение и пресечение коррупции, введение ответственности за совершение коррупционных правонарушений.</w:t>
      </w:r>
    </w:p>
    <w:p w:rsidR="007B4B8F" w:rsidRPr="00CE11D7" w:rsidRDefault="007B4B8F" w:rsidP="007B4B8F">
      <w:pPr>
        <w:rPr>
          <w:rFonts w:ascii="Times New Roman" w:hAnsi="Times New Roman"/>
          <w:lang w:val="ru-RU"/>
        </w:rPr>
      </w:pPr>
    </w:p>
    <w:p w:rsidR="007B4B8F" w:rsidRPr="00CE11D7" w:rsidRDefault="007B4B8F" w:rsidP="007B4B8F">
      <w:pPr>
        <w:jc w:val="center"/>
        <w:rPr>
          <w:rFonts w:ascii="Times New Roman" w:hAnsi="Times New Roman"/>
          <w:b/>
          <w:lang w:val="ru-RU"/>
        </w:rPr>
      </w:pPr>
      <w:r w:rsidRPr="00CE11D7">
        <w:rPr>
          <w:rFonts w:ascii="Times New Roman" w:hAnsi="Times New Roman"/>
          <w:b/>
          <w:lang w:val="ru-RU"/>
        </w:rPr>
        <w:t>2. Цели и задачи муниципальной программы</w:t>
      </w:r>
    </w:p>
    <w:p w:rsidR="007B4B8F" w:rsidRPr="00CE11D7" w:rsidRDefault="007B4B8F" w:rsidP="007B4B8F">
      <w:pPr>
        <w:jc w:val="center"/>
        <w:rPr>
          <w:rFonts w:ascii="Times New Roman" w:hAnsi="Times New Roman"/>
          <w:lang w:val="ru-RU"/>
        </w:rPr>
      </w:pP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t>2.1. Целями муниципальной программы являются:</w:t>
      </w: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t>- проведение единой государственной политики в области противодействия коррупции;</w:t>
      </w:r>
    </w:p>
    <w:p w:rsidR="007B4B8F" w:rsidRPr="00CE11D7" w:rsidRDefault="007B4B8F" w:rsidP="007B4B8F">
      <w:pPr>
        <w:jc w:val="both"/>
        <w:rPr>
          <w:rFonts w:ascii="Times New Roman" w:hAnsi="Times New Roman"/>
          <w:lang w:val="ru-RU"/>
        </w:rPr>
      </w:pPr>
      <w:r w:rsidRPr="00CE11D7">
        <w:rPr>
          <w:rFonts w:ascii="Times New Roman" w:hAnsi="Times New Roman"/>
          <w:lang w:val="ru-RU"/>
        </w:rPr>
        <w:t>- снижение уровня коррупции, ее на деятельность органов местного самоуправления и повседневную жизнь граждан;</w:t>
      </w:r>
    </w:p>
    <w:p w:rsidR="007B4B8F" w:rsidRPr="00CE11D7" w:rsidRDefault="007B4B8F" w:rsidP="007B4B8F">
      <w:pPr>
        <w:jc w:val="both"/>
        <w:rPr>
          <w:rFonts w:ascii="Times New Roman" w:hAnsi="Times New Roman"/>
          <w:lang w:val="ru-RU"/>
        </w:rPr>
      </w:pPr>
      <w:r w:rsidRPr="00CE11D7">
        <w:rPr>
          <w:rFonts w:ascii="Times New Roman" w:hAnsi="Times New Roman"/>
          <w:lang w:val="ru-RU"/>
        </w:rPr>
        <w:t>-  обеспечение защиты прав и законных интересов граждан;</w:t>
      </w:r>
    </w:p>
    <w:p w:rsidR="007B4B8F" w:rsidRPr="00CE11D7" w:rsidRDefault="007B4B8F" w:rsidP="0032275B">
      <w:pPr>
        <w:jc w:val="both"/>
        <w:rPr>
          <w:rFonts w:ascii="Times New Roman" w:hAnsi="Times New Roman"/>
          <w:lang w:val="ru-RU"/>
        </w:rPr>
      </w:pPr>
      <w:r w:rsidRPr="00CE11D7">
        <w:rPr>
          <w:rFonts w:ascii="Times New Roman" w:hAnsi="Times New Roman"/>
          <w:lang w:val="ru-RU"/>
        </w:rPr>
        <w:t>-  формирование у населения нетерпимости к коррупционному поведению;</w:t>
      </w: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lastRenderedPageBreak/>
        <w:t>-  создание системы мер по предупреждению коррупционных проявлений.</w:t>
      </w:r>
    </w:p>
    <w:p w:rsidR="007B4B8F" w:rsidRPr="00CE11D7" w:rsidRDefault="007B4B8F" w:rsidP="007B4B8F">
      <w:pPr>
        <w:suppressAutoHyphens/>
        <w:jc w:val="both"/>
        <w:rPr>
          <w:rFonts w:ascii="Times New Roman" w:hAnsi="Times New Roman"/>
          <w:lang w:val="ru-RU"/>
        </w:rPr>
      </w:pP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t>2.2. Для достижения данных целей требуется решение следующих задач:</w:t>
      </w: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t>- устранение условий, порождающих коррупцию;</w:t>
      </w: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t>- измерение и оценка существующего уровня коррупции;</w:t>
      </w: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t>- повышение риска  и потерь от их совершения коррупционных действий для муниципальных служащих и должностных лиц;</w:t>
      </w: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t xml:space="preserve">- увеличение выгод от действий в рамках законодательства и в соответствии с общественными интересами для должностных лиц; </w:t>
      </w: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t>- предупреждение коррупционных правонарушений;</w:t>
      </w: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t>- мониторинг коррупционных факторов и эффективности мер антикоррупционной политики;</w:t>
      </w: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t>- формирование общественного сознания в нетерпимости к коррупционным действиям;</w:t>
      </w: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t>-  вовлечение гражданского общества в реализацию антикоррупционной политики;</w:t>
      </w: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t>-  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7B4B8F" w:rsidRPr="00CE11D7" w:rsidRDefault="007B4B8F" w:rsidP="007B4B8F">
      <w:pPr>
        <w:ind w:firstLine="900"/>
        <w:jc w:val="both"/>
        <w:rPr>
          <w:rFonts w:ascii="Times New Roman" w:hAnsi="Times New Roman"/>
          <w:lang w:val="ru-RU"/>
        </w:rPr>
      </w:pPr>
    </w:p>
    <w:p w:rsidR="007B4B8F" w:rsidRPr="00CE11D7" w:rsidRDefault="007B4B8F" w:rsidP="007B4B8F">
      <w:pPr>
        <w:jc w:val="center"/>
        <w:rPr>
          <w:rFonts w:ascii="Times New Roman" w:hAnsi="Times New Roman"/>
          <w:b/>
          <w:lang w:val="ru-RU"/>
        </w:rPr>
      </w:pPr>
      <w:r w:rsidRPr="00CE11D7">
        <w:rPr>
          <w:rFonts w:ascii="Times New Roman" w:hAnsi="Times New Roman"/>
          <w:b/>
          <w:lang w:val="ru-RU"/>
        </w:rPr>
        <w:t>3. Организация управления муниципальной программой</w:t>
      </w:r>
    </w:p>
    <w:p w:rsidR="007B4B8F" w:rsidRPr="00CE11D7" w:rsidRDefault="007B4B8F" w:rsidP="007B4B8F">
      <w:pPr>
        <w:jc w:val="center"/>
        <w:rPr>
          <w:rFonts w:ascii="Times New Roman" w:hAnsi="Times New Roman"/>
          <w:b/>
          <w:lang w:val="ru-RU"/>
        </w:rPr>
      </w:pPr>
      <w:r w:rsidRPr="00CE11D7">
        <w:rPr>
          <w:rFonts w:ascii="Times New Roman" w:hAnsi="Times New Roman"/>
          <w:b/>
          <w:lang w:val="ru-RU"/>
        </w:rPr>
        <w:t>и контроль ее исполнения</w:t>
      </w:r>
    </w:p>
    <w:p w:rsidR="007B4B8F" w:rsidRPr="00CE11D7" w:rsidRDefault="007B4B8F" w:rsidP="007B4B8F">
      <w:pPr>
        <w:jc w:val="center"/>
        <w:rPr>
          <w:rFonts w:ascii="Times New Roman" w:hAnsi="Times New Roman"/>
          <w:lang w:val="ru-RU"/>
        </w:rPr>
      </w:pP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 xml:space="preserve">Общий контроль за исполнением муниципальной программы осуществляется Главой </w:t>
      </w:r>
      <w:r w:rsidR="00501AA9" w:rsidRPr="00CE11D7">
        <w:rPr>
          <w:rFonts w:ascii="Times New Roman" w:hAnsi="Times New Roman"/>
          <w:lang w:val="ru-RU"/>
        </w:rPr>
        <w:t>Иштанского</w:t>
      </w:r>
      <w:r w:rsidRPr="00CE11D7">
        <w:rPr>
          <w:rFonts w:ascii="Times New Roman" w:hAnsi="Times New Roman"/>
          <w:lang w:val="ru-RU"/>
        </w:rPr>
        <w:t xml:space="preserve"> сельского поселения (Главой Администрации).  В ходе исполнения муниципальной программы ежегодно уточняются механизм её реализации и состав исполнителей.</w:t>
      </w:r>
    </w:p>
    <w:p w:rsidR="007B4B8F" w:rsidRPr="00CE11D7" w:rsidRDefault="007B4B8F" w:rsidP="007B4B8F">
      <w:pPr>
        <w:suppressAutoHyphens/>
        <w:ind w:firstLine="902"/>
        <w:jc w:val="both"/>
        <w:rPr>
          <w:rFonts w:ascii="Times New Roman" w:hAnsi="Times New Roman"/>
          <w:lang w:val="ru-RU"/>
        </w:rPr>
      </w:pPr>
      <w:r w:rsidRPr="00CE11D7">
        <w:rPr>
          <w:rFonts w:ascii="Times New Roman" w:hAnsi="Times New Roman"/>
          <w:lang w:val="ru-RU"/>
        </w:rPr>
        <w:t xml:space="preserve"> Исполнители мероприятий несут ответственность за их качественное и своевременное исполнение в соответствии с действующим законодательством.</w:t>
      </w:r>
    </w:p>
    <w:p w:rsidR="007B4B8F" w:rsidRPr="00CE11D7" w:rsidRDefault="007B4B8F" w:rsidP="007B4B8F">
      <w:pPr>
        <w:suppressAutoHyphens/>
        <w:ind w:firstLine="902"/>
        <w:jc w:val="both"/>
        <w:rPr>
          <w:rFonts w:ascii="Times New Roman" w:hAnsi="Times New Roman"/>
          <w:lang w:val="ru-RU"/>
        </w:rPr>
      </w:pPr>
    </w:p>
    <w:p w:rsidR="007B4B8F" w:rsidRPr="00CE11D7" w:rsidRDefault="007B4B8F" w:rsidP="007B4B8F">
      <w:pPr>
        <w:jc w:val="center"/>
        <w:rPr>
          <w:rFonts w:ascii="Times New Roman" w:hAnsi="Times New Roman"/>
          <w:b/>
          <w:lang w:val="ru-RU"/>
        </w:rPr>
      </w:pPr>
      <w:r w:rsidRPr="00CE11D7">
        <w:rPr>
          <w:rFonts w:ascii="Times New Roman" w:hAnsi="Times New Roman"/>
          <w:b/>
          <w:lang w:val="ru-RU"/>
        </w:rPr>
        <w:t>4. Ожидаемые результаты реализации муниципальной программы</w:t>
      </w:r>
    </w:p>
    <w:p w:rsidR="007B4B8F" w:rsidRPr="00CE11D7" w:rsidRDefault="007B4B8F" w:rsidP="007B4B8F">
      <w:pPr>
        <w:suppressAutoHyphens/>
        <w:jc w:val="both"/>
        <w:rPr>
          <w:rFonts w:ascii="Times New Roman" w:hAnsi="Times New Roman"/>
          <w:lang w:val="ru-RU"/>
        </w:rPr>
      </w:pP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t>В результате реализации муниципальной программы ожидается:</w:t>
      </w:r>
      <w:r w:rsidR="00C51F9A" w:rsidRPr="00CE11D7">
        <w:rPr>
          <w:rFonts w:ascii="Times New Roman" w:hAnsi="Times New Roman"/>
          <w:lang w:val="ru-RU"/>
        </w:rPr>
        <w:t xml:space="preserve"> </w:t>
      </w:r>
      <w:r w:rsidRPr="00CE11D7">
        <w:rPr>
          <w:rFonts w:ascii="Times New Roman" w:hAnsi="Times New Roman"/>
          <w:lang w:val="ru-RU"/>
        </w:rPr>
        <w:t>совершенствование нормативной правовой базы для эффективного противодействия коррупции, снижение уровня коррупции;</w:t>
      </w:r>
      <w:r w:rsidR="00C51F9A" w:rsidRPr="00CE11D7">
        <w:rPr>
          <w:rFonts w:ascii="Times New Roman" w:hAnsi="Times New Roman"/>
          <w:lang w:val="ru-RU"/>
        </w:rPr>
        <w:t xml:space="preserve"> </w:t>
      </w:r>
      <w:r w:rsidRPr="00CE11D7">
        <w:rPr>
          <w:rFonts w:ascii="Times New Roman" w:hAnsi="Times New Roman"/>
          <w:lang w:val="ru-RU"/>
        </w:rPr>
        <w:t>повышение эффективности борьбы с коррупционными проявлениями;</w:t>
      </w:r>
      <w:r w:rsidR="0032275B" w:rsidRPr="00CE11D7">
        <w:rPr>
          <w:rFonts w:ascii="Times New Roman" w:hAnsi="Times New Roman"/>
          <w:lang w:val="ru-RU"/>
        </w:rPr>
        <w:t xml:space="preserve"> </w:t>
      </w:r>
      <w:r w:rsidRPr="00CE11D7">
        <w:rPr>
          <w:rFonts w:ascii="Times New Roman" w:hAnsi="Times New Roman"/>
          <w:lang w:val="ru-RU"/>
        </w:rPr>
        <w:t>повышение эффективности муниципального управления, уровня социально-экономического развития и развития гражданского общества, а также укрепление доверия граждан к представительным и исполнительным органам местного самоуправления.</w:t>
      </w:r>
    </w:p>
    <w:p w:rsidR="007B4B8F" w:rsidRPr="00CE11D7" w:rsidRDefault="007B4B8F" w:rsidP="007B4B8F">
      <w:pPr>
        <w:rPr>
          <w:rFonts w:ascii="Times New Roman" w:hAnsi="Times New Roman"/>
          <w:lang w:val="ru-RU"/>
        </w:rPr>
      </w:pPr>
      <w:r w:rsidRPr="00CE11D7">
        <w:rPr>
          <w:rFonts w:ascii="Times New Roman" w:hAnsi="Times New Roman"/>
          <w:lang w:val="ru-RU"/>
        </w:rPr>
        <w:t>В результате реализации муниципальной программы планируется:</w:t>
      </w:r>
      <w:r w:rsidRPr="00CE11D7">
        <w:rPr>
          <w:rFonts w:ascii="Times New Roman" w:hAnsi="Times New Roman"/>
          <w:lang w:val="ru-RU"/>
        </w:rPr>
        <w:br/>
        <w:t>1) в политической сфере:</w:t>
      </w:r>
    </w:p>
    <w:p w:rsidR="007B4B8F" w:rsidRPr="00CE11D7" w:rsidRDefault="007B4B8F" w:rsidP="007B4B8F">
      <w:pPr>
        <w:rPr>
          <w:rFonts w:ascii="Times New Roman" w:hAnsi="Times New Roman"/>
          <w:lang w:val="ru-RU"/>
        </w:rPr>
      </w:pPr>
      <w:r w:rsidRPr="00CE11D7">
        <w:rPr>
          <w:rFonts w:ascii="Times New Roman" w:hAnsi="Times New Roman"/>
          <w:lang w:val="ru-RU"/>
        </w:rPr>
        <w:t>-укрепление доверия граждан к органам местного самоуправления;</w:t>
      </w:r>
    </w:p>
    <w:p w:rsidR="007B4B8F" w:rsidRPr="00CE11D7" w:rsidRDefault="007B4B8F" w:rsidP="007B4B8F">
      <w:pPr>
        <w:rPr>
          <w:rFonts w:ascii="Times New Roman" w:hAnsi="Times New Roman"/>
          <w:lang w:val="ru-RU"/>
        </w:rPr>
      </w:pPr>
      <w:r w:rsidRPr="00CE11D7">
        <w:rPr>
          <w:rFonts w:ascii="Times New Roman" w:hAnsi="Times New Roman"/>
          <w:lang w:val="ru-RU"/>
        </w:rPr>
        <w:t>-снижение коррупциогенности</w:t>
      </w:r>
      <w:r w:rsidR="0032275B" w:rsidRPr="00CE11D7">
        <w:rPr>
          <w:rFonts w:ascii="Times New Roman" w:hAnsi="Times New Roman"/>
          <w:lang w:val="ru-RU"/>
        </w:rPr>
        <w:t xml:space="preserve"> </w:t>
      </w:r>
      <w:r w:rsidRPr="00CE11D7">
        <w:rPr>
          <w:rFonts w:ascii="Times New Roman" w:hAnsi="Times New Roman"/>
          <w:lang w:val="ru-RU"/>
        </w:rPr>
        <w:t>муниципальных правовых актов;</w:t>
      </w:r>
    </w:p>
    <w:p w:rsidR="007B4B8F" w:rsidRPr="00CE11D7" w:rsidRDefault="007B4B8F" w:rsidP="007B4B8F">
      <w:pPr>
        <w:rPr>
          <w:rFonts w:ascii="Times New Roman" w:hAnsi="Times New Roman"/>
          <w:lang w:val="ru-RU"/>
        </w:rPr>
      </w:pPr>
      <w:r w:rsidRPr="00CE11D7">
        <w:rPr>
          <w:rFonts w:ascii="Times New Roman" w:hAnsi="Times New Roman"/>
          <w:lang w:val="ru-RU"/>
        </w:rPr>
        <w:t xml:space="preserve">2) в экономической сфере: </w:t>
      </w:r>
    </w:p>
    <w:p w:rsidR="007B4B8F" w:rsidRPr="00CE11D7" w:rsidRDefault="007B4B8F" w:rsidP="007B4B8F">
      <w:pPr>
        <w:rPr>
          <w:rFonts w:ascii="Times New Roman" w:hAnsi="Times New Roman"/>
          <w:lang w:val="ru-RU"/>
        </w:rPr>
      </w:pPr>
      <w:r w:rsidRPr="00CE11D7">
        <w:rPr>
          <w:rFonts w:ascii="Times New Roman" w:hAnsi="Times New Roman"/>
          <w:lang w:val="ru-RU"/>
        </w:rPr>
        <w:t>-увеличение налоговых поступлений и укрепление бюджетной сферы;</w:t>
      </w:r>
    </w:p>
    <w:p w:rsidR="007B4B8F" w:rsidRPr="00CE11D7" w:rsidRDefault="007B4B8F" w:rsidP="007B4B8F">
      <w:pPr>
        <w:rPr>
          <w:rFonts w:ascii="Times New Roman" w:hAnsi="Times New Roman"/>
          <w:lang w:val="ru-RU"/>
        </w:rPr>
      </w:pPr>
      <w:r w:rsidRPr="00CE11D7">
        <w:rPr>
          <w:rFonts w:ascii="Times New Roman" w:hAnsi="Times New Roman"/>
          <w:lang w:val="ru-RU"/>
        </w:rPr>
        <w:t xml:space="preserve">-повышение инвестиционной привлекательности </w:t>
      </w:r>
      <w:r w:rsidR="00501AA9" w:rsidRPr="00CE11D7">
        <w:rPr>
          <w:rFonts w:ascii="Times New Roman" w:hAnsi="Times New Roman"/>
          <w:lang w:val="ru-RU"/>
        </w:rPr>
        <w:t>Иштанского</w:t>
      </w:r>
      <w:r w:rsidRPr="00CE11D7">
        <w:rPr>
          <w:rFonts w:ascii="Times New Roman" w:hAnsi="Times New Roman"/>
          <w:lang w:val="ru-RU"/>
        </w:rPr>
        <w:t xml:space="preserve"> сельского поселения;</w:t>
      </w:r>
    </w:p>
    <w:p w:rsidR="007B4B8F" w:rsidRPr="00CE11D7" w:rsidRDefault="007B4B8F" w:rsidP="007B4B8F">
      <w:pPr>
        <w:rPr>
          <w:rFonts w:ascii="Times New Roman" w:hAnsi="Times New Roman"/>
          <w:lang w:val="ru-RU"/>
        </w:rPr>
      </w:pPr>
      <w:r w:rsidRPr="00CE11D7">
        <w:rPr>
          <w:rFonts w:ascii="Times New Roman" w:hAnsi="Times New Roman"/>
          <w:lang w:val="ru-RU"/>
        </w:rPr>
        <w:t>-оптимизация бюджетных расходов;</w:t>
      </w:r>
    </w:p>
    <w:p w:rsidR="007B4B8F" w:rsidRPr="00CE11D7" w:rsidRDefault="007B4B8F" w:rsidP="007B4B8F">
      <w:pPr>
        <w:rPr>
          <w:rFonts w:ascii="Times New Roman" w:hAnsi="Times New Roman"/>
          <w:lang w:val="ru-RU"/>
        </w:rPr>
      </w:pPr>
      <w:r w:rsidRPr="00CE11D7">
        <w:rPr>
          <w:rFonts w:ascii="Times New Roman" w:hAnsi="Times New Roman"/>
          <w:lang w:val="ru-RU"/>
        </w:rPr>
        <w:t xml:space="preserve">3) в социальной сфере: </w:t>
      </w:r>
    </w:p>
    <w:p w:rsidR="007B4B8F" w:rsidRPr="00CE11D7" w:rsidRDefault="007B4B8F" w:rsidP="007B4B8F">
      <w:pPr>
        <w:rPr>
          <w:rFonts w:ascii="Times New Roman" w:hAnsi="Times New Roman"/>
          <w:lang w:val="ru-RU"/>
        </w:rPr>
      </w:pPr>
      <w:r w:rsidRPr="00CE11D7">
        <w:rPr>
          <w:rFonts w:ascii="Times New Roman" w:hAnsi="Times New Roman"/>
          <w:lang w:val="ru-RU"/>
        </w:rPr>
        <w:t xml:space="preserve">-повышение качества и доступности муниципальных услуг для населения; </w:t>
      </w:r>
    </w:p>
    <w:p w:rsidR="007B4B8F" w:rsidRPr="00CE11D7" w:rsidRDefault="007B4B8F" w:rsidP="007B4B8F">
      <w:pPr>
        <w:suppressAutoHyphens/>
        <w:jc w:val="both"/>
        <w:rPr>
          <w:rFonts w:ascii="Times New Roman" w:hAnsi="Times New Roman"/>
          <w:lang w:val="ru-RU"/>
        </w:rPr>
      </w:pPr>
      <w:r w:rsidRPr="00CE11D7">
        <w:rPr>
          <w:rFonts w:ascii="Times New Roman" w:hAnsi="Times New Roman"/>
          <w:lang w:val="ru-RU"/>
        </w:rPr>
        <w:t>-создание нетерпимого отношения общественности к проявлениям коррупции</w:t>
      </w:r>
    </w:p>
    <w:p w:rsidR="00D651A7" w:rsidRPr="00CE11D7" w:rsidRDefault="007B4B8F" w:rsidP="000903BF">
      <w:pPr>
        <w:suppressAutoHyphens/>
        <w:jc w:val="both"/>
        <w:rPr>
          <w:rFonts w:ascii="Times New Roman" w:hAnsi="Times New Roman"/>
          <w:lang w:val="ru-RU"/>
        </w:rPr>
      </w:pPr>
      <w:r w:rsidRPr="00CE11D7">
        <w:rPr>
          <w:rFonts w:ascii="Times New Roman" w:hAnsi="Times New Roman"/>
          <w:lang w:val="ru-RU"/>
        </w:rPr>
        <w:t xml:space="preserve">Реализация  муниципальной программы позволит выработать системные и комплексные меры по противодействию коррупции. Одновременно успешная реализация муниципальной программы позволит повысить открытость и прозрачность деятельности органов местного самоуправления, при этом снизив коррупционные риски.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 предусмотренного в плане мероприятий  муниципальной программы. </w:t>
      </w:r>
    </w:p>
    <w:p w:rsidR="00621C4A" w:rsidRPr="00CE11D7" w:rsidRDefault="00621C4A" w:rsidP="00621C4A">
      <w:pPr>
        <w:rPr>
          <w:rFonts w:ascii="Times New Roman" w:hAnsi="Times New Roman"/>
          <w:b/>
          <w:lang w:val="ru-RU"/>
        </w:rPr>
        <w:sectPr w:rsidR="00621C4A" w:rsidRPr="00CE11D7" w:rsidSect="007B4B8F">
          <w:pgSz w:w="11906" w:h="16838"/>
          <w:pgMar w:top="851" w:right="850" w:bottom="567" w:left="1276" w:header="708" w:footer="708" w:gutter="0"/>
          <w:cols w:space="708"/>
          <w:docGrid w:linePitch="360"/>
        </w:sectPr>
      </w:pPr>
    </w:p>
    <w:p w:rsidR="00F07DE3" w:rsidRPr="00CE11D7" w:rsidRDefault="00F07DE3" w:rsidP="00F07DE3">
      <w:pPr>
        <w:ind w:left="6379" w:firstLine="5245"/>
        <w:rPr>
          <w:rFonts w:ascii="Times New Roman" w:hAnsi="Times New Roman"/>
          <w:lang w:val="ru-RU"/>
        </w:rPr>
      </w:pPr>
      <w:r w:rsidRPr="00CE11D7">
        <w:rPr>
          <w:rFonts w:ascii="Times New Roman" w:hAnsi="Times New Roman"/>
          <w:lang w:val="ru-RU"/>
        </w:rPr>
        <w:lastRenderedPageBreak/>
        <w:t>Приложение</w:t>
      </w:r>
    </w:p>
    <w:p w:rsidR="00F07DE3" w:rsidRPr="00CE11D7" w:rsidRDefault="00F07DE3" w:rsidP="00F07DE3">
      <w:pPr>
        <w:ind w:left="6379" w:firstLine="5245"/>
        <w:rPr>
          <w:rFonts w:ascii="Times New Roman" w:hAnsi="Times New Roman"/>
          <w:lang w:val="ru-RU"/>
        </w:rPr>
      </w:pPr>
    </w:p>
    <w:p w:rsidR="00F07DE3" w:rsidRPr="00CE11D7" w:rsidRDefault="00F07DE3" w:rsidP="00F07DE3">
      <w:pPr>
        <w:ind w:left="6379" w:firstLine="5245"/>
        <w:rPr>
          <w:rFonts w:ascii="Times New Roman" w:hAnsi="Times New Roman"/>
          <w:lang w:val="ru-RU"/>
        </w:rPr>
      </w:pPr>
      <w:r w:rsidRPr="00CE11D7">
        <w:rPr>
          <w:rFonts w:ascii="Times New Roman" w:hAnsi="Times New Roman"/>
          <w:lang w:val="ru-RU"/>
        </w:rPr>
        <w:t>УТВЕРЖДЕН</w:t>
      </w:r>
    </w:p>
    <w:p w:rsidR="00F07DE3" w:rsidRPr="00CE11D7" w:rsidRDefault="00F07DE3" w:rsidP="00F07DE3">
      <w:pPr>
        <w:ind w:left="6379"/>
        <w:rPr>
          <w:rFonts w:ascii="Times New Roman" w:hAnsi="Times New Roman"/>
          <w:lang w:val="ru-RU"/>
        </w:rPr>
      </w:pPr>
      <w:r w:rsidRPr="00CE11D7">
        <w:rPr>
          <w:rFonts w:ascii="Times New Roman" w:hAnsi="Times New Roman"/>
          <w:lang w:val="ru-RU"/>
        </w:rPr>
        <w:t xml:space="preserve">                                                                              Постановлением Администрации</w:t>
      </w:r>
    </w:p>
    <w:p w:rsidR="00F07DE3" w:rsidRPr="00CE11D7" w:rsidRDefault="00F07DE3" w:rsidP="00F07DE3">
      <w:pPr>
        <w:ind w:left="6379"/>
        <w:rPr>
          <w:rFonts w:ascii="Times New Roman" w:hAnsi="Times New Roman"/>
          <w:lang w:val="ru-RU"/>
        </w:rPr>
      </w:pPr>
      <w:r w:rsidRPr="00CE11D7">
        <w:rPr>
          <w:rFonts w:ascii="Times New Roman" w:hAnsi="Times New Roman"/>
          <w:lang w:val="ru-RU"/>
        </w:rPr>
        <w:t xml:space="preserve">                                                                             Иштанского сельского поселения</w:t>
      </w:r>
    </w:p>
    <w:p w:rsidR="00F07DE3" w:rsidRPr="00CE11D7" w:rsidRDefault="00445066" w:rsidP="00F07DE3">
      <w:pPr>
        <w:ind w:left="6379" w:firstLine="5245"/>
        <w:rPr>
          <w:rFonts w:ascii="Times New Roman" w:hAnsi="Times New Roman"/>
          <w:lang w:val="ru-RU"/>
        </w:rPr>
      </w:pPr>
      <w:r>
        <w:rPr>
          <w:rFonts w:ascii="Times New Roman" w:hAnsi="Times New Roman"/>
          <w:lang w:val="ru-RU"/>
        </w:rPr>
        <w:t>от 01.02.2021 № 7</w:t>
      </w:r>
    </w:p>
    <w:p w:rsidR="00F07DE3" w:rsidRPr="00CE11D7" w:rsidRDefault="00F07DE3" w:rsidP="00F07DE3">
      <w:pPr>
        <w:rPr>
          <w:rFonts w:ascii="Times New Roman" w:hAnsi="Times New Roman"/>
          <w:b/>
          <w:lang w:val="ru-RU"/>
        </w:rPr>
      </w:pPr>
    </w:p>
    <w:p w:rsidR="00F07DE3" w:rsidRPr="00CE11D7" w:rsidRDefault="00F07DE3" w:rsidP="00F07DE3">
      <w:pPr>
        <w:jc w:val="center"/>
        <w:rPr>
          <w:rFonts w:ascii="Times New Roman" w:hAnsi="Times New Roman"/>
          <w:b/>
          <w:lang w:val="ru-RU"/>
        </w:rPr>
      </w:pPr>
      <w:r w:rsidRPr="00CE11D7">
        <w:rPr>
          <w:rFonts w:ascii="Times New Roman" w:hAnsi="Times New Roman"/>
          <w:b/>
          <w:lang w:val="ru-RU"/>
        </w:rPr>
        <w:t>ПЛАН МЕРОПРИЯТИЙ</w:t>
      </w:r>
    </w:p>
    <w:p w:rsidR="00F07DE3" w:rsidRPr="00CE11D7" w:rsidRDefault="00F07DE3" w:rsidP="00F07DE3">
      <w:pPr>
        <w:jc w:val="center"/>
        <w:rPr>
          <w:rFonts w:ascii="Times New Roman" w:hAnsi="Times New Roman"/>
          <w:b/>
          <w:lang w:val="ru-RU"/>
        </w:rPr>
      </w:pPr>
      <w:r w:rsidRPr="00CE11D7">
        <w:rPr>
          <w:rFonts w:ascii="Times New Roman" w:hAnsi="Times New Roman"/>
          <w:b/>
          <w:lang w:val="ru-RU"/>
        </w:rPr>
        <w:t xml:space="preserve">по выполнению программы «Противодействие коррупции </w:t>
      </w:r>
    </w:p>
    <w:p w:rsidR="00F07DE3" w:rsidRPr="00CE11D7" w:rsidRDefault="00F07DE3" w:rsidP="00F07DE3">
      <w:pPr>
        <w:jc w:val="center"/>
        <w:rPr>
          <w:rFonts w:ascii="Times New Roman" w:hAnsi="Times New Roman"/>
          <w:b/>
          <w:lang w:val="ru-RU"/>
        </w:rPr>
      </w:pPr>
      <w:r w:rsidRPr="00CE11D7">
        <w:rPr>
          <w:rFonts w:ascii="Times New Roman" w:hAnsi="Times New Roman"/>
          <w:b/>
          <w:lang w:val="ru-RU"/>
        </w:rPr>
        <w:t>в муниципальном образовании Иштанское сельское поселение на</w:t>
      </w:r>
      <w:r w:rsidR="00445066">
        <w:rPr>
          <w:rFonts w:ascii="Times New Roman" w:hAnsi="Times New Roman"/>
          <w:b/>
          <w:lang w:val="ru-RU"/>
        </w:rPr>
        <w:t xml:space="preserve"> 2021</w:t>
      </w:r>
      <w:r w:rsidRPr="00CE11D7">
        <w:rPr>
          <w:rFonts w:ascii="Times New Roman" w:hAnsi="Times New Roman"/>
          <w:b/>
          <w:lang w:val="ru-RU"/>
        </w:rPr>
        <w:t xml:space="preserve"> год»</w:t>
      </w:r>
    </w:p>
    <w:p w:rsidR="00F07DE3" w:rsidRPr="00CE11D7" w:rsidRDefault="00F07DE3" w:rsidP="00F07DE3">
      <w:pPr>
        <w:jc w:val="center"/>
        <w:rPr>
          <w:rFonts w:ascii="Times New Roman" w:hAnsi="Times New Roman"/>
          <w:b/>
          <w:lang w:val="ru-RU"/>
        </w:rPr>
      </w:pPr>
    </w:p>
    <w:tbl>
      <w:tblPr>
        <w:tblStyle w:val="a6"/>
        <w:tblW w:w="15912" w:type="dxa"/>
        <w:tblLayout w:type="fixed"/>
        <w:tblLook w:val="01E0"/>
      </w:tblPr>
      <w:tblGrid>
        <w:gridCol w:w="675"/>
        <w:gridCol w:w="6946"/>
        <w:gridCol w:w="2126"/>
        <w:gridCol w:w="2267"/>
        <w:gridCol w:w="3898"/>
      </w:tblGrid>
      <w:tr w:rsidR="00F07DE3" w:rsidRPr="00CE11D7" w:rsidTr="0028635C">
        <w:tc>
          <w:tcPr>
            <w:tcW w:w="675"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w:t>
            </w:r>
          </w:p>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п/п</w:t>
            </w:r>
          </w:p>
        </w:tc>
        <w:tc>
          <w:tcPr>
            <w:tcW w:w="6946"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Наименование мероприятия</w:t>
            </w:r>
          </w:p>
        </w:tc>
        <w:tc>
          <w:tcPr>
            <w:tcW w:w="2126"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Срок</w:t>
            </w:r>
          </w:p>
        </w:tc>
        <w:tc>
          <w:tcPr>
            <w:tcW w:w="2267"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Исполнители</w:t>
            </w:r>
          </w:p>
        </w:tc>
        <w:tc>
          <w:tcPr>
            <w:tcW w:w="3898"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Ожидаемый результат</w:t>
            </w:r>
          </w:p>
        </w:tc>
      </w:tr>
      <w:tr w:rsidR="00F07DE3" w:rsidRPr="00CE11D7" w:rsidTr="0028635C">
        <w:tc>
          <w:tcPr>
            <w:tcW w:w="675"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1</w:t>
            </w:r>
          </w:p>
        </w:tc>
        <w:tc>
          <w:tcPr>
            <w:tcW w:w="6946"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2</w:t>
            </w:r>
          </w:p>
        </w:tc>
        <w:tc>
          <w:tcPr>
            <w:tcW w:w="2126"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3</w:t>
            </w:r>
          </w:p>
        </w:tc>
        <w:tc>
          <w:tcPr>
            <w:tcW w:w="2267"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4</w:t>
            </w:r>
          </w:p>
        </w:tc>
        <w:tc>
          <w:tcPr>
            <w:tcW w:w="3898"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5</w:t>
            </w:r>
          </w:p>
        </w:tc>
      </w:tr>
      <w:tr w:rsidR="00F07DE3" w:rsidRPr="00445066" w:rsidTr="0028635C">
        <w:tc>
          <w:tcPr>
            <w:tcW w:w="15912" w:type="dxa"/>
            <w:gridSpan w:val="5"/>
          </w:tcPr>
          <w:p w:rsidR="00F07DE3" w:rsidRPr="00CE11D7" w:rsidRDefault="00F07DE3" w:rsidP="0028635C">
            <w:pPr>
              <w:rPr>
                <w:rFonts w:ascii="Times New Roman" w:hAnsi="Times New Roman"/>
                <w:b/>
                <w:i/>
                <w:sz w:val="24"/>
                <w:szCs w:val="24"/>
                <w:lang w:val="ru-RU"/>
              </w:rPr>
            </w:pPr>
          </w:p>
          <w:p w:rsidR="00F07DE3" w:rsidRPr="00CE11D7" w:rsidRDefault="00F07DE3" w:rsidP="0028635C">
            <w:pPr>
              <w:rPr>
                <w:rFonts w:ascii="Times New Roman" w:hAnsi="Times New Roman"/>
                <w:b/>
                <w:i/>
                <w:sz w:val="24"/>
                <w:szCs w:val="24"/>
                <w:lang w:val="ru-RU"/>
              </w:rPr>
            </w:pPr>
            <w:r w:rsidRPr="00CE11D7">
              <w:rPr>
                <w:rFonts w:ascii="Times New Roman" w:hAnsi="Times New Roman"/>
                <w:b/>
                <w:i/>
                <w:sz w:val="24"/>
                <w:szCs w:val="24"/>
                <w:lang w:val="ru-RU"/>
              </w:rPr>
              <w:t>Раздел 1. Повышение эффективности механизмов урегулирования конфликта интересов, обеспечение соблюдения муниципальными служащими ограничений, запретов и принципов служебного поведения в связи с исполнением ими должностных обязанностей, а также неотвратимости привлечения к ответственности за их нарушение.</w:t>
            </w:r>
          </w:p>
          <w:p w:rsidR="00F07DE3" w:rsidRPr="00CE11D7" w:rsidRDefault="00F07DE3" w:rsidP="0028635C">
            <w:pPr>
              <w:rPr>
                <w:rFonts w:ascii="Times New Roman" w:hAnsi="Times New Roman"/>
                <w:b/>
                <w:i/>
                <w:sz w:val="24"/>
                <w:szCs w:val="24"/>
                <w:lang w:val="ru-RU"/>
              </w:rPr>
            </w:pPr>
          </w:p>
        </w:tc>
      </w:tr>
      <w:tr w:rsidR="00F07DE3" w:rsidRPr="00445066" w:rsidTr="0028635C">
        <w:tc>
          <w:tcPr>
            <w:tcW w:w="675"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1</w:t>
            </w: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1.1.Обеспечение действенного функционирования комиссии по соблюдению требований к служебному поведению муниципальных служащих и урегулировании конфликта интересов Администрации Иштанского сельского поселения</w:t>
            </w:r>
          </w:p>
          <w:p w:rsidR="00F07DE3" w:rsidRPr="00CE11D7" w:rsidRDefault="00F07DE3" w:rsidP="0028635C">
            <w:pPr>
              <w:jc w:val="both"/>
              <w:rPr>
                <w:rFonts w:ascii="Times New Roman" w:hAnsi="Times New Roman"/>
                <w:sz w:val="24"/>
                <w:szCs w:val="24"/>
                <w:lang w:val="ru-RU"/>
              </w:rPr>
            </w:pPr>
          </w:p>
          <w:p w:rsidR="00F07DE3" w:rsidRPr="00CE11D7" w:rsidRDefault="00F07DE3" w:rsidP="0028635C">
            <w:pPr>
              <w:rPr>
                <w:rFonts w:ascii="Times New Roman" w:hAnsi="Times New Roman"/>
                <w:sz w:val="24"/>
                <w:szCs w:val="24"/>
                <w:lang w:val="ru-RU"/>
              </w:rPr>
            </w:pPr>
          </w:p>
        </w:tc>
        <w:tc>
          <w:tcPr>
            <w:tcW w:w="212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По м</w:t>
            </w:r>
            <w:r w:rsidR="00445066">
              <w:rPr>
                <w:rFonts w:ascii="Times New Roman" w:hAnsi="Times New Roman"/>
                <w:sz w:val="24"/>
                <w:szCs w:val="24"/>
                <w:lang w:val="ru-RU"/>
              </w:rPr>
              <w:t>ере необходимости в течение 2021</w:t>
            </w:r>
            <w:r w:rsidRPr="00CE11D7">
              <w:rPr>
                <w:rFonts w:ascii="Times New Roman" w:hAnsi="Times New Roman"/>
                <w:sz w:val="24"/>
                <w:szCs w:val="24"/>
                <w:lang w:val="ru-RU"/>
              </w:rPr>
              <w:t xml:space="preserve"> гг.</w:t>
            </w:r>
          </w:p>
        </w:tc>
        <w:tc>
          <w:tcPr>
            <w:tcW w:w="2267" w:type="dxa"/>
          </w:tcPr>
          <w:p w:rsidR="00F07DE3" w:rsidRPr="00CE11D7" w:rsidRDefault="00F07DE3" w:rsidP="0028635C">
            <w:pPr>
              <w:rPr>
                <w:rFonts w:ascii="Times New Roman" w:hAnsi="Times New Roman"/>
                <w:sz w:val="24"/>
                <w:szCs w:val="24"/>
              </w:rPr>
            </w:pPr>
            <w:r w:rsidRPr="00CE11D7">
              <w:rPr>
                <w:rFonts w:ascii="Times New Roman" w:hAnsi="Times New Roman"/>
                <w:sz w:val="24"/>
                <w:szCs w:val="24"/>
              </w:rPr>
              <w:t>Председатель комиссии</w:t>
            </w:r>
          </w:p>
        </w:tc>
        <w:tc>
          <w:tcPr>
            <w:tcW w:w="3898" w:type="dxa"/>
          </w:tcPr>
          <w:p w:rsidR="00F07DE3" w:rsidRPr="00CE11D7" w:rsidRDefault="00F07DE3" w:rsidP="0028635C">
            <w:pPr>
              <w:rPr>
                <w:rFonts w:ascii="Times New Roman" w:hAnsi="Times New Roman"/>
                <w:sz w:val="24"/>
                <w:szCs w:val="24"/>
                <w:lang w:val="ru-RU"/>
              </w:rPr>
            </w:pPr>
            <w:r w:rsidRPr="00CE11D7">
              <w:rPr>
                <w:rFonts w:ascii="Times New Roman" w:hAnsi="Times New Roman"/>
                <w:sz w:val="24"/>
                <w:szCs w:val="24"/>
                <w:lang w:val="ru-RU"/>
              </w:rPr>
              <w:t>Формирование антикоррупционной компетентности муниципальных служащих, обеспечение выполнения муниципальными служащими стандартов антикоррупционного поведения, установленных законодательством Российской Федерации и Томской области о муниципальной службе и противодействии коррупции</w:t>
            </w:r>
          </w:p>
        </w:tc>
      </w:tr>
      <w:tr w:rsidR="00F07DE3" w:rsidRPr="00445066" w:rsidTr="0028635C">
        <w:tc>
          <w:tcPr>
            <w:tcW w:w="675" w:type="dxa"/>
          </w:tcPr>
          <w:p w:rsidR="00F07DE3" w:rsidRPr="00CE11D7" w:rsidRDefault="00F07DE3" w:rsidP="0028635C">
            <w:pPr>
              <w:jc w:val="center"/>
              <w:rPr>
                <w:rFonts w:ascii="Times New Roman" w:hAnsi="Times New Roman"/>
                <w:sz w:val="24"/>
                <w:szCs w:val="24"/>
                <w:lang w:val="ru-RU"/>
              </w:rPr>
            </w:pP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1.2.Профессиональное обучение муниципальных служащих, в должностные обязанности которых входит противодействие коррупции</w:t>
            </w:r>
          </w:p>
        </w:tc>
        <w:tc>
          <w:tcPr>
            <w:tcW w:w="2126"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По графику</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Ведущий специалист</w:t>
            </w:r>
          </w:p>
        </w:tc>
        <w:tc>
          <w:tcPr>
            <w:tcW w:w="3898" w:type="dxa"/>
          </w:tcPr>
          <w:p w:rsidR="00F07DE3" w:rsidRPr="00CE11D7" w:rsidRDefault="00F07DE3" w:rsidP="0028635C">
            <w:pPr>
              <w:rPr>
                <w:rFonts w:ascii="Times New Roman" w:hAnsi="Times New Roman"/>
                <w:sz w:val="24"/>
                <w:szCs w:val="24"/>
                <w:lang w:val="ru-RU"/>
              </w:rPr>
            </w:pPr>
            <w:r w:rsidRPr="00CE11D7">
              <w:rPr>
                <w:rFonts w:ascii="Times New Roman" w:hAnsi="Times New Roman"/>
                <w:sz w:val="24"/>
                <w:szCs w:val="24"/>
                <w:lang w:val="ru-RU"/>
              </w:rPr>
              <w:t>Повышение профессионального уровня муниципальных служащих по вопросам противодействия коррупции</w:t>
            </w:r>
          </w:p>
        </w:tc>
      </w:tr>
      <w:tr w:rsidR="00F07DE3" w:rsidRPr="00445066" w:rsidTr="0028635C">
        <w:tc>
          <w:tcPr>
            <w:tcW w:w="675" w:type="dxa"/>
          </w:tcPr>
          <w:p w:rsidR="00F07DE3" w:rsidRPr="00CE11D7" w:rsidRDefault="00F07DE3" w:rsidP="0028635C">
            <w:pPr>
              <w:jc w:val="center"/>
              <w:rPr>
                <w:rFonts w:ascii="Times New Roman" w:hAnsi="Times New Roman"/>
                <w:sz w:val="24"/>
                <w:szCs w:val="24"/>
                <w:lang w:val="ru-RU"/>
              </w:rPr>
            </w:pP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1.3.Контроль за соблюдением законодательства о муниципальной службе в муниципальном образовании Иштанское сельское поселение</w:t>
            </w:r>
          </w:p>
        </w:tc>
        <w:tc>
          <w:tcPr>
            <w:tcW w:w="2126" w:type="dxa"/>
          </w:tcPr>
          <w:p w:rsidR="00F07DE3" w:rsidRPr="00CE11D7" w:rsidRDefault="00445066" w:rsidP="0028635C">
            <w:pPr>
              <w:jc w:val="both"/>
              <w:rPr>
                <w:rFonts w:ascii="Times New Roman" w:hAnsi="Times New Roman"/>
                <w:sz w:val="24"/>
                <w:szCs w:val="24"/>
              </w:rPr>
            </w:pPr>
            <w:r>
              <w:rPr>
                <w:rFonts w:ascii="Times New Roman" w:hAnsi="Times New Roman"/>
                <w:sz w:val="24"/>
                <w:szCs w:val="24"/>
              </w:rPr>
              <w:t>В течение 202</w:t>
            </w:r>
            <w:r>
              <w:rPr>
                <w:rFonts w:ascii="Times New Roman" w:hAnsi="Times New Roman"/>
                <w:sz w:val="24"/>
                <w:szCs w:val="24"/>
                <w:lang w:val="ru-RU"/>
              </w:rPr>
              <w:t>1</w:t>
            </w:r>
            <w:r w:rsidR="00F07DE3" w:rsidRPr="00CE11D7">
              <w:rPr>
                <w:rFonts w:ascii="Times New Roman" w:hAnsi="Times New Roman"/>
                <w:sz w:val="24"/>
                <w:szCs w:val="24"/>
              </w:rPr>
              <w:t xml:space="preserve"> гг.</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Глава Иштанского сельского поселения</w:t>
            </w:r>
          </w:p>
          <w:p w:rsidR="00F07DE3" w:rsidRPr="00CE11D7" w:rsidRDefault="00F07DE3" w:rsidP="0028635C">
            <w:pPr>
              <w:jc w:val="both"/>
              <w:rPr>
                <w:rFonts w:ascii="Times New Roman" w:hAnsi="Times New Roman"/>
                <w:sz w:val="24"/>
                <w:szCs w:val="24"/>
              </w:rPr>
            </w:pPr>
          </w:p>
        </w:tc>
        <w:tc>
          <w:tcPr>
            <w:tcW w:w="3898" w:type="dxa"/>
          </w:tcPr>
          <w:p w:rsidR="00F07DE3" w:rsidRPr="00CE11D7" w:rsidRDefault="00F07DE3" w:rsidP="0028635C">
            <w:pPr>
              <w:rPr>
                <w:rFonts w:ascii="Times New Roman" w:hAnsi="Times New Roman"/>
                <w:sz w:val="24"/>
                <w:szCs w:val="24"/>
                <w:lang w:val="ru-RU"/>
              </w:rPr>
            </w:pPr>
            <w:r w:rsidRPr="00CE11D7">
              <w:rPr>
                <w:rFonts w:ascii="Times New Roman" w:hAnsi="Times New Roman"/>
                <w:sz w:val="24"/>
                <w:szCs w:val="24"/>
                <w:lang w:val="ru-RU"/>
              </w:rPr>
              <w:t>Повышение уровня правовой культуры и понимания ответственности муниципальных служащих Администрации Иштанского сельского поселения</w:t>
            </w:r>
          </w:p>
        </w:tc>
      </w:tr>
      <w:tr w:rsidR="00F07DE3" w:rsidRPr="00445066" w:rsidTr="0028635C">
        <w:trPr>
          <w:trHeight w:val="585"/>
        </w:trPr>
        <w:tc>
          <w:tcPr>
            <w:tcW w:w="675"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2</w:t>
            </w: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2.1.Проведение с соблюдением требований законодательства о муниципальной службе, о противодействии коррупции проверки достоверности и полноты сведений о доходах, расходах, об имуществе и об обязательствах имущественного характера, предоставляемых муниципальными служащими; лицами,</w:t>
            </w:r>
            <w:r w:rsidR="0032275B" w:rsidRPr="00CE11D7">
              <w:rPr>
                <w:rFonts w:ascii="Times New Roman" w:hAnsi="Times New Roman"/>
                <w:sz w:val="24"/>
                <w:szCs w:val="24"/>
                <w:lang w:val="ru-RU"/>
              </w:rPr>
              <w:t xml:space="preserve"> </w:t>
            </w:r>
            <w:r w:rsidRPr="00CE11D7">
              <w:rPr>
                <w:rFonts w:ascii="Times New Roman" w:hAnsi="Times New Roman"/>
                <w:sz w:val="24"/>
                <w:szCs w:val="24"/>
                <w:lang w:val="ru-RU"/>
              </w:rPr>
              <w:t>замещающими муниципальных должности; гражданами, претендующими на замещение указанных должностей.</w:t>
            </w:r>
          </w:p>
        </w:tc>
        <w:tc>
          <w:tcPr>
            <w:tcW w:w="2126" w:type="dxa"/>
          </w:tcPr>
          <w:p w:rsidR="00F07DE3" w:rsidRPr="00CE11D7" w:rsidRDefault="00F07DE3" w:rsidP="0028635C">
            <w:pPr>
              <w:jc w:val="both"/>
              <w:rPr>
                <w:rFonts w:ascii="Times New Roman" w:hAnsi="Times New Roman"/>
                <w:sz w:val="24"/>
                <w:szCs w:val="24"/>
                <w:lang w:val="ru-RU"/>
              </w:rPr>
            </w:pPr>
          </w:p>
          <w:p w:rsidR="00F07DE3" w:rsidRPr="00CE11D7" w:rsidRDefault="00445066" w:rsidP="0028635C">
            <w:pPr>
              <w:jc w:val="both"/>
              <w:rPr>
                <w:rFonts w:ascii="Times New Roman" w:hAnsi="Times New Roman"/>
                <w:sz w:val="24"/>
                <w:szCs w:val="24"/>
              </w:rPr>
            </w:pPr>
            <w:r>
              <w:rPr>
                <w:rFonts w:ascii="Times New Roman" w:hAnsi="Times New Roman"/>
                <w:sz w:val="24"/>
                <w:szCs w:val="24"/>
              </w:rPr>
              <w:t>Апрель 202</w:t>
            </w:r>
            <w:r>
              <w:rPr>
                <w:rFonts w:ascii="Times New Roman" w:hAnsi="Times New Roman"/>
                <w:sz w:val="24"/>
                <w:szCs w:val="24"/>
                <w:lang w:val="ru-RU"/>
              </w:rPr>
              <w:t xml:space="preserve">1 </w:t>
            </w:r>
            <w:r w:rsidR="00F07DE3" w:rsidRPr="00CE11D7">
              <w:rPr>
                <w:rFonts w:ascii="Times New Roman" w:hAnsi="Times New Roman"/>
                <w:sz w:val="24"/>
                <w:szCs w:val="24"/>
              </w:rPr>
              <w:t>г.</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 xml:space="preserve">Ведущий специалист </w:t>
            </w:r>
          </w:p>
        </w:tc>
        <w:tc>
          <w:tcPr>
            <w:tcW w:w="3898"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Проведение мер по предупреждению коррупции</w:t>
            </w:r>
          </w:p>
        </w:tc>
      </w:tr>
      <w:tr w:rsidR="00F07DE3" w:rsidRPr="00445066" w:rsidTr="0028635C">
        <w:trPr>
          <w:trHeight w:val="1884"/>
        </w:trPr>
        <w:tc>
          <w:tcPr>
            <w:tcW w:w="675" w:type="dxa"/>
          </w:tcPr>
          <w:p w:rsidR="00F07DE3" w:rsidRPr="00CE11D7" w:rsidRDefault="00F07DE3" w:rsidP="0028635C">
            <w:pPr>
              <w:jc w:val="center"/>
              <w:rPr>
                <w:rFonts w:ascii="Times New Roman" w:hAnsi="Times New Roman"/>
                <w:sz w:val="24"/>
                <w:szCs w:val="24"/>
                <w:lang w:val="ru-RU"/>
              </w:rPr>
            </w:pP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2.2. Проведение актуализации и анализа сведений, содержащихся в анкетах лиц, представляемых при назначении на муниципальные должности, должности муниципальной службы, об их родственниках и свойственниках в целях выявления возможного конфликта интересов.</w:t>
            </w:r>
          </w:p>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Рассмотрение отчета о результатах исполнения настоящего пункта на заседании комиссии по соблюдению требований к служебному поведению и урегулированию конфликта интересов.</w:t>
            </w:r>
          </w:p>
        </w:tc>
        <w:tc>
          <w:tcPr>
            <w:tcW w:w="2126" w:type="dxa"/>
          </w:tcPr>
          <w:p w:rsidR="00F07DE3" w:rsidRPr="00445066" w:rsidRDefault="00445066" w:rsidP="0028635C">
            <w:pPr>
              <w:jc w:val="both"/>
              <w:rPr>
                <w:rFonts w:ascii="Times New Roman" w:hAnsi="Times New Roman"/>
                <w:sz w:val="24"/>
                <w:szCs w:val="24"/>
                <w:lang w:val="ru-RU"/>
              </w:rPr>
            </w:pPr>
            <w:r>
              <w:rPr>
                <w:rFonts w:ascii="Times New Roman" w:hAnsi="Times New Roman"/>
                <w:sz w:val="24"/>
                <w:szCs w:val="24"/>
              </w:rPr>
              <w:t>26 июня 202</w:t>
            </w:r>
            <w:r>
              <w:rPr>
                <w:rFonts w:ascii="Times New Roman" w:hAnsi="Times New Roman"/>
                <w:sz w:val="24"/>
                <w:szCs w:val="24"/>
                <w:lang w:val="ru-RU"/>
              </w:rPr>
              <w:t>1</w:t>
            </w:r>
          </w:p>
          <w:p w:rsidR="00F07DE3" w:rsidRPr="00445066" w:rsidRDefault="00445066" w:rsidP="0028635C">
            <w:pPr>
              <w:jc w:val="both"/>
              <w:rPr>
                <w:rFonts w:ascii="Times New Roman" w:hAnsi="Times New Roman"/>
                <w:sz w:val="24"/>
                <w:szCs w:val="24"/>
                <w:lang w:val="ru-RU"/>
              </w:rPr>
            </w:pPr>
            <w:r>
              <w:rPr>
                <w:rFonts w:ascii="Times New Roman" w:hAnsi="Times New Roman"/>
                <w:sz w:val="24"/>
                <w:szCs w:val="24"/>
              </w:rPr>
              <w:t>25 декабря 202</w:t>
            </w:r>
            <w:r>
              <w:rPr>
                <w:rFonts w:ascii="Times New Roman" w:hAnsi="Times New Roman"/>
                <w:sz w:val="24"/>
                <w:szCs w:val="24"/>
                <w:lang w:val="ru-RU"/>
              </w:rPr>
              <w:t>1</w:t>
            </w:r>
          </w:p>
          <w:p w:rsidR="00F07DE3" w:rsidRPr="00CE11D7" w:rsidRDefault="00F07DE3" w:rsidP="0028635C">
            <w:pPr>
              <w:jc w:val="both"/>
              <w:rPr>
                <w:rFonts w:ascii="Times New Roman" w:hAnsi="Times New Roman"/>
                <w:sz w:val="24"/>
                <w:szCs w:val="24"/>
              </w:rPr>
            </w:pPr>
          </w:p>
        </w:tc>
        <w:tc>
          <w:tcPr>
            <w:tcW w:w="2267"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Глава Иштанского сельского поселения</w:t>
            </w:r>
          </w:p>
          <w:p w:rsidR="00F07DE3" w:rsidRPr="00CE11D7" w:rsidRDefault="00F07DE3" w:rsidP="0028635C">
            <w:pPr>
              <w:jc w:val="both"/>
              <w:rPr>
                <w:rFonts w:ascii="Times New Roman" w:hAnsi="Times New Roman"/>
                <w:sz w:val="24"/>
                <w:szCs w:val="24"/>
                <w:lang w:val="ru-RU"/>
              </w:rPr>
            </w:pPr>
          </w:p>
          <w:p w:rsidR="00F07DE3" w:rsidRPr="00CE11D7" w:rsidRDefault="00F07DE3" w:rsidP="0028635C">
            <w:pPr>
              <w:jc w:val="both"/>
              <w:rPr>
                <w:rFonts w:ascii="Times New Roman" w:hAnsi="Times New Roman"/>
                <w:sz w:val="24"/>
                <w:szCs w:val="24"/>
                <w:lang w:val="ru-RU"/>
              </w:rPr>
            </w:pPr>
          </w:p>
          <w:p w:rsidR="00F07DE3" w:rsidRPr="00CE11D7" w:rsidRDefault="00F07DE3" w:rsidP="0028635C">
            <w:pPr>
              <w:jc w:val="both"/>
              <w:rPr>
                <w:rFonts w:ascii="Times New Roman" w:hAnsi="Times New Roman"/>
                <w:sz w:val="24"/>
                <w:szCs w:val="24"/>
                <w:lang w:val="ru-RU"/>
              </w:rPr>
            </w:pPr>
          </w:p>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Председатель комиссии</w:t>
            </w:r>
          </w:p>
        </w:tc>
        <w:tc>
          <w:tcPr>
            <w:tcW w:w="3898"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Проведение мер по предупреждению коррупции</w:t>
            </w:r>
          </w:p>
        </w:tc>
      </w:tr>
      <w:tr w:rsidR="00F07DE3" w:rsidRPr="00445066" w:rsidTr="0028635C">
        <w:trPr>
          <w:trHeight w:val="2085"/>
        </w:trPr>
        <w:tc>
          <w:tcPr>
            <w:tcW w:w="675" w:type="dxa"/>
          </w:tcPr>
          <w:p w:rsidR="00F07DE3" w:rsidRPr="00CE11D7" w:rsidRDefault="00F07DE3" w:rsidP="0028635C">
            <w:pPr>
              <w:jc w:val="center"/>
              <w:rPr>
                <w:rFonts w:ascii="Times New Roman" w:hAnsi="Times New Roman"/>
                <w:sz w:val="24"/>
                <w:szCs w:val="24"/>
                <w:lang w:val="ru-RU"/>
              </w:rPr>
            </w:pP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2.3. Проверка своевременности представления:</w:t>
            </w:r>
          </w:p>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 xml:space="preserve">-муниципальными служащими сведений о доходах, расходах, об имуществе и обязательствах имущественного характера, </w:t>
            </w:r>
          </w:p>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 информации о размещении сведений в информационно-телекоммуникационной сети «Интернет»</w:t>
            </w:r>
          </w:p>
        </w:tc>
        <w:tc>
          <w:tcPr>
            <w:tcW w:w="2126" w:type="dxa"/>
          </w:tcPr>
          <w:p w:rsidR="00F07DE3" w:rsidRPr="00445066" w:rsidRDefault="00F07DE3" w:rsidP="0028635C">
            <w:pPr>
              <w:jc w:val="both"/>
              <w:rPr>
                <w:rFonts w:ascii="Times New Roman" w:hAnsi="Times New Roman"/>
                <w:sz w:val="24"/>
                <w:szCs w:val="24"/>
                <w:lang w:val="ru-RU"/>
              </w:rPr>
            </w:pPr>
            <w:r w:rsidRPr="00CE11D7">
              <w:rPr>
                <w:rFonts w:ascii="Times New Roman" w:hAnsi="Times New Roman"/>
                <w:sz w:val="24"/>
                <w:szCs w:val="24"/>
              </w:rPr>
              <w:t xml:space="preserve">1 апреля </w:t>
            </w:r>
            <w:r w:rsidR="00445066">
              <w:rPr>
                <w:rFonts w:ascii="Times New Roman" w:hAnsi="Times New Roman"/>
                <w:sz w:val="24"/>
                <w:szCs w:val="24"/>
              </w:rPr>
              <w:t>202</w:t>
            </w:r>
            <w:r w:rsidR="00445066">
              <w:rPr>
                <w:rFonts w:ascii="Times New Roman" w:hAnsi="Times New Roman"/>
                <w:sz w:val="24"/>
                <w:szCs w:val="24"/>
                <w:lang w:val="ru-RU"/>
              </w:rPr>
              <w:t>1</w:t>
            </w:r>
          </w:p>
          <w:p w:rsidR="00F07DE3" w:rsidRPr="00CE11D7" w:rsidRDefault="00F07DE3" w:rsidP="0028635C">
            <w:pPr>
              <w:jc w:val="both"/>
              <w:rPr>
                <w:rFonts w:ascii="Times New Roman" w:hAnsi="Times New Roman"/>
                <w:sz w:val="24"/>
                <w:szCs w:val="24"/>
              </w:rPr>
            </w:pPr>
          </w:p>
          <w:p w:rsidR="00F07DE3" w:rsidRPr="00445066" w:rsidRDefault="00F07DE3" w:rsidP="0028635C">
            <w:pPr>
              <w:jc w:val="both"/>
              <w:rPr>
                <w:rFonts w:ascii="Times New Roman" w:hAnsi="Times New Roman"/>
                <w:sz w:val="24"/>
                <w:szCs w:val="24"/>
                <w:lang w:val="ru-RU"/>
              </w:rPr>
            </w:pPr>
            <w:r w:rsidRPr="00CE11D7">
              <w:rPr>
                <w:rFonts w:ascii="Times New Roman" w:hAnsi="Times New Roman"/>
                <w:sz w:val="24"/>
                <w:szCs w:val="24"/>
              </w:rPr>
              <w:t>30  апреля 202</w:t>
            </w:r>
            <w:r w:rsidR="00445066">
              <w:rPr>
                <w:rFonts w:ascii="Times New Roman" w:hAnsi="Times New Roman"/>
                <w:sz w:val="24"/>
                <w:szCs w:val="24"/>
                <w:lang w:val="ru-RU"/>
              </w:rPr>
              <w:t>1</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 xml:space="preserve">Ведущий специалист </w:t>
            </w:r>
          </w:p>
        </w:tc>
        <w:tc>
          <w:tcPr>
            <w:tcW w:w="3898" w:type="dxa"/>
          </w:tcPr>
          <w:p w:rsidR="00F07DE3" w:rsidRPr="00CE11D7" w:rsidRDefault="00F07DE3" w:rsidP="0028635C">
            <w:pPr>
              <w:pStyle w:val="ConsPlusCell"/>
              <w:widowControl/>
              <w:snapToGrid w:val="0"/>
              <w:jc w:val="both"/>
              <w:rPr>
                <w:rFonts w:ascii="Times New Roman" w:hAnsi="Times New Roman" w:cs="Times New Roman"/>
                <w:sz w:val="24"/>
                <w:szCs w:val="24"/>
                <w:lang w:val="ru-RU"/>
              </w:rPr>
            </w:pPr>
            <w:r w:rsidRPr="00CE11D7">
              <w:rPr>
                <w:rFonts w:ascii="Times New Roman" w:hAnsi="Times New Roman" w:cs="Times New Roman"/>
                <w:sz w:val="24"/>
                <w:szCs w:val="24"/>
                <w:lang w:val="ru-RU"/>
              </w:rPr>
              <w:t>Обеспечение открытости и гласности, а также доступа граждан и</w:t>
            </w:r>
            <w:r w:rsidRPr="00CE11D7">
              <w:rPr>
                <w:rFonts w:ascii="Times New Roman" w:hAnsi="Times New Roman" w:cs="Times New Roman"/>
                <w:sz w:val="24"/>
                <w:szCs w:val="24"/>
              </w:rPr>
              <w:t> </w:t>
            </w:r>
            <w:r w:rsidRPr="00CE11D7">
              <w:rPr>
                <w:rFonts w:ascii="Times New Roman" w:hAnsi="Times New Roman" w:cs="Times New Roman"/>
                <w:sz w:val="24"/>
                <w:szCs w:val="24"/>
                <w:lang w:val="ru-RU"/>
              </w:rPr>
              <w:t xml:space="preserve"> организаций к информации, размещенной на официальном сайте Иштанского сельского поселения в информационно-телекоммуникационной сети «Интернет»</w:t>
            </w:r>
          </w:p>
        </w:tc>
      </w:tr>
      <w:tr w:rsidR="00F07DE3" w:rsidRPr="00445066" w:rsidTr="0028635C">
        <w:trPr>
          <w:trHeight w:val="210"/>
        </w:trPr>
        <w:tc>
          <w:tcPr>
            <w:tcW w:w="675" w:type="dxa"/>
          </w:tcPr>
          <w:p w:rsidR="00F07DE3" w:rsidRPr="00CE11D7" w:rsidRDefault="00F07DE3" w:rsidP="0028635C">
            <w:pPr>
              <w:jc w:val="center"/>
              <w:rPr>
                <w:rFonts w:ascii="Times New Roman" w:hAnsi="Times New Roman"/>
                <w:sz w:val="24"/>
                <w:szCs w:val="24"/>
                <w:lang w:val="ru-RU"/>
              </w:rPr>
            </w:pP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 xml:space="preserve">2.4. Проведение проверок, применение предусмотренных законодательством мер юридической ответственности в каждом установленном случае несоблюдения муниципальными служащими ограничений, запретов и неисполнения </w:t>
            </w:r>
            <w:r w:rsidRPr="00CE11D7">
              <w:rPr>
                <w:rFonts w:ascii="Times New Roman" w:hAnsi="Times New Roman"/>
                <w:sz w:val="24"/>
                <w:szCs w:val="24"/>
                <w:lang w:val="ru-RU"/>
              </w:rPr>
              <w:lastRenderedPageBreak/>
              <w:t>обязанностей, установленных в целях противодействия коррупции, в том числе мер по предотвращению и (или) урегулированию конфликта интересов.</w:t>
            </w:r>
          </w:p>
        </w:tc>
        <w:tc>
          <w:tcPr>
            <w:tcW w:w="212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lastRenderedPageBreak/>
              <w:t>По мере возник</w:t>
            </w:r>
            <w:r w:rsidR="000903BF">
              <w:rPr>
                <w:rFonts w:ascii="Times New Roman" w:hAnsi="Times New Roman"/>
                <w:sz w:val="24"/>
                <w:szCs w:val="24"/>
                <w:lang w:val="ru-RU"/>
              </w:rPr>
              <w:t>новения оснований в течение 2021</w:t>
            </w:r>
            <w:r w:rsidRPr="00CE11D7">
              <w:rPr>
                <w:rFonts w:ascii="Times New Roman" w:hAnsi="Times New Roman"/>
                <w:sz w:val="24"/>
                <w:szCs w:val="24"/>
                <w:lang w:val="ru-RU"/>
              </w:rPr>
              <w:t xml:space="preserve"> гг.</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Глава Иштанского сельского поселения</w:t>
            </w:r>
          </w:p>
        </w:tc>
        <w:tc>
          <w:tcPr>
            <w:tcW w:w="3898" w:type="dxa"/>
          </w:tcPr>
          <w:p w:rsidR="00F07DE3" w:rsidRPr="00CE11D7" w:rsidRDefault="00F07DE3" w:rsidP="0028635C">
            <w:pPr>
              <w:suppressAutoHyphens/>
              <w:jc w:val="both"/>
              <w:rPr>
                <w:rFonts w:ascii="Times New Roman" w:hAnsi="Times New Roman"/>
                <w:sz w:val="24"/>
                <w:szCs w:val="24"/>
                <w:lang w:val="ru-RU"/>
              </w:rPr>
            </w:pPr>
            <w:r w:rsidRPr="00CE11D7">
              <w:rPr>
                <w:rFonts w:ascii="Times New Roman" w:hAnsi="Times New Roman"/>
                <w:sz w:val="24"/>
                <w:szCs w:val="24"/>
                <w:lang w:val="ru-RU"/>
              </w:rPr>
              <w:t xml:space="preserve">Повышение эффективности борьбы с коррупционными проявлениями; повышение эффективности муниципального управления, а </w:t>
            </w:r>
            <w:r w:rsidRPr="00CE11D7">
              <w:rPr>
                <w:rFonts w:ascii="Times New Roman" w:hAnsi="Times New Roman"/>
                <w:sz w:val="24"/>
                <w:szCs w:val="24"/>
                <w:lang w:val="ru-RU"/>
              </w:rPr>
              <w:lastRenderedPageBreak/>
              <w:t>также укрепление доверия граждан к представительным и исполнительным органам местного самоуправления.</w:t>
            </w:r>
          </w:p>
        </w:tc>
      </w:tr>
      <w:tr w:rsidR="00F07DE3" w:rsidRPr="00445066" w:rsidTr="0028635C">
        <w:trPr>
          <w:trHeight w:val="159"/>
        </w:trPr>
        <w:tc>
          <w:tcPr>
            <w:tcW w:w="675" w:type="dxa"/>
          </w:tcPr>
          <w:p w:rsidR="00F07DE3" w:rsidRPr="00CE11D7" w:rsidRDefault="00F07DE3" w:rsidP="0028635C">
            <w:pPr>
              <w:jc w:val="center"/>
              <w:rPr>
                <w:rFonts w:ascii="Times New Roman" w:hAnsi="Times New Roman"/>
                <w:sz w:val="24"/>
                <w:szCs w:val="24"/>
                <w:lang w:val="ru-RU"/>
              </w:rPr>
            </w:pP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2.5. 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tc>
        <w:tc>
          <w:tcPr>
            <w:tcW w:w="212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По мере пос</w:t>
            </w:r>
            <w:r w:rsidR="000903BF">
              <w:rPr>
                <w:rFonts w:ascii="Times New Roman" w:hAnsi="Times New Roman"/>
                <w:sz w:val="24"/>
                <w:szCs w:val="24"/>
                <w:lang w:val="ru-RU"/>
              </w:rPr>
              <w:t>тупления сведений в течение 2021</w:t>
            </w:r>
            <w:r w:rsidRPr="00CE11D7">
              <w:rPr>
                <w:rFonts w:ascii="Times New Roman" w:hAnsi="Times New Roman"/>
                <w:sz w:val="24"/>
                <w:szCs w:val="24"/>
                <w:lang w:val="ru-RU"/>
              </w:rPr>
              <w:t xml:space="preserve"> гг.</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Глава Иштанского сельского поселения</w:t>
            </w:r>
          </w:p>
        </w:tc>
        <w:tc>
          <w:tcPr>
            <w:tcW w:w="3898" w:type="dxa"/>
          </w:tcPr>
          <w:p w:rsidR="00F07DE3" w:rsidRPr="00CE11D7" w:rsidRDefault="00F07DE3" w:rsidP="0028635C">
            <w:pPr>
              <w:suppressAutoHyphens/>
              <w:jc w:val="both"/>
              <w:rPr>
                <w:rFonts w:ascii="Times New Roman" w:hAnsi="Times New Roman"/>
                <w:sz w:val="24"/>
                <w:szCs w:val="24"/>
                <w:lang w:val="ru-RU"/>
              </w:rPr>
            </w:pPr>
            <w:r w:rsidRPr="00CE11D7">
              <w:rPr>
                <w:rFonts w:ascii="Times New Roman" w:hAnsi="Times New Roman"/>
                <w:sz w:val="24"/>
                <w:szCs w:val="24"/>
                <w:lang w:val="ru-RU"/>
              </w:rPr>
              <w:t>Повышение эффективности борьбы с коррупционными проявлениями; повышение эффективности муниципального управления</w:t>
            </w:r>
          </w:p>
        </w:tc>
      </w:tr>
      <w:tr w:rsidR="00F07DE3" w:rsidRPr="00445066" w:rsidTr="0028635C">
        <w:trPr>
          <w:trHeight w:val="64"/>
        </w:trPr>
        <w:tc>
          <w:tcPr>
            <w:tcW w:w="675" w:type="dxa"/>
          </w:tcPr>
          <w:p w:rsidR="00F07DE3" w:rsidRPr="00CE11D7" w:rsidRDefault="00F07DE3" w:rsidP="0028635C">
            <w:pPr>
              <w:jc w:val="center"/>
              <w:rPr>
                <w:rFonts w:ascii="Times New Roman" w:hAnsi="Times New Roman"/>
                <w:sz w:val="24"/>
                <w:szCs w:val="24"/>
                <w:lang w:val="ru-RU"/>
              </w:rPr>
            </w:pP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2.6. Разъяснение муниципальным служащим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кратной сумме коммерческого подкупа или взятки, об увольнении в связи с утратой доверия, о порядке проверки сведений, предоставляемых указанными лицами в соответствии с законодательством о противодействии коррупции.</w:t>
            </w:r>
          </w:p>
        </w:tc>
        <w:tc>
          <w:tcPr>
            <w:tcW w:w="212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Январь 20</w:t>
            </w:r>
            <w:r w:rsidR="000903BF">
              <w:rPr>
                <w:rFonts w:ascii="Times New Roman" w:hAnsi="Times New Roman"/>
                <w:sz w:val="24"/>
                <w:szCs w:val="24"/>
                <w:lang w:val="ru-RU"/>
              </w:rPr>
              <w:t>21</w:t>
            </w:r>
            <w:r w:rsidRPr="00CE11D7">
              <w:rPr>
                <w:rFonts w:ascii="Times New Roman" w:hAnsi="Times New Roman"/>
                <w:sz w:val="24"/>
                <w:szCs w:val="24"/>
                <w:lang w:val="ru-RU"/>
              </w:rPr>
              <w:t xml:space="preserve"> г., далее - в течение   года по мере внесения изменений  в</w:t>
            </w:r>
            <w:r w:rsidR="0032275B" w:rsidRPr="00CE11D7">
              <w:rPr>
                <w:rFonts w:ascii="Times New Roman" w:hAnsi="Times New Roman"/>
                <w:sz w:val="24"/>
                <w:szCs w:val="24"/>
                <w:lang w:val="ru-RU"/>
              </w:rPr>
              <w:t xml:space="preserve"> </w:t>
            </w:r>
            <w:r w:rsidRPr="00CE11D7">
              <w:rPr>
                <w:rFonts w:ascii="Times New Roman" w:hAnsi="Times New Roman"/>
                <w:sz w:val="24"/>
                <w:szCs w:val="24"/>
                <w:lang w:val="ru-RU"/>
              </w:rPr>
              <w:t>законодательство</w:t>
            </w:r>
          </w:p>
          <w:p w:rsidR="00F07DE3" w:rsidRPr="00CE11D7" w:rsidRDefault="000903BF" w:rsidP="0028635C">
            <w:pPr>
              <w:jc w:val="both"/>
              <w:rPr>
                <w:rFonts w:ascii="Times New Roman" w:hAnsi="Times New Roman"/>
                <w:sz w:val="24"/>
                <w:szCs w:val="24"/>
                <w:lang w:val="ru-RU"/>
              </w:rPr>
            </w:pPr>
            <w:r>
              <w:rPr>
                <w:rFonts w:ascii="Times New Roman" w:hAnsi="Times New Roman"/>
                <w:sz w:val="24"/>
                <w:szCs w:val="24"/>
                <w:lang w:val="ru-RU"/>
              </w:rPr>
              <w:t>Январь 2021</w:t>
            </w:r>
            <w:r w:rsidR="00F07DE3" w:rsidRPr="00CE11D7">
              <w:rPr>
                <w:rFonts w:ascii="Times New Roman" w:hAnsi="Times New Roman"/>
                <w:sz w:val="24"/>
                <w:szCs w:val="24"/>
                <w:lang w:val="ru-RU"/>
              </w:rPr>
              <w:t xml:space="preserve"> г., далее - в течение   года по мере изменения законодательства</w:t>
            </w:r>
          </w:p>
          <w:p w:rsidR="00F07DE3" w:rsidRPr="00CE11D7" w:rsidRDefault="00F07DE3" w:rsidP="0028635C">
            <w:pPr>
              <w:jc w:val="both"/>
              <w:rPr>
                <w:rFonts w:ascii="Times New Roman" w:hAnsi="Times New Roman"/>
                <w:sz w:val="24"/>
                <w:szCs w:val="24"/>
                <w:lang w:val="ru-RU"/>
              </w:rPr>
            </w:pPr>
          </w:p>
          <w:p w:rsidR="00F07DE3" w:rsidRPr="00CE11D7" w:rsidRDefault="00F07DE3" w:rsidP="0028635C">
            <w:pPr>
              <w:jc w:val="both"/>
              <w:rPr>
                <w:rFonts w:ascii="Times New Roman" w:hAnsi="Times New Roman"/>
                <w:sz w:val="24"/>
                <w:szCs w:val="24"/>
                <w:lang w:val="ru-RU"/>
              </w:rPr>
            </w:pP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Глава Иштанского сельского поселения</w:t>
            </w:r>
          </w:p>
        </w:tc>
        <w:tc>
          <w:tcPr>
            <w:tcW w:w="3898" w:type="dxa"/>
          </w:tcPr>
          <w:p w:rsidR="00F07DE3" w:rsidRPr="00CE11D7" w:rsidRDefault="00F07DE3" w:rsidP="0028635C">
            <w:pPr>
              <w:rPr>
                <w:rFonts w:ascii="Times New Roman" w:hAnsi="Times New Roman"/>
                <w:sz w:val="24"/>
                <w:szCs w:val="24"/>
                <w:lang w:val="ru-RU"/>
              </w:rPr>
            </w:pPr>
            <w:r w:rsidRPr="00CE11D7">
              <w:rPr>
                <w:rFonts w:ascii="Times New Roman" w:hAnsi="Times New Roman"/>
                <w:sz w:val="24"/>
                <w:szCs w:val="24"/>
                <w:lang w:val="ru-RU"/>
              </w:rPr>
              <w:t>Формирование у муниципальных служащих нетерпимого отношения к коррупции</w:t>
            </w:r>
          </w:p>
        </w:tc>
      </w:tr>
      <w:tr w:rsidR="00F07DE3" w:rsidRPr="00445066" w:rsidTr="0028635C">
        <w:trPr>
          <w:trHeight w:val="135"/>
        </w:trPr>
        <w:tc>
          <w:tcPr>
            <w:tcW w:w="675" w:type="dxa"/>
          </w:tcPr>
          <w:p w:rsidR="00F07DE3" w:rsidRPr="00CE11D7" w:rsidRDefault="00F07DE3" w:rsidP="0028635C">
            <w:pPr>
              <w:jc w:val="center"/>
              <w:rPr>
                <w:rFonts w:ascii="Times New Roman" w:hAnsi="Times New Roman"/>
                <w:sz w:val="24"/>
                <w:szCs w:val="24"/>
                <w:lang w:val="ru-RU"/>
              </w:rPr>
            </w:pP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2.7. Осуществление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2126" w:type="dxa"/>
          </w:tcPr>
          <w:p w:rsidR="00F07DE3" w:rsidRPr="00CE11D7" w:rsidRDefault="000903BF" w:rsidP="0028635C">
            <w:pPr>
              <w:jc w:val="both"/>
              <w:rPr>
                <w:rFonts w:ascii="Times New Roman" w:hAnsi="Times New Roman"/>
                <w:sz w:val="24"/>
                <w:szCs w:val="24"/>
              </w:rPr>
            </w:pPr>
            <w:r>
              <w:rPr>
                <w:rFonts w:ascii="Times New Roman" w:hAnsi="Times New Roman"/>
                <w:sz w:val="24"/>
                <w:szCs w:val="24"/>
              </w:rPr>
              <w:t>В течение 202</w:t>
            </w:r>
            <w:r>
              <w:rPr>
                <w:rFonts w:ascii="Times New Roman" w:hAnsi="Times New Roman"/>
                <w:sz w:val="24"/>
                <w:szCs w:val="24"/>
                <w:lang w:val="ru-RU"/>
              </w:rPr>
              <w:t>1</w:t>
            </w:r>
            <w:r w:rsidR="00F07DE3" w:rsidRPr="00CE11D7">
              <w:rPr>
                <w:rFonts w:ascii="Times New Roman" w:hAnsi="Times New Roman"/>
                <w:sz w:val="24"/>
                <w:szCs w:val="24"/>
              </w:rPr>
              <w:t xml:space="preserve"> гг.</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Глава Иштанского сельского поселения</w:t>
            </w:r>
          </w:p>
        </w:tc>
        <w:tc>
          <w:tcPr>
            <w:tcW w:w="3898" w:type="dxa"/>
          </w:tcPr>
          <w:p w:rsidR="00F07DE3" w:rsidRPr="00CE11D7" w:rsidRDefault="00F07DE3" w:rsidP="0028635C">
            <w:pPr>
              <w:rPr>
                <w:rFonts w:ascii="Times New Roman" w:hAnsi="Times New Roman"/>
                <w:sz w:val="24"/>
                <w:szCs w:val="24"/>
                <w:lang w:val="ru-RU"/>
              </w:rPr>
            </w:pPr>
            <w:r w:rsidRPr="00CE11D7">
              <w:rPr>
                <w:rFonts w:ascii="Times New Roman" w:hAnsi="Times New Roman"/>
                <w:sz w:val="24"/>
                <w:szCs w:val="24"/>
                <w:lang w:val="ru-RU"/>
              </w:rPr>
              <w:t>Устранение условий, порождающих коррупцию;</w:t>
            </w:r>
            <w:r w:rsidR="0032275B" w:rsidRPr="00CE11D7">
              <w:rPr>
                <w:rFonts w:ascii="Times New Roman" w:hAnsi="Times New Roman"/>
                <w:sz w:val="24"/>
                <w:szCs w:val="24"/>
                <w:lang w:val="ru-RU"/>
              </w:rPr>
              <w:t xml:space="preserve"> </w:t>
            </w:r>
            <w:r w:rsidRPr="00CE11D7">
              <w:rPr>
                <w:rFonts w:ascii="Times New Roman" w:hAnsi="Times New Roman"/>
                <w:sz w:val="24"/>
                <w:szCs w:val="24"/>
                <w:lang w:val="ru-RU"/>
              </w:rPr>
              <w:t>снижение уровня коррупции; повышение эффективности борьбы с коррупционными проявлениями</w:t>
            </w:r>
          </w:p>
        </w:tc>
      </w:tr>
      <w:tr w:rsidR="00F07DE3" w:rsidRPr="00445066" w:rsidTr="0028635C">
        <w:tc>
          <w:tcPr>
            <w:tcW w:w="675" w:type="dxa"/>
          </w:tcPr>
          <w:p w:rsidR="00F07DE3" w:rsidRPr="00CE11D7" w:rsidRDefault="00F07DE3" w:rsidP="0028635C">
            <w:pPr>
              <w:jc w:val="center"/>
              <w:rPr>
                <w:rFonts w:ascii="Times New Roman" w:hAnsi="Times New Roman"/>
                <w:sz w:val="24"/>
                <w:szCs w:val="24"/>
                <w:lang w:val="ru-RU"/>
              </w:rPr>
            </w:pP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2.8. Приведение нормативных правовых актов Администрации Иштанского сельского поселения, Совета Иштанского сельского поселения в соответствие с федеральным законодательством и НПА Томской области по вопросам муниципальной службы и противодействия коррупции</w:t>
            </w:r>
          </w:p>
        </w:tc>
        <w:tc>
          <w:tcPr>
            <w:tcW w:w="212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 xml:space="preserve">1 раз в квартал проведение мониторинга НПА по вопросам муниципальной службы  и противодействия </w:t>
            </w:r>
            <w:r w:rsidRPr="00CE11D7">
              <w:rPr>
                <w:rFonts w:ascii="Times New Roman" w:hAnsi="Times New Roman"/>
                <w:sz w:val="24"/>
                <w:szCs w:val="24"/>
                <w:lang w:val="ru-RU"/>
              </w:rPr>
              <w:lastRenderedPageBreak/>
              <w:t>коррупции</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lastRenderedPageBreak/>
              <w:t xml:space="preserve">Ведущий специалист </w:t>
            </w:r>
          </w:p>
        </w:tc>
        <w:tc>
          <w:tcPr>
            <w:tcW w:w="3898"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Внедрение практики проверки муниципальных правовых актов (МПА) и проектов МПА на коррупциогенность; разработка проектов МПА направленных на снижение уровня коррупции.</w:t>
            </w:r>
          </w:p>
          <w:p w:rsidR="00F07DE3" w:rsidRPr="00CE11D7" w:rsidRDefault="00F07DE3" w:rsidP="0028635C">
            <w:pPr>
              <w:jc w:val="both"/>
              <w:rPr>
                <w:rFonts w:ascii="Times New Roman" w:hAnsi="Times New Roman"/>
                <w:sz w:val="24"/>
                <w:szCs w:val="24"/>
                <w:lang w:val="ru-RU"/>
              </w:rPr>
            </w:pPr>
          </w:p>
        </w:tc>
      </w:tr>
      <w:tr w:rsidR="00F07DE3" w:rsidRPr="00445066" w:rsidTr="0028635C">
        <w:trPr>
          <w:trHeight w:val="1065"/>
        </w:trPr>
        <w:tc>
          <w:tcPr>
            <w:tcW w:w="675"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lastRenderedPageBreak/>
              <w:t>3</w:t>
            </w: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3.1. Проверка персональных данных, представляемых кандидатами на должности муниципальной службы.</w:t>
            </w:r>
          </w:p>
          <w:p w:rsidR="00F07DE3" w:rsidRPr="00CE11D7" w:rsidRDefault="00F07DE3" w:rsidP="0028635C">
            <w:pPr>
              <w:jc w:val="both"/>
              <w:rPr>
                <w:rFonts w:ascii="Times New Roman" w:hAnsi="Times New Roman"/>
                <w:sz w:val="24"/>
                <w:szCs w:val="24"/>
                <w:lang w:val="ru-RU"/>
              </w:rPr>
            </w:pPr>
          </w:p>
          <w:p w:rsidR="00F07DE3" w:rsidRPr="00CE11D7" w:rsidRDefault="00F07DE3" w:rsidP="0028635C">
            <w:pPr>
              <w:jc w:val="both"/>
              <w:rPr>
                <w:rFonts w:ascii="Times New Roman" w:hAnsi="Times New Roman"/>
                <w:sz w:val="24"/>
                <w:szCs w:val="24"/>
                <w:lang w:val="ru-RU"/>
              </w:rPr>
            </w:pPr>
          </w:p>
        </w:tc>
        <w:tc>
          <w:tcPr>
            <w:tcW w:w="2126"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При условии поступления кандидата</w:t>
            </w:r>
          </w:p>
          <w:p w:rsidR="00F07DE3" w:rsidRPr="00CE11D7" w:rsidRDefault="00F07DE3" w:rsidP="0028635C">
            <w:pPr>
              <w:jc w:val="both"/>
              <w:rPr>
                <w:rFonts w:ascii="Times New Roman" w:hAnsi="Times New Roman"/>
                <w:sz w:val="24"/>
                <w:szCs w:val="24"/>
              </w:rPr>
            </w:pP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Ведущий специалист</w:t>
            </w:r>
          </w:p>
          <w:p w:rsidR="00F07DE3" w:rsidRPr="00CE11D7" w:rsidRDefault="00F07DE3" w:rsidP="0028635C">
            <w:pPr>
              <w:jc w:val="both"/>
              <w:rPr>
                <w:rFonts w:ascii="Times New Roman" w:hAnsi="Times New Roman"/>
                <w:sz w:val="24"/>
                <w:szCs w:val="24"/>
              </w:rPr>
            </w:pPr>
          </w:p>
          <w:p w:rsidR="00F07DE3" w:rsidRPr="00CE11D7" w:rsidRDefault="00F07DE3" w:rsidP="0028635C">
            <w:pPr>
              <w:jc w:val="both"/>
              <w:rPr>
                <w:rFonts w:ascii="Times New Roman" w:hAnsi="Times New Roman"/>
                <w:sz w:val="24"/>
                <w:szCs w:val="24"/>
              </w:rPr>
            </w:pPr>
          </w:p>
          <w:p w:rsidR="00F07DE3" w:rsidRPr="00CE11D7" w:rsidRDefault="00F07DE3" w:rsidP="0028635C">
            <w:pPr>
              <w:jc w:val="both"/>
              <w:rPr>
                <w:rFonts w:ascii="Times New Roman" w:hAnsi="Times New Roman"/>
                <w:sz w:val="24"/>
                <w:szCs w:val="24"/>
              </w:rPr>
            </w:pPr>
          </w:p>
        </w:tc>
        <w:tc>
          <w:tcPr>
            <w:tcW w:w="3898"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Соблюдение кандидатами  порядка прохождения муниципальной службы</w:t>
            </w:r>
          </w:p>
        </w:tc>
      </w:tr>
      <w:tr w:rsidR="00F07DE3" w:rsidRPr="00445066" w:rsidTr="0028635C">
        <w:trPr>
          <w:trHeight w:val="870"/>
        </w:trPr>
        <w:tc>
          <w:tcPr>
            <w:tcW w:w="675" w:type="dxa"/>
          </w:tcPr>
          <w:p w:rsidR="00F07DE3" w:rsidRPr="00CE11D7" w:rsidRDefault="00F07DE3" w:rsidP="0028635C">
            <w:pPr>
              <w:jc w:val="center"/>
              <w:rPr>
                <w:rFonts w:ascii="Times New Roman" w:hAnsi="Times New Roman"/>
                <w:sz w:val="24"/>
                <w:szCs w:val="24"/>
                <w:lang w:val="ru-RU"/>
              </w:rPr>
            </w:pP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3.2.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w:t>
            </w:r>
          </w:p>
        </w:tc>
        <w:tc>
          <w:tcPr>
            <w:tcW w:w="2126" w:type="dxa"/>
          </w:tcPr>
          <w:p w:rsidR="00F07DE3" w:rsidRPr="00CE11D7" w:rsidRDefault="000903BF" w:rsidP="0028635C">
            <w:pPr>
              <w:jc w:val="both"/>
              <w:rPr>
                <w:rFonts w:ascii="Times New Roman" w:hAnsi="Times New Roman"/>
                <w:sz w:val="24"/>
                <w:szCs w:val="24"/>
              </w:rPr>
            </w:pPr>
            <w:r>
              <w:rPr>
                <w:rFonts w:ascii="Times New Roman" w:hAnsi="Times New Roman"/>
                <w:sz w:val="24"/>
                <w:szCs w:val="24"/>
              </w:rPr>
              <w:t>В течение 202</w:t>
            </w:r>
            <w:r>
              <w:rPr>
                <w:rFonts w:ascii="Times New Roman" w:hAnsi="Times New Roman"/>
                <w:sz w:val="24"/>
                <w:szCs w:val="24"/>
                <w:lang w:val="ru-RU"/>
              </w:rPr>
              <w:t>1</w:t>
            </w:r>
            <w:r w:rsidR="00F07DE3" w:rsidRPr="00CE11D7">
              <w:rPr>
                <w:rFonts w:ascii="Times New Roman" w:hAnsi="Times New Roman"/>
                <w:sz w:val="24"/>
                <w:szCs w:val="24"/>
              </w:rPr>
              <w:t xml:space="preserve"> года</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 xml:space="preserve">Глава Иштанского сельского поселения </w:t>
            </w:r>
          </w:p>
        </w:tc>
        <w:tc>
          <w:tcPr>
            <w:tcW w:w="3898"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 xml:space="preserve">Обеспечение эффективности взаимодействия с другими органами по вопросам организации противодействия коррупции </w:t>
            </w:r>
          </w:p>
        </w:tc>
      </w:tr>
      <w:tr w:rsidR="00F07DE3" w:rsidRPr="00CE11D7" w:rsidTr="0028635C">
        <w:tc>
          <w:tcPr>
            <w:tcW w:w="15912" w:type="dxa"/>
            <w:gridSpan w:val="5"/>
          </w:tcPr>
          <w:p w:rsidR="00F07DE3" w:rsidRPr="00CE11D7" w:rsidRDefault="00F07DE3" w:rsidP="0028635C">
            <w:pPr>
              <w:jc w:val="center"/>
              <w:rPr>
                <w:rFonts w:ascii="Times New Roman" w:hAnsi="Times New Roman"/>
                <w:sz w:val="24"/>
                <w:szCs w:val="24"/>
                <w:lang w:val="ru-RU"/>
              </w:rPr>
            </w:pPr>
          </w:p>
          <w:p w:rsidR="00F07DE3" w:rsidRPr="00CE11D7" w:rsidRDefault="00F07DE3" w:rsidP="0028635C">
            <w:pPr>
              <w:jc w:val="center"/>
              <w:rPr>
                <w:rFonts w:ascii="Times New Roman" w:hAnsi="Times New Roman"/>
                <w:b/>
                <w:i/>
                <w:sz w:val="24"/>
                <w:szCs w:val="24"/>
                <w:lang w:val="ru-RU"/>
              </w:rPr>
            </w:pPr>
            <w:r w:rsidRPr="00CE11D7">
              <w:rPr>
                <w:rFonts w:ascii="Times New Roman" w:hAnsi="Times New Roman"/>
                <w:b/>
                <w:i/>
                <w:sz w:val="24"/>
                <w:szCs w:val="24"/>
                <w:lang w:val="ru-RU"/>
              </w:rPr>
              <w:t>Раздел.2. Создание механизмов общественного контроля за деятельностью органов местного самоуправления,</w:t>
            </w:r>
          </w:p>
          <w:p w:rsidR="00F07DE3" w:rsidRPr="00CE11D7" w:rsidRDefault="00F07DE3" w:rsidP="0028635C">
            <w:pPr>
              <w:jc w:val="center"/>
              <w:rPr>
                <w:rFonts w:ascii="Times New Roman" w:hAnsi="Times New Roman"/>
                <w:b/>
                <w:i/>
                <w:sz w:val="24"/>
                <w:szCs w:val="24"/>
              </w:rPr>
            </w:pPr>
            <w:r w:rsidRPr="00CE11D7">
              <w:rPr>
                <w:rFonts w:ascii="Times New Roman" w:hAnsi="Times New Roman"/>
                <w:b/>
                <w:i/>
                <w:sz w:val="24"/>
                <w:szCs w:val="24"/>
                <w:lang w:val="ru-RU"/>
              </w:rPr>
              <w:t xml:space="preserve"> </w:t>
            </w:r>
            <w:r w:rsidRPr="00CE11D7">
              <w:rPr>
                <w:rFonts w:ascii="Times New Roman" w:hAnsi="Times New Roman"/>
                <w:b/>
                <w:i/>
                <w:sz w:val="24"/>
                <w:szCs w:val="24"/>
              </w:rPr>
              <w:t>установление системы обратной связи</w:t>
            </w:r>
          </w:p>
          <w:p w:rsidR="00F07DE3" w:rsidRPr="00CE11D7" w:rsidRDefault="00F07DE3" w:rsidP="0028635C">
            <w:pPr>
              <w:jc w:val="center"/>
              <w:rPr>
                <w:rFonts w:ascii="Times New Roman" w:hAnsi="Times New Roman"/>
                <w:sz w:val="24"/>
                <w:szCs w:val="24"/>
              </w:rPr>
            </w:pPr>
          </w:p>
        </w:tc>
      </w:tr>
      <w:tr w:rsidR="00F07DE3" w:rsidRPr="00445066" w:rsidTr="0028635C">
        <w:tc>
          <w:tcPr>
            <w:tcW w:w="675"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4</w:t>
            </w: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 xml:space="preserve">Наполнение и поддержка актуальности материалов раздела «Противодействие коррупции» на официальном сайте Иштанского сельского поселения. </w:t>
            </w:r>
          </w:p>
        </w:tc>
        <w:tc>
          <w:tcPr>
            <w:tcW w:w="2126" w:type="dxa"/>
          </w:tcPr>
          <w:p w:rsidR="00F07DE3" w:rsidRPr="00CE11D7" w:rsidRDefault="000903BF" w:rsidP="0028635C">
            <w:pPr>
              <w:jc w:val="both"/>
              <w:rPr>
                <w:rFonts w:ascii="Times New Roman" w:hAnsi="Times New Roman"/>
                <w:sz w:val="24"/>
                <w:szCs w:val="24"/>
              </w:rPr>
            </w:pPr>
            <w:r>
              <w:rPr>
                <w:rFonts w:ascii="Times New Roman" w:hAnsi="Times New Roman"/>
                <w:sz w:val="24"/>
                <w:szCs w:val="24"/>
              </w:rPr>
              <w:t>Постоянно в течение 202</w:t>
            </w:r>
            <w:r>
              <w:rPr>
                <w:rFonts w:ascii="Times New Roman" w:hAnsi="Times New Roman"/>
                <w:sz w:val="24"/>
                <w:szCs w:val="24"/>
                <w:lang w:val="ru-RU"/>
              </w:rPr>
              <w:t>1</w:t>
            </w:r>
            <w:r w:rsidR="00F07DE3" w:rsidRPr="00CE11D7">
              <w:rPr>
                <w:rFonts w:ascii="Times New Roman" w:hAnsi="Times New Roman"/>
                <w:sz w:val="24"/>
                <w:szCs w:val="24"/>
              </w:rPr>
              <w:t xml:space="preserve"> гг.</w:t>
            </w:r>
          </w:p>
        </w:tc>
        <w:tc>
          <w:tcPr>
            <w:tcW w:w="2267"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Ответственный за размещение информации на официальном сайте Иштанского сельского поселения</w:t>
            </w:r>
          </w:p>
        </w:tc>
        <w:tc>
          <w:tcPr>
            <w:tcW w:w="3898" w:type="dxa"/>
          </w:tcPr>
          <w:p w:rsidR="00F07DE3" w:rsidRPr="00CE11D7" w:rsidRDefault="00F07DE3" w:rsidP="0028635C">
            <w:pPr>
              <w:rPr>
                <w:rFonts w:ascii="Times New Roman" w:hAnsi="Times New Roman"/>
                <w:sz w:val="24"/>
                <w:szCs w:val="24"/>
                <w:lang w:val="ru-RU"/>
              </w:rPr>
            </w:pPr>
            <w:r w:rsidRPr="00CE11D7">
              <w:rPr>
                <w:rFonts w:ascii="Times New Roman" w:hAnsi="Times New Roman"/>
                <w:sz w:val="24"/>
                <w:szCs w:val="24"/>
                <w:lang w:val="ru-RU"/>
              </w:rPr>
              <w:t>Организация постоянного взаимодействия Администрации Иштанского сельского поселения с институтами гражданского общества по противодействию коррупции</w:t>
            </w:r>
          </w:p>
        </w:tc>
      </w:tr>
      <w:tr w:rsidR="00F07DE3" w:rsidRPr="00445066" w:rsidTr="0028635C">
        <w:trPr>
          <w:trHeight w:val="1665"/>
        </w:trPr>
        <w:tc>
          <w:tcPr>
            <w:tcW w:w="675"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5</w:t>
            </w: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Обеспечение размещения на официальном сайте Иштанского сельского поселения информации об антикоррупционной деятельности, в том числе обеспечение предания гласности каждого установленного факта коррупции в порядке, установленном действующим законодательством</w:t>
            </w:r>
          </w:p>
        </w:tc>
        <w:tc>
          <w:tcPr>
            <w:tcW w:w="212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По ме</w:t>
            </w:r>
            <w:r w:rsidR="000903BF">
              <w:rPr>
                <w:rFonts w:ascii="Times New Roman" w:hAnsi="Times New Roman"/>
                <w:sz w:val="24"/>
                <w:szCs w:val="24"/>
                <w:lang w:val="ru-RU"/>
              </w:rPr>
              <w:t>ре необходимости в течение  2021</w:t>
            </w:r>
            <w:r w:rsidRPr="00CE11D7">
              <w:rPr>
                <w:rFonts w:ascii="Times New Roman" w:hAnsi="Times New Roman"/>
                <w:sz w:val="24"/>
                <w:szCs w:val="24"/>
                <w:lang w:val="ru-RU"/>
              </w:rPr>
              <w:t xml:space="preserve"> г.</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Ведущий специалист</w:t>
            </w:r>
          </w:p>
          <w:p w:rsidR="00F07DE3" w:rsidRPr="00CE11D7" w:rsidRDefault="00F07DE3" w:rsidP="0028635C">
            <w:pPr>
              <w:jc w:val="both"/>
              <w:rPr>
                <w:rFonts w:ascii="Times New Roman" w:hAnsi="Times New Roman"/>
                <w:sz w:val="24"/>
                <w:szCs w:val="24"/>
              </w:rPr>
            </w:pPr>
          </w:p>
        </w:tc>
        <w:tc>
          <w:tcPr>
            <w:tcW w:w="3898" w:type="dxa"/>
          </w:tcPr>
          <w:p w:rsidR="00F07DE3" w:rsidRPr="00CE11D7" w:rsidRDefault="00F07DE3" w:rsidP="0028635C">
            <w:pPr>
              <w:rPr>
                <w:rFonts w:ascii="Times New Roman" w:hAnsi="Times New Roman"/>
                <w:sz w:val="24"/>
                <w:szCs w:val="24"/>
                <w:lang w:val="ru-RU"/>
              </w:rPr>
            </w:pPr>
            <w:r w:rsidRPr="00CE11D7">
              <w:rPr>
                <w:rFonts w:ascii="Times New Roman" w:hAnsi="Times New Roman"/>
                <w:sz w:val="24"/>
                <w:szCs w:val="24"/>
                <w:lang w:val="ru-RU"/>
              </w:rPr>
              <w:t>Повышение эффективности информационно-пропагандистских и просветительных мер, направленных на создание в обществе атмосферы нетерпимости к коррупционным проявлениям</w:t>
            </w:r>
          </w:p>
          <w:p w:rsidR="00F07DE3" w:rsidRPr="00CE11D7" w:rsidRDefault="00F07DE3" w:rsidP="0028635C">
            <w:pPr>
              <w:rPr>
                <w:rFonts w:ascii="Times New Roman" w:hAnsi="Times New Roman"/>
                <w:sz w:val="24"/>
                <w:szCs w:val="24"/>
                <w:lang w:val="ru-RU"/>
              </w:rPr>
            </w:pPr>
          </w:p>
        </w:tc>
      </w:tr>
      <w:tr w:rsidR="00F07DE3" w:rsidRPr="00445066" w:rsidTr="0028635C">
        <w:trPr>
          <w:trHeight w:val="270"/>
        </w:trPr>
        <w:tc>
          <w:tcPr>
            <w:tcW w:w="675"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6</w:t>
            </w: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126" w:type="dxa"/>
          </w:tcPr>
          <w:p w:rsidR="00F07DE3" w:rsidRPr="00CE11D7" w:rsidRDefault="000903BF" w:rsidP="0028635C">
            <w:pPr>
              <w:jc w:val="both"/>
              <w:rPr>
                <w:rFonts w:ascii="Times New Roman" w:hAnsi="Times New Roman"/>
                <w:sz w:val="24"/>
                <w:szCs w:val="24"/>
              </w:rPr>
            </w:pPr>
            <w:r>
              <w:rPr>
                <w:rFonts w:ascii="Times New Roman" w:hAnsi="Times New Roman"/>
                <w:sz w:val="24"/>
                <w:szCs w:val="24"/>
              </w:rPr>
              <w:t>В течение 202</w:t>
            </w:r>
            <w:r>
              <w:rPr>
                <w:rFonts w:ascii="Times New Roman" w:hAnsi="Times New Roman"/>
                <w:sz w:val="24"/>
                <w:szCs w:val="24"/>
                <w:lang w:val="ru-RU"/>
              </w:rPr>
              <w:t>1</w:t>
            </w:r>
            <w:r w:rsidR="00F07DE3" w:rsidRPr="00CE11D7">
              <w:rPr>
                <w:rFonts w:ascii="Times New Roman" w:hAnsi="Times New Roman"/>
                <w:sz w:val="24"/>
                <w:szCs w:val="24"/>
              </w:rPr>
              <w:t xml:space="preserve"> гг.</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Ведущий специалист</w:t>
            </w:r>
          </w:p>
        </w:tc>
        <w:tc>
          <w:tcPr>
            <w:tcW w:w="3898" w:type="dxa"/>
          </w:tcPr>
          <w:p w:rsidR="00F07DE3" w:rsidRPr="00CE11D7" w:rsidRDefault="00F07DE3" w:rsidP="0028635C">
            <w:pPr>
              <w:rPr>
                <w:rFonts w:ascii="Times New Roman" w:hAnsi="Times New Roman"/>
                <w:sz w:val="24"/>
                <w:szCs w:val="24"/>
                <w:lang w:val="ru-RU"/>
              </w:rPr>
            </w:pPr>
            <w:r w:rsidRPr="00CE11D7">
              <w:rPr>
                <w:rFonts w:ascii="Times New Roman" w:hAnsi="Times New Roman"/>
                <w:sz w:val="24"/>
                <w:szCs w:val="24"/>
                <w:lang w:val="ru-RU"/>
              </w:rPr>
              <w:t>Повышение открытости и прозрачности деятельности органов местного самоуправления</w:t>
            </w:r>
          </w:p>
        </w:tc>
      </w:tr>
      <w:tr w:rsidR="00F07DE3" w:rsidRPr="00445066" w:rsidTr="0028635C">
        <w:tc>
          <w:tcPr>
            <w:tcW w:w="675"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7</w:t>
            </w: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 xml:space="preserve">Обеспечение в пределах, установленных законодательством Российской Федерации и Томской области, доступности и </w:t>
            </w:r>
            <w:r w:rsidRPr="00CE11D7">
              <w:rPr>
                <w:rFonts w:ascii="Times New Roman" w:hAnsi="Times New Roman"/>
                <w:sz w:val="24"/>
                <w:szCs w:val="24"/>
                <w:lang w:val="ru-RU"/>
              </w:rPr>
              <w:lastRenderedPageBreak/>
              <w:t>открытости информации о деятельности органов местного самоуправления на соответствующих официальных сайтах в сети «Интернет», взаимодействие со СМИ по вопросам противодействия коррупции</w:t>
            </w:r>
          </w:p>
        </w:tc>
        <w:tc>
          <w:tcPr>
            <w:tcW w:w="2126"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lastRenderedPageBreak/>
              <w:t xml:space="preserve">Постоянно </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Ведущий специалист</w:t>
            </w:r>
          </w:p>
        </w:tc>
        <w:tc>
          <w:tcPr>
            <w:tcW w:w="3898"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 xml:space="preserve">Повышение открытости и прозрачности деятельности </w:t>
            </w:r>
            <w:r w:rsidRPr="00CE11D7">
              <w:rPr>
                <w:rFonts w:ascii="Times New Roman" w:hAnsi="Times New Roman"/>
                <w:sz w:val="24"/>
                <w:szCs w:val="24"/>
                <w:lang w:val="ru-RU"/>
              </w:rPr>
              <w:lastRenderedPageBreak/>
              <w:t>органов местного самоуправления</w:t>
            </w:r>
          </w:p>
        </w:tc>
      </w:tr>
      <w:tr w:rsidR="00F07DE3" w:rsidRPr="00445066" w:rsidTr="0028635C">
        <w:tc>
          <w:tcPr>
            <w:tcW w:w="675"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lastRenderedPageBreak/>
              <w:t>8</w:t>
            </w: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Проведение анализа организации и эффективности работы с обращениями граждан, соблюдения сроков и результатов рассмотрения обращений граждан о фактах проявления коррупции в деятельности органов местного самоуправления Иштанского сельского поселения</w:t>
            </w:r>
          </w:p>
        </w:tc>
        <w:tc>
          <w:tcPr>
            <w:tcW w:w="212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 xml:space="preserve">По мере поступления </w:t>
            </w:r>
            <w:r w:rsidR="000903BF">
              <w:rPr>
                <w:rFonts w:ascii="Times New Roman" w:hAnsi="Times New Roman"/>
                <w:sz w:val="24"/>
                <w:szCs w:val="24"/>
                <w:lang w:val="ru-RU"/>
              </w:rPr>
              <w:t>обращений граждан в течение 2021</w:t>
            </w:r>
            <w:r w:rsidRPr="00CE11D7">
              <w:rPr>
                <w:rFonts w:ascii="Times New Roman" w:hAnsi="Times New Roman"/>
                <w:sz w:val="24"/>
                <w:szCs w:val="24"/>
                <w:lang w:val="ru-RU"/>
              </w:rPr>
              <w:t xml:space="preserve"> гг.</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Ведущий специалист</w:t>
            </w:r>
          </w:p>
        </w:tc>
        <w:tc>
          <w:tcPr>
            <w:tcW w:w="3898"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Недопущение нарушения сроков рассмотрения обращений граждан о фактах проявления коррупции в деятельности муниципальных служащих Администрации Иштанского сельского поселения.</w:t>
            </w:r>
          </w:p>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Служебная записка по каждому факту проявления коррупции в деятельности муниципальных служащих Администрации Иштанского сельского поселения.</w:t>
            </w:r>
          </w:p>
        </w:tc>
      </w:tr>
      <w:tr w:rsidR="00F07DE3" w:rsidRPr="00CE11D7" w:rsidTr="0028635C">
        <w:tc>
          <w:tcPr>
            <w:tcW w:w="15912" w:type="dxa"/>
            <w:gridSpan w:val="5"/>
          </w:tcPr>
          <w:p w:rsidR="00F07DE3" w:rsidRPr="00CE11D7" w:rsidRDefault="00F07DE3" w:rsidP="0028635C">
            <w:pPr>
              <w:rPr>
                <w:rFonts w:ascii="Times New Roman" w:hAnsi="Times New Roman"/>
                <w:sz w:val="24"/>
                <w:szCs w:val="24"/>
                <w:lang w:val="ru-RU"/>
              </w:rPr>
            </w:pPr>
          </w:p>
          <w:p w:rsidR="00F07DE3" w:rsidRPr="00CE11D7" w:rsidRDefault="00F07DE3" w:rsidP="0028635C">
            <w:pPr>
              <w:rPr>
                <w:rFonts w:ascii="Times New Roman" w:hAnsi="Times New Roman"/>
                <w:b/>
                <w:i/>
                <w:sz w:val="24"/>
                <w:szCs w:val="24"/>
                <w:lang w:val="ru-RU"/>
              </w:rPr>
            </w:pPr>
            <w:r w:rsidRPr="00CE11D7">
              <w:rPr>
                <w:rFonts w:ascii="Times New Roman" w:hAnsi="Times New Roman"/>
                <w:b/>
                <w:i/>
                <w:sz w:val="24"/>
                <w:szCs w:val="24"/>
                <w:lang w:val="ru-RU"/>
              </w:rPr>
              <w:t xml:space="preserve">Раздел 3. Обеспечение открытости информации о деятельности органов местного самоуправления, муниципальных учреждений, </w:t>
            </w:r>
          </w:p>
          <w:p w:rsidR="00F07DE3" w:rsidRPr="00CE11D7" w:rsidRDefault="00F07DE3" w:rsidP="0028635C">
            <w:pPr>
              <w:rPr>
                <w:rFonts w:ascii="Times New Roman" w:hAnsi="Times New Roman"/>
                <w:b/>
                <w:i/>
                <w:sz w:val="24"/>
                <w:szCs w:val="24"/>
                <w:lang w:val="ru-RU"/>
              </w:rPr>
            </w:pPr>
            <w:r w:rsidRPr="00CE11D7">
              <w:rPr>
                <w:rFonts w:ascii="Times New Roman" w:hAnsi="Times New Roman"/>
                <w:b/>
                <w:i/>
                <w:sz w:val="24"/>
                <w:szCs w:val="24"/>
                <w:lang w:val="ru-RU"/>
              </w:rPr>
              <w:t>иных организаций, предоставляющих муниципальные услуги, а также возможности контроля за деятельностью данных органов</w:t>
            </w:r>
          </w:p>
          <w:p w:rsidR="00F07DE3" w:rsidRPr="00CE11D7" w:rsidRDefault="00F07DE3" w:rsidP="0028635C">
            <w:pPr>
              <w:rPr>
                <w:rFonts w:ascii="Times New Roman" w:hAnsi="Times New Roman"/>
                <w:b/>
                <w:i/>
                <w:sz w:val="24"/>
                <w:szCs w:val="24"/>
              </w:rPr>
            </w:pPr>
            <w:r w:rsidRPr="00CE11D7">
              <w:rPr>
                <w:rFonts w:ascii="Times New Roman" w:hAnsi="Times New Roman"/>
                <w:b/>
                <w:i/>
                <w:sz w:val="24"/>
                <w:szCs w:val="24"/>
                <w:lang w:val="ru-RU"/>
              </w:rPr>
              <w:t xml:space="preserve"> </w:t>
            </w:r>
            <w:r w:rsidRPr="00CE11D7">
              <w:rPr>
                <w:rFonts w:ascii="Times New Roman" w:hAnsi="Times New Roman"/>
                <w:b/>
                <w:i/>
                <w:sz w:val="24"/>
                <w:szCs w:val="24"/>
              </w:rPr>
              <w:t>и организаций со стороны общественности</w:t>
            </w:r>
          </w:p>
          <w:p w:rsidR="00F07DE3" w:rsidRPr="00CE11D7" w:rsidRDefault="00F07DE3" w:rsidP="0028635C">
            <w:pPr>
              <w:rPr>
                <w:rFonts w:ascii="Times New Roman" w:hAnsi="Times New Roman"/>
                <w:sz w:val="24"/>
                <w:szCs w:val="24"/>
              </w:rPr>
            </w:pPr>
          </w:p>
        </w:tc>
      </w:tr>
      <w:tr w:rsidR="00F07DE3" w:rsidRPr="00445066" w:rsidTr="0028635C">
        <w:tc>
          <w:tcPr>
            <w:tcW w:w="675"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9</w:t>
            </w: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Проведение конкурентных способов определения поставщиков (подрядчиков, исполнителей) при осуществлении закупок для обеспечения муниципальных нужд</w:t>
            </w:r>
          </w:p>
          <w:p w:rsidR="00F07DE3" w:rsidRPr="00CE11D7" w:rsidRDefault="00F07DE3" w:rsidP="0028635C">
            <w:pPr>
              <w:jc w:val="both"/>
              <w:rPr>
                <w:rFonts w:ascii="Times New Roman" w:hAnsi="Times New Roman"/>
                <w:sz w:val="24"/>
                <w:szCs w:val="24"/>
                <w:lang w:val="ru-RU"/>
              </w:rPr>
            </w:pPr>
          </w:p>
          <w:p w:rsidR="00F07DE3" w:rsidRPr="00CE11D7" w:rsidRDefault="00F07DE3" w:rsidP="0028635C">
            <w:pPr>
              <w:jc w:val="both"/>
              <w:rPr>
                <w:rFonts w:ascii="Times New Roman" w:hAnsi="Times New Roman"/>
                <w:sz w:val="24"/>
                <w:szCs w:val="24"/>
                <w:lang w:val="ru-RU"/>
              </w:rPr>
            </w:pPr>
          </w:p>
          <w:p w:rsidR="00F07DE3" w:rsidRPr="00CE11D7" w:rsidRDefault="00F07DE3" w:rsidP="0028635C">
            <w:pPr>
              <w:jc w:val="both"/>
              <w:rPr>
                <w:rFonts w:ascii="Times New Roman" w:hAnsi="Times New Roman"/>
                <w:sz w:val="24"/>
                <w:szCs w:val="24"/>
                <w:lang w:val="ru-RU"/>
              </w:rPr>
            </w:pPr>
          </w:p>
          <w:p w:rsidR="00F07DE3" w:rsidRPr="00CE11D7" w:rsidRDefault="00F07DE3" w:rsidP="0028635C">
            <w:pPr>
              <w:jc w:val="both"/>
              <w:rPr>
                <w:rFonts w:ascii="Times New Roman" w:hAnsi="Times New Roman"/>
                <w:sz w:val="24"/>
                <w:szCs w:val="24"/>
                <w:lang w:val="ru-RU"/>
              </w:rPr>
            </w:pPr>
          </w:p>
          <w:p w:rsidR="00F07DE3" w:rsidRPr="00CE11D7" w:rsidRDefault="00F07DE3" w:rsidP="0028635C">
            <w:pPr>
              <w:jc w:val="both"/>
              <w:rPr>
                <w:rFonts w:ascii="Times New Roman" w:hAnsi="Times New Roman"/>
                <w:sz w:val="24"/>
                <w:szCs w:val="24"/>
                <w:lang w:val="ru-RU"/>
              </w:rPr>
            </w:pPr>
          </w:p>
          <w:p w:rsidR="00F07DE3" w:rsidRPr="00CE11D7" w:rsidRDefault="00F07DE3" w:rsidP="0028635C">
            <w:pPr>
              <w:jc w:val="both"/>
              <w:rPr>
                <w:rFonts w:ascii="Times New Roman" w:hAnsi="Times New Roman"/>
                <w:sz w:val="24"/>
                <w:szCs w:val="24"/>
                <w:lang w:val="ru-RU"/>
              </w:rPr>
            </w:pPr>
          </w:p>
        </w:tc>
        <w:tc>
          <w:tcPr>
            <w:tcW w:w="2126" w:type="dxa"/>
          </w:tcPr>
          <w:p w:rsidR="00F07DE3" w:rsidRPr="00CE11D7" w:rsidRDefault="000903BF" w:rsidP="0028635C">
            <w:pPr>
              <w:jc w:val="both"/>
              <w:rPr>
                <w:rFonts w:ascii="Times New Roman" w:hAnsi="Times New Roman"/>
                <w:sz w:val="24"/>
                <w:szCs w:val="24"/>
              </w:rPr>
            </w:pPr>
            <w:r>
              <w:rPr>
                <w:rFonts w:ascii="Times New Roman" w:hAnsi="Times New Roman"/>
                <w:sz w:val="24"/>
                <w:szCs w:val="24"/>
              </w:rPr>
              <w:t>В течение 202</w:t>
            </w:r>
            <w:r>
              <w:rPr>
                <w:rFonts w:ascii="Times New Roman" w:hAnsi="Times New Roman"/>
                <w:sz w:val="24"/>
                <w:szCs w:val="24"/>
                <w:lang w:val="ru-RU"/>
              </w:rPr>
              <w:t>1</w:t>
            </w:r>
            <w:r w:rsidR="00F07DE3" w:rsidRPr="00CE11D7">
              <w:rPr>
                <w:rFonts w:ascii="Times New Roman" w:hAnsi="Times New Roman"/>
                <w:sz w:val="24"/>
                <w:szCs w:val="24"/>
              </w:rPr>
              <w:t xml:space="preserve"> гг.</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Контрактный управляющий</w:t>
            </w:r>
          </w:p>
        </w:tc>
        <w:tc>
          <w:tcPr>
            <w:tcW w:w="3898" w:type="dxa"/>
          </w:tcPr>
          <w:p w:rsidR="00F07DE3" w:rsidRPr="00CE11D7" w:rsidRDefault="00F07DE3" w:rsidP="0028635C">
            <w:pPr>
              <w:rPr>
                <w:rFonts w:ascii="Times New Roman" w:hAnsi="Times New Roman"/>
                <w:sz w:val="24"/>
                <w:szCs w:val="24"/>
                <w:lang w:val="ru-RU"/>
              </w:rPr>
            </w:pPr>
            <w:r w:rsidRPr="00CE11D7">
              <w:rPr>
                <w:rFonts w:ascii="Times New Roman" w:hAnsi="Times New Roman"/>
                <w:sz w:val="24"/>
                <w:szCs w:val="24"/>
                <w:lang w:val="ru-RU"/>
              </w:rPr>
              <w:t>Повышение эффективности противодействия коррупции при осуществлении закупок товаров, работ, услуг для обеспечения муниципальных нужд</w:t>
            </w:r>
          </w:p>
          <w:p w:rsidR="00F07DE3" w:rsidRPr="00CE11D7" w:rsidRDefault="00F07DE3" w:rsidP="0028635C">
            <w:pPr>
              <w:rPr>
                <w:rFonts w:ascii="Times New Roman" w:hAnsi="Times New Roman"/>
                <w:sz w:val="24"/>
                <w:szCs w:val="24"/>
                <w:lang w:val="ru-RU"/>
              </w:rPr>
            </w:pPr>
            <w:r w:rsidRPr="00CE11D7">
              <w:rPr>
                <w:rFonts w:ascii="Times New Roman" w:hAnsi="Times New Roman"/>
                <w:sz w:val="24"/>
                <w:szCs w:val="24"/>
                <w:lang w:val="ru-RU"/>
              </w:rPr>
              <w:t>Прозрачность и открытость закупочной деятельности муниципального образования Иштанское сельское поселение.</w:t>
            </w:r>
          </w:p>
        </w:tc>
      </w:tr>
      <w:tr w:rsidR="00F07DE3" w:rsidRPr="00445066" w:rsidTr="0028635C">
        <w:tc>
          <w:tcPr>
            <w:tcW w:w="675"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10</w:t>
            </w: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 xml:space="preserve">Размещение в единой информационной системе на общероссийском официальном сайте в сети «Интернет»  </w:t>
            </w:r>
            <w:r w:rsidRPr="00CE11D7">
              <w:rPr>
                <w:rFonts w:ascii="Times New Roman" w:hAnsi="Times New Roman"/>
                <w:sz w:val="24"/>
                <w:szCs w:val="24"/>
              </w:rPr>
              <w:t>zakupki</w:t>
            </w:r>
            <w:r w:rsidRPr="00CE11D7">
              <w:rPr>
                <w:rFonts w:ascii="Times New Roman" w:hAnsi="Times New Roman"/>
                <w:sz w:val="24"/>
                <w:szCs w:val="24"/>
                <w:lang w:val="ru-RU"/>
              </w:rPr>
              <w:t>.</w:t>
            </w:r>
            <w:r w:rsidRPr="00CE11D7">
              <w:rPr>
                <w:rFonts w:ascii="Times New Roman" w:hAnsi="Times New Roman"/>
                <w:sz w:val="24"/>
                <w:szCs w:val="24"/>
              </w:rPr>
              <w:t>gov</w:t>
            </w:r>
            <w:r w:rsidRPr="00CE11D7">
              <w:rPr>
                <w:rFonts w:ascii="Times New Roman" w:hAnsi="Times New Roman"/>
                <w:sz w:val="24"/>
                <w:szCs w:val="24"/>
                <w:lang w:val="ru-RU"/>
              </w:rPr>
              <w:t>.</w:t>
            </w:r>
            <w:r w:rsidRPr="00CE11D7">
              <w:rPr>
                <w:rFonts w:ascii="Times New Roman" w:hAnsi="Times New Roman"/>
                <w:sz w:val="24"/>
                <w:szCs w:val="24"/>
              </w:rPr>
              <w:t>ru</w:t>
            </w:r>
            <w:r w:rsidRPr="00CE11D7">
              <w:rPr>
                <w:rFonts w:ascii="Times New Roman" w:hAnsi="Times New Roman"/>
                <w:sz w:val="24"/>
                <w:szCs w:val="24"/>
                <w:lang w:val="ru-RU"/>
              </w:rPr>
              <w:t xml:space="preserve"> информации о планировании, размещении закупок товаров, работ, услуг и осуществления контроля за </w:t>
            </w:r>
            <w:r w:rsidRPr="00CE11D7">
              <w:rPr>
                <w:rFonts w:ascii="Times New Roman" w:hAnsi="Times New Roman"/>
                <w:sz w:val="24"/>
                <w:szCs w:val="24"/>
                <w:lang w:val="ru-RU"/>
              </w:rPr>
              <w:lastRenderedPageBreak/>
              <w:t>осуществлением закупок для обеспечения муниципальных нужд</w:t>
            </w:r>
          </w:p>
        </w:tc>
        <w:tc>
          <w:tcPr>
            <w:tcW w:w="2126" w:type="dxa"/>
          </w:tcPr>
          <w:p w:rsidR="00F07DE3" w:rsidRPr="00CE11D7" w:rsidRDefault="000903BF" w:rsidP="0028635C">
            <w:pPr>
              <w:jc w:val="both"/>
              <w:rPr>
                <w:rFonts w:ascii="Times New Roman" w:hAnsi="Times New Roman"/>
                <w:sz w:val="24"/>
                <w:szCs w:val="24"/>
              </w:rPr>
            </w:pPr>
            <w:r>
              <w:rPr>
                <w:rFonts w:ascii="Times New Roman" w:hAnsi="Times New Roman"/>
                <w:sz w:val="24"/>
                <w:szCs w:val="24"/>
              </w:rPr>
              <w:lastRenderedPageBreak/>
              <w:t>Постоянно в течение 202</w:t>
            </w:r>
            <w:r>
              <w:rPr>
                <w:rFonts w:ascii="Times New Roman" w:hAnsi="Times New Roman"/>
                <w:sz w:val="24"/>
                <w:szCs w:val="24"/>
                <w:lang w:val="ru-RU"/>
              </w:rPr>
              <w:t>1</w:t>
            </w:r>
            <w:r w:rsidR="00F07DE3" w:rsidRPr="00CE11D7">
              <w:rPr>
                <w:rFonts w:ascii="Times New Roman" w:hAnsi="Times New Roman"/>
                <w:sz w:val="24"/>
                <w:szCs w:val="24"/>
              </w:rPr>
              <w:t xml:space="preserve"> гг.</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Контрактный управляющий</w:t>
            </w:r>
          </w:p>
        </w:tc>
        <w:tc>
          <w:tcPr>
            <w:tcW w:w="3898" w:type="dxa"/>
          </w:tcPr>
          <w:p w:rsidR="00F07DE3" w:rsidRPr="00CE11D7" w:rsidRDefault="00F07DE3" w:rsidP="0028635C">
            <w:pPr>
              <w:rPr>
                <w:rFonts w:ascii="Times New Roman" w:hAnsi="Times New Roman"/>
                <w:sz w:val="24"/>
                <w:szCs w:val="24"/>
                <w:lang w:val="ru-RU"/>
              </w:rPr>
            </w:pPr>
            <w:r w:rsidRPr="00CE11D7">
              <w:rPr>
                <w:rFonts w:ascii="Times New Roman" w:hAnsi="Times New Roman"/>
                <w:sz w:val="24"/>
                <w:szCs w:val="24"/>
                <w:lang w:val="ru-RU"/>
              </w:rPr>
              <w:t xml:space="preserve">Повышение эффективности противодействия коррупции при осуществлении закупок товаров, работ, услуг для обеспечения </w:t>
            </w:r>
            <w:r w:rsidRPr="00CE11D7">
              <w:rPr>
                <w:rFonts w:ascii="Times New Roman" w:hAnsi="Times New Roman"/>
                <w:sz w:val="24"/>
                <w:szCs w:val="24"/>
                <w:lang w:val="ru-RU"/>
              </w:rPr>
              <w:lastRenderedPageBreak/>
              <w:t>муниципальных нужд.</w:t>
            </w:r>
          </w:p>
          <w:p w:rsidR="00F07DE3" w:rsidRPr="00CE11D7" w:rsidRDefault="00F07DE3" w:rsidP="0028635C">
            <w:pPr>
              <w:rPr>
                <w:rFonts w:ascii="Times New Roman" w:hAnsi="Times New Roman"/>
                <w:sz w:val="24"/>
                <w:szCs w:val="24"/>
                <w:lang w:val="ru-RU"/>
              </w:rPr>
            </w:pPr>
            <w:r w:rsidRPr="00CE11D7">
              <w:rPr>
                <w:rFonts w:ascii="Times New Roman" w:hAnsi="Times New Roman"/>
                <w:sz w:val="24"/>
                <w:szCs w:val="24"/>
                <w:lang w:val="ru-RU"/>
              </w:rPr>
              <w:t>Прозрачность и открытость закупочной деятельности муниципального образования Иштанское сельское поселение.</w:t>
            </w:r>
          </w:p>
        </w:tc>
      </w:tr>
      <w:tr w:rsidR="00F07DE3" w:rsidRPr="00445066" w:rsidTr="0028635C">
        <w:trPr>
          <w:trHeight w:val="4416"/>
        </w:trPr>
        <w:tc>
          <w:tcPr>
            <w:tcW w:w="675" w:type="dxa"/>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lastRenderedPageBreak/>
              <w:t>11</w:t>
            </w: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Мониторинг административных регламентов предоставления муниципальных услуг, поддержание актуального состояния реестра муниципальных услуг Администрации Иштанского сельского поселения, размещение сведений о муниципальных услугах  Администрации Иштанского сельского поселения в федеральной государственной информационной системе «Федеральный реестр государственных и муниципальных услуг (функций)» в целях повышения доступности государственных и муниципальных услуг, предоставляемых на территории Иштанского сельского поселения, и раскрытия информации о порядке оказания муниципальных услуг, предоставляемых на территории Иштанского сельского поселения.</w:t>
            </w:r>
          </w:p>
        </w:tc>
        <w:tc>
          <w:tcPr>
            <w:tcW w:w="2126" w:type="dxa"/>
          </w:tcPr>
          <w:p w:rsidR="00F07DE3" w:rsidRPr="00CE11D7" w:rsidRDefault="000903BF" w:rsidP="0028635C">
            <w:pPr>
              <w:jc w:val="both"/>
              <w:rPr>
                <w:rFonts w:ascii="Times New Roman" w:hAnsi="Times New Roman"/>
                <w:sz w:val="24"/>
                <w:szCs w:val="24"/>
                <w:lang w:val="ru-RU"/>
              </w:rPr>
            </w:pPr>
            <w:r>
              <w:rPr>
                <w:rFonts w:ascii="Times New Roman" w:hAnsi="Times New Roman"/>
                <w:sz w:val="24"/>
                <w:szCs w:val="24"/>
                <w:lang w:val="ru-RU"/>
              </w:rPr>
              <w:t>Постоянно в течение 2021</w:t>
            </w:r>
            <w:r w:rsidR="00F07DE3" w:rsidRPr="00CE11D7">
              <w:rPr>
                <w:rFonts w:ascii="Times New Roman" w:hAnsi="Times New Roman"/>
                <w:sz w:val="24"/>
                <w:szCs w:val="24"/>
                <w:lang w:val="ru-RU"/>
              </w:rPr>
              <w:t xml:space="preserve"> гг. по мере внесения изменений в законодательство </w:t>
            </w: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 xml:space="preserve">Ведущий специалист </w:t>
            </w:r>
          </w:p>
        </w:tc>
        <w:tc>
          <w:tcPr>
            <w:tcW w:w="3898" w:type="dxa"/>
          </w:tcPr>
          <w:p w:rsidR="00F07DE3" w:rsidRPr="00CE11D7" w:rsidRDefault="00F07DE3" w:rsidP="0028635C">
            <w:pPr>
              <w:rPr>
                <w:rFonts w:ascii="Times New Roman" w:hAnsi="Times New Roman"/>
                <w:sz w:val="24"/>
                <w:szCs w:val="24"/>
                <w:lang w:val="ru-RU"/>
              </w:rPr>
            </w:pPr>
            <w:r w:rsidRPr="00CE11D7">
              <w:rPr>
                <w:rFonts w:ascii="Times New Roman" w:hAnsi="Times New Roman"/>
                <w:sz w:val="24"/>
                <w:szCs w:val="24"/>
                <w:lang w:val="ru-RU"/>
              </w:rPr>
              <w:t>Снижение административных барьеров и повышение доступности муниципальных услуг посредствам внедрения в деятельность Администрации Иштанского сельского поселения информационно-коммуникационных технологий.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w:t>
            </w:r>
          </w:p>
        </w:tc>
      </w:tr>
      <w:tr w:rsidR="00F07DE3" w:rsidRPr="00CE11D7" w:rsidTr="0028635C">
        <w:tc>
          <w:tcPr>
            <w:tcW w:w="15912" w:type="dxa"/>
            <w:gridSpan w:val="5"/>
          </w:tcPr>
          <w:p w:rsidR="00F07DE3" w:rsidRPr="00CE11D7" w:rsidRDefault="00F07DE3" w:rsidP="0028635C">
            <w:pPr>
              <w:rPr>
                <w:rFonts w:ascii="Times New Roman" w:hAnsi="Times New Roman"/>
                <w:sz w:val="24"/>
                <w:szCs w:val="24"/>
                <w:lang w:val="ru-RU"/>
              </w:rPr>
            </w:pPr>
          </w:p>
          <w:p w:rsidR="00F07DE3" w:rsidRPr="00CE11D7" w:rsidRDefault="00F07DE3" w:rsidP="0028635C">
            <w:pPr>
              <w:rPr>
                <w:rFonts w:ascii="Times New Roman" w:hAnsi="Times New Roman"/>
                <w:b/>
                <w:i/>
                <w:sz w:val="24"/>
                <w:szCs w:val="24"/>
                <w:lang w:val="ru-RU"/>
              </w:rPr>
            </w:pPr>
            <w:r w:rsidRPr="00CE11D7">
              <w:rPr>
                <w:rFonts w:ascii="Times New Roman" w:hAnsi="Times New Roman"/>
                <w:b/>
                <w:i/>
                <w:sz w:val="24"/>
                <w:szCs w:val="24"/>
                <w:lang w:val="ru-RU"/>
              </w:rPr>
              <w:t xml:space="preserve">Раздел 4. Снижение количества нормативных правовых актов Администрации Иштанского сельского поселения, </w:t>
            </w:r>
          </w:p>
          <w:p w:rsidR="00F07DE3" w:rsidRPr="00CE11D7" w:rsidRDefault="00F07DE3" w:rsidP="0028635C">
            <w:pPr>
              <w:rPr>
                <w:rFonts w:ascii="Times New Roman" w:hAnsi="Times New Roman"/>
                <w:b/>
                <w:i/>
                <w:sz w:val="24"/>
                <w:szCs w:val="24"/>
              </w:rPr>
            </w:pPr>
            <w:r w:rsidRPr="00CE11D7">
              <w:rPr>
                <w:rFonts w:ascii="Times New Roman" w:hAnsi="Times New Roman"/>
                <w:b/>
                <w:i/>
                <w:sz w:val="24"/>
                <w:szCs w:val="24"/>
              </w:rPr>
              <w:t>содержащих коррупциогенные факторы</w:t>
            </w:r>
          </w:p>
          <w:p w:rsidR="00F07DE3" w:rsidRPr="00CE11D7" w:rsidRDefault="00F07DE3" w:rsidP="0028635C">
            <w:pPr>
              <w:rPr>
                <w:rFonts w:ascii="Times New Roman" w:hAnsi="Times New Roman"/>
                <w:sz w:val="24"/>
                <w:szCs w:val="24"/>
              </w:rPr>
            </w:pPr>
          </w:p>
        </w:tc>
      </w:tr>
      <w:tr w:rsidR="00F07DE3" w:rsidRPr="00445066" w:rsidTr="0028635C">
        <w:trPr>
          <w:trHeight w:val="900"/>
        </w:trPr>
        <w:tc>
          <w:tcPr>
            <w:tcW w:w="675" w:type="dxa"/>
            <w:vMerge w:val="restart"/>
          </w:tcPr>
          <w:p w:rsidR="00F07DE3" w:rsidRPr="00CE11D7" w:rsidRDefault="00F07DE3" w:rsidP="0028635C">
            <w:pPr>
              <w:jc w:val="center"/>
              <w:rPr>
                <w:rFonts w:ascii="Times New Roman" w:hAnsi="Times New Roman"/>
                <w:sz w:val="24"/>
                <w:szCs w:val="24"/>
              </w:rPr>
            </w:pPr>
            <w:r w:rsidRPr="00CE11D7">
              <w:rPr>
                <w:rFonts w:ascii="Times New Roman" w:hAnsi="Times New Roman"/>
                <w:sz w:val="24"/>
                <w:szCs w:val="24"/>
              </w:rPr>
              <w:t>12</w:t>
            </w: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12.1. Проведение плановой антикоррупционной экспертизы нормативных правовых актов  Администрации Иштанского сельского поселения</w:t>
            </w:r>
          </w:p>
          <w:p w:rsidR="00F07DE3" w:rsidRPr="00CE11D7" w:rsidRDefault="00F07DE3" w:rsidP="0028635C">
            <w:pPr>
              <w:jc w:val="both"/>
              <w:rPr>
                <w:rFonts w:ascii="Times New Roman" w:hAnsi="Times New Roman"/>
                <w:sz w:val="24"/>
                <w:szCs w:val="24"/>
                <w:lang w:val="ru-RU"/>
              </w:rPr>
            </w:pPr>
          </w:p>
        </w:tc>
        <w:tc>
          <w:tcPr>
            <w:tcW w:w="2126"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Постоянно</w:t>
            </w:r>
            <w:r w:rsidR="0032275B" w:rsidRPr="00CE11D7">
              <w:rPr>
                <w:rFonts w:ascii="Times New Roman" w:hAnsi="Times New Roman"/>
                <w:sz w:val="24"/>
                <w:szCs w:val="24"/>
              </w:rPr>
              <w:t xml:space="preserve"> </w:t>
            </w:r>
            <w:r w:rsidR="000903BF">
              <w:rPr>
                <w:rFonts w:ascii="Times New Roman" w:hAnsi="Times New Roman"/>
                <w:sz w:val="24"/>
                <w:szCs w:val="24"/>
              </w:rPr>
              <w:t>в  течение 202</w:t>
            </w:r>
            <w:r w:rsidR="000903BF">
              <w:rPr>
                <w:rFonts w:ascii="Times New Roman" w:hAnsi="Times New Roman"/>
                <w:sz w:val="24"/>
                <w:szCs w:val="24"/>
                <w:lang w:val="ru-RU"/>
              </w:rPr>
              <w:t>1</w:t>
            </w:r>
            <w:r w:rsidRPr="00CE11D7">
              <w:rPr>
                <w:rFonts w:ascii="Times New Roman" w:hAnsi="Times New Roman"/>
                <w:sz w:val="24"/>
                <w:szCs w:val="24"/>
              </w:rPr>
              <w:t xml:space="preserve"> гг.</w:t>
            </w:r>
          </w:p>
          <w:p w:rsidR="00F07DE3" w:rsidRPr="00CE11D7" w:rsidRDefault="00F07DE3" w:rsidP="0028635C">
            <w:pPr>
              <w:jc w:val="both"/>
              <w:rPr>
                <w:rFonts w:ascii="Times New Roman" w:hAnsi="Times New Roman"/>
                <w:sz w:val="24"/>
                <w:szCs w:val="24"/>
              </w:rPr>
            </w:pPr>
          </w:p>
          <w:p w:rsidR="00F07DE3" w:rsidRPr="00CE11D7" w:rsidRDefault="00F07DE3" w:rsidP="0028635C">
            <w:pPr>
              <w:jc w:val="both"/>
              <w:rPr>
                <w:rFonts w:ascii="Times New Roman" w:hAnsi="Times New Roman"/>
                <w:sz w:val="24"/>
                <w:szCs w:val="24"/>
              </w:rPr>
            </w:pP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Ведущий специалист</w:t>
            </w:r>
          </w:p>
          <w:p w:rsidR="00F07DE3" w:rsidRPr="00CE11D7" w:rsidRDefault="00F07DE3" w:rsidP="0028635C">
            <w:pPr>
              <w:jc w:val="both"/>
              <w:rPr>
                <w:rFonts w:ascii="Times New Roman" w:hAnsi="Times New Roman"/>
                <w:sz w:val="24"/>
                <w:szCs w:val="24"/>
              </w:rPr>
            </w:pPr>
          </w:p>
          <w:p w:rsidR="00F07DE3" w:rsidRPr="00CE11D7" w:rsidRDefault="00F07DE3" w:rsidP="0028635C">
            <w:pPr>
              <w:jc w:val="both"/>
              <w:rPr>
                <w:rFonts w:ascii="Times New Roman" w:hAnsi="Times New Roman"/>
                <w:sz w:val="24"/>
                <w:szCs w:val="24"/>
              </w:rPr>
            </w:pPr>
          </w:p>
          <w:p w:rsidR="00F07DE3" w:rsidRPr="00CE11D7" w:rsidRDefault="00F07DE3" w:rsidP="0028635C">
            <w:pPr>
              <w:jc w:val="both"/>
              <w:rPr>
                <w:rFonts w:ascii="Times New Roman" w:hAnsi="Times New Roman"/>
                <w:sz w:val="24"/>
                <w:szCs w:val="24"/>
              </w:rPr>
            </w:pPr>
          </w:p>
        </w:tc>
        <w:tc>
          <w:tcPr>
            <w:tcW w:w="3898" w:type="dxa"/>
            <w:vMerge w:val="restart"/>
          </w:tcPr>
          <w:p w:rsidR="00F07DE3" w:rsidRPr="00CE11D7" w:rsidRDefault="00F07DE3" w:rsidP="0028635C">
            <w:pPr>
              <w:rPr>
                <w:rFonts w:ascii="Times New Roman" w:hAnsi="Times New Roman"/>
                <w:sz w:val="24"/>
                <w:szCs w:val="24"/>
                <w:lang w:val="ru-RU"/>
              </w:rPr>
            </w:pPr>
            <w:r w:rsidRPr="00CE11D7">
              <w:rPr>
                <w:rFonts w:ascii="Times New Roman" w:hAnsi="Times New Roman"/>
                <w:sz w:val="24"/>
                <w:szCs w:val="24"/>
                <w:lang w:val="ru-RU"/>
              </w:rPr>
              <w:t xml:space="preserve">Исключение коррупционных факторов из проектов НПА Администрации Иштанского сельского поселения и устранение таких факторов из действующих НПА. </w:t>
            </w:r>
          </w:p>
        </w:tc>
      </w:tr>
      <w:tr w:rsidR="00F07DE3" w:rsidRPr="00CE11D7" w:rsidTr="0028635C">
        <w:trPr>
          <w:trHeight w:val="750"/>
        </w:trPr>
        <w:tc>
          <w:tcPr>
            <w:tcW w:w="675" w:type="dxa"/>
            <w:vMerge/>
          </w:tcPr>
          <w:p w:rsidR="00F07DE3" w:rsidRPr="00CE11D7" w:rsidRDefault="00F07DE3" w:rsidP="0028635C">
            <w:pPr>
              <w:jc w:val="center"/>
              <w:rPr>
                <w:rFonts w:ascii="Times New Roman" w:hAnsi="Times New Roman"/>
                <w:sz w:val="24"/>
                <w:szCs w:val="24"/>
                <w:lang w:val="ru-RU"/>
              </w:rPr>
            </w:pPr>
          </w:p>
        </w:tc>
        <w:tc>
          <w:tcPr>
            <w:tcW w:w="6946" w:type="dxa"/>
          </w:tcPr>
          <w:p w:rsidR="00F07DE3" w:rsidRPr="00CE11D7" w:rsidRDefault="00F07DE3" w:rsidP="0028635C">
            <w:pPr>
              <w:jc w:val="both"/>
              <w:rPr>
                <w:rFonts w:ascii="Times New Roman" w:hAnsi="Times New Roman"/>
                <w:sz w:val="24"/>
                <w:szCs w:val="24"/>
                <w:lang w:val="ru-RU"/>
              </w:rPr>
            </w:pPr>
            <w:r w:rsidRPr="00CE11D7">
              <w:rPr>
                <w:rFonts w:ascii="Times New Roman" w:hAnsi="Times New Roman"/>
                <w:sz w:val="24"/>
                <w:szCs w:val="24"/>
                <w:lang w:val="ru-RU"/>
              </w:rPr>
              <w:t>12.2. Проведение текущей антикоррупционной экспертизы проектов нормативных правовых актов Администрации Иштанского сельского поселения.</w:t>
            </w:r>
          </w:p>
        </w:tc>
        <w:tc>
          <w:tcPr>
            <w:tcW w:w="2126"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Постоянно</w:t>
            </w:r>
            <w:r w:rsidR="0032275B" w:rsidRPr="00CE11D7">
              <w:rPr>
                <w:rFonts w:ascii="Times New Roman" w:hAnsi="Times New Roman"/>
                <w:sz w:val="24"/>
                <w:szCs w:val="24"/>
              </w:rPr>
              <w:t xml:space="preserve"> </w:t>
            </w:r>
            <w:r w:rsidR="000903BF">
              <w:rPr>
                <w:rFonts w:ascii="Times New Roman" w:hAnsi="Times New Roman"/>
                <w:sz w:val="24"/>
                <w:szCs w:val="24"/>
              </w:rPr>
              <w:t>в  течение 202</w:t>
            </w:r>
            <w:r w:rsidR="000903BF">
              <w:rPr>
                <w:rFonts w:ascii="Times New Roman" w:hAnsi="Times New Roman"/>
                <w:sz w:val="24"/>
                <w:szCs w:val="24"/>
                <w:lang w:val="ru-RU"/>
              </w:rPr>
              <w:t xml:space="preserve">1 </w:t>
            </w:r>
            <w:r w:rsidRPr="00CE11D7">
              <w:rPr>
                <w:rFonts w:ascii="Times New Roman" w:hAnsi="Times New Roman"/>
                <w:sz w:val="24"/>
                <w:szCs w:val="24"/>
              </w:rPr>
              <w:t>гг.</w:t>
            </w:r>
          </w:p>
          <w:p w:rsidR="00F07DE3" w:rsidRPr="00CE11D7" w:rsidRDefault="00F07DE3" w:rsidP="0028635C">
            <w:pPr>
              <w:jc w:val="both"/>
              <w:rPr>
                <w:rFonts w:ascii="Times New Roman" w:hAnsi="Times New Roman"/>
                <w:sz w:val="24"/>
                <w:szCs w:val="24"/>
              </w:rPr>
            </w:pPr>
          </w:p>
        </w:tc>
        <w:tc>
          <w:tcPr>
            <w:tcW w:w="2267" w:type="dxa"/>
          </w:tcPr>
          <w:p w:rsidR="00F07DE3" w:rsidRPr="00CE11D7" w:rsidRDefault="00F07DE3" w:rsidP="0028635C">
            <w:pPr>
              <w:jc w:val="both"/>
              <w:rPr>
                <w:rFonts w:ascii="Times New Roman" w:hAnsi="Times New Roman"/>
                <w:sz w:val="24"/>
                <w:szCs w:val="24"/>
              </w:rPr>
            </w:pPr>
            <w:r w:rsidRPr="00CE11D7">
              <w:rPr>
                <w:rFonts w:ascii="Times New Roman" w:hAnsi="Times New Roman"/>
                <w:sz w:val="24"/>
                <w:szCs w:val="24"/>
              </w:rPr>
              <w:t xml:space="preserve">Ведущий специалист </w:t>
            </w:r>
          </w:p>
          <w:p w:rsidR="00F07DE3" w:rsidRPr="00CE11D7" w:rsidRDefault="00F07DE3" w:rsidP="0028635C">
            <w:pPr>
              <w:jc w:val="both"/>
              <w:rPr>
                <w:rFonts w:ascii="Times New Roman" w:hAnsi="Times New Roman"/>
                <w:sz w:val="24"/>
                <w:szCs w:val="24"/>
              </w:rPr>
            </w:pPr>
          </w:p>
        </w:tc>
        <w:tc>
          <w:tcPr>
            <w:tcW w:w="3898" w:type="dxa"/>
            <w:vMerge/>
          </w:tcPr>
          <w:p w:rsidR="00F07DE3" w:rsidRPr="00CE11D7" w:rsidRDefault="00F07DE3" w:rsidP="0028635C">
            <w:pPr>
              <w:rPr>
                <w:rFonts w:ascii="Times New Roman" w:hAnsi="Times New Roman"/>
                <w:sz w:val="24"/>
                <w:szCs w:val="24"/>
              </w:rPr>
            </w:pPr>
          </w:p>
        </w:tc>
      </w:tr>
    </w:tbl>
    <w:p w:rsidR="007B4B8F" w:rsidRPr="00CE11D7" w:rsidRDefault="007B4B8F" w:rsidP="001158A8">
      <w:pPr>
        <w:jc w:val="both"/>
        <w:rPr>
          <w:rFonts w:ascii="Times New Roman" w:hAnsi="Times New Roman"/>
        </w:rPr>
      </w:pPr>
    </w:p>
    <w:sectPr w:rsidR="007B4B8F" w:rsidRPr="00CE11D7" w:rsidSect="00621C4A">
      <w:pgSz w:w="16838" w:h="11906" w:orient="landscape"/>
      <w:pgMar w:top="1276" w:right="851"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FCD" w:rsidRDefault="00C43FCD" w:rsidP="000903BF">
      <w:r>
        <w:separator/>
      </w:r>
    </w:p>
  </w:endnote>
  <w:endnote w:type="continuationSeparator" w:id="1">
    <w:p w:rsidR="00C43FCD" w:rsidRDefault="00C43FCD" w:rsidP="00090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2082"/>
      <w:docPartObj>
        <w:docPartGallery w:val="Page Numbers (Bottom of Page)"/>
        <w:docPartUnique/>
      </w:docPartObj>
    </w:sdtPr>
    <w:sdtContent>
      <w:p w:rsidR="000903BF" w:rsidRDefault="000903BF">
        <w:pPr>
          <w:pStyle w:val="afc"/>
          <w:jc w:val="right"/>
        </w:pPr>
        <w:fldSimple w:instr=" PAGE   \* MERGEFORMAT ">
          <w:r>
            <w:rPr>
              <w:noProof/>
            </w:rPr>
            <w:t>12</w:t>
          </w:r>
        </w:fldSimple>
      </w:p>
    </w:sdtContent>
  </w:sdt>
  <w:p w:rsidR="000903BF" w:rsidRDefault="000903BF">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FCD" w:rsidRDefault="00C43FCD" w:rsidP="000903BF">
      <w:r>
        <w:separator/>
      </w:r>
    </w:p>
  </w:footnote>
  <w:footnote w:type="continuationSeparator" w:id="1">
    <w:p w:rsidR="00C43FCD" w:rsidRDefault="00C43FCD" w:rsidP="00090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2FA"/>
    <w:multiLevelType w:val="multilevel"/>
    <w:tmpl w:val="5C7C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A3D83"/>
    <w:multiLevelType w:val="hybridMultilevel"/>
    <w:tmpl w:val="81C6FBAC"/>
    <w:lvl w:ilvl="0" w:tplc="C7AA613A">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F461E"/>
    <w:multiLevelType w:val="hybridMultilevel"/>
    <w:tmpl w:val="B8D8DBB4"/>
    <w:lvl w:ilvl="0" w:tplc="FAD8CE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6C556C"/>
    <w:multiLevelType w:val="multilevel"/>
    <w:tmpl w:val="5D004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A50B89"/>
    <w:multiLevelType w:val="multilevel"/>
    <w:tmpl w:val="8E4C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7C135F"/>
    <w:multiLevelType w:val="hybridMultilevel"/>
    <w:tmpl w:val="77545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A2987"/>
    <w:multiLevelType w:val="multilevel"/>
    <w:tmpl w:val="A6BAD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C014F0"/>
    <w:multiLevelType w:val="multilevel"/>
    <w:tmpl w:val="D64A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597EBE"/>
    <w:multiLevelType w:val="hybridMultilevel"/>
    <w:tmpl w:val="25C8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
  </w:num>
  <w:num w:numId="6">
    <w:abstractNumId w:val="0"/>
    <w:lvlOverride w:ilvl="0">
      <w:lvl w:ilvl="0">
        <w:numFmt w:val="bullet"/>
        <w:lvlText w:val="o"/>
        <w:lvlJc w:val="left"/>
        <w:pPr>
          <w:tabs>
            <w:tab w:val="num" w:pos="360"/>
          </w:tabs>
          <w:ind w:left="360" w:hanging="360"/>
        </w:pPr>
        <w:rPr>
          <w:rFonts w:ascii="Courier New" w:hAnsi="Courier New" w:hint="default"/>
          <w:sz w:val="20"/>
        </w:rPr>
      </w:lvl>
    </w:lvlOverride>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4F6E51"/>
    <w:rsid w:val="0001587A"/>
    <w:rsid w:val="00020B03"/>
    <w:rsid w:val="00024F78"/>
    <w:rsid w:val="000355EE"/>
    <w:rsid w:val="00037228"/>
    <w:rsid w:val="0005303E"/>
    <w:rsid w:val="00055E27"/>
    <w:rsid w:val="000665DD"/>
    <w:rsid w:val="000903BF"/>
    <w:rsid w:val="000949D0"/>
    <w:rsid w:val="000A304B"/>
    <w:rsid w:val="000A308A"/>
    <w:rsid w:val="000B64FA"/>
    <w:rsid w:val="000B6A13"/>
    <w:rsid w:val="000C3387"/>
    <w:rsid w:val="000C399B"/>
    <w:rsid w:val="000D22C9"/>
    <w:rsid w:val="000D34D2"/>
    <w:rsid w:val="000D638D"/>
    <w:rsid w:val="000E1C39"/>
    <w:rsid w:val="00106788"/>
    <w:rsid w:val="00107B78"/>
    <w:rsid w:val="001158A8"/>
    <w:rsid w:val="001260FD"/>
    <w:rsid w:val="001473A2"/>
    <w:rsid w:val="001511A7"/>
    <w:rsid w:val="00155471"/>
    <w:rsid w:val="00155553"/>
    <w:rsid w:val="00182915"/>
    <w:rsid w:val="001B34BB"/>
    <w:rsid w:val="001C3C76"/>
    <w:rsid w:val="001C69D9"/>
    <w:rsid w:val="001D2F5A"/>
    <w:rsid w:val="001E0F3E"/>
    <w:rsid w:val="00212381"/>
    <w:rsid w:val="002132E7"/>
    <w:rsid w:val="00213BDF"/>
    <w:rsid w:val="00214935"/>
    <w:rsid w:val="00222D54"/>
    <w:rsid w:val="00225CFA"/>
    <w:rsid w:val="002268D6"/>
    <w:rsid w:val="00231C26"/>
    <w:rsid w:val="0023369F"/>
    <w:rsid w:val="00235BFC"/>
    <w:rsid w:val="0024784D"/>
    <w:rsid w:val="002554B9"/>
    <w:rsid w:val="00260E92"/>
    <w:rsid w:val="00267494"/>
    <w:rsid w:val="00270FB8"/>
    <w:rsid w:val="00287F8B"/>
    <w:rsid w:val="00290011"/>
    <w:rsid w:val="00292AF2"/>
    <w:rsid w:val="002968BD"/>
    <w:rsid w:val="002B1880"/>
    <w:rsid w:val="002B26E1"/>
    <w:rsid w:val="002B7D65"/>
    <w:rsid w:val="002F37DE"/>
    <w:rsid w:val="00300E82"/>
    <w:rsid w:val="003077F6"/>
    <w:rsid w:val="00310631"/>
    <w:rsid w:val="0031151B"/>
    <w:rsid w:val="00321D95"/>
    <w:rsid w:val="0032275B"/>
    <w:rsid w:val="0032335B"/>
    <w:rsid w:val="003405C3"/>
    <w:rsid w:val="00344FE2"/>
    <w:rsid w:val="00357CFC"/>
    <w:rsid w:val="00384E44"/>
    <w:rsid w:val="00386293"/>
    <w:rsid w:val="00386FE2"/>
    <w:rsid w:val="003941EE"/>
    <w:rsid w:val="00395A61"/>
    <w:rsid w:val="00397FD6"/>
    <w:rsid w:val="003A2A1C"/>
    <w:rsid w:val="003A628C"/>
    <w:rsid w:val="003B07F8"/>
    <w:rsid w:val="003B3BC0"/>
    <w:rsid w:val="003C67F6"/>
    <w:rsid w:val="003D5699"/>
    <w:rsid w:val="003D60B5"/>
    <w:rsid w:val="003E6343"/>
    <w:rsid w:val="003E6BAE"/>
    <w:rsid w:val="003F3953"/>
    <w:rsid w:val="004115B5"/>
    <w:rsid w:val="004245E9"/>
    <w:rsid w:val="00433099"/>
    <w:rsid w:val="00445066"/>
    <w:rsid w:val="004461B2"/>
    <w:rsid w:val="004509FD"/>
    <w:rsid w:val="0045547F"/>
    <w:rsid w:val="0046506C"/>
    <w:rsid w:val="00491092"/>
    <w:rsid w:val="004A18A4"/>
    <w:rsid w:val="004A466E"/>
    <w:rsid w:val="004D4052"/>
    <w:rsid w:val="004D436E"/>
    <w:rsid w:val="004F1678"/>
    <w:rsid w:val="004F5C72"/>
    <w:rsid w:val="004F6E51"/>
    <w:rsid w:val="00501AA9"/>
    <w:rsid w:val="00504FC9"/>
    <w:rsid w:val="00505ED4"/>
    <w:rsid w:val="00507035"/>
    <w:rsid w:val="005144AE"/>
    <w:rsid w:val="00520F8E"/>
    <w:rsid w:val="0052229A"/>
    <w:rsid w:val="00523AC3"/>
    <w:rsid w:val="00525663"/>
    <w:rsid w:val="005359F0"/>
    <w:rsid w:val="00536E78"/>
    <w:rsid w:val="0054426E"/>
    <w:rsid w:val="00546924"/>
    <w:rsid w:val="00555712"/>
    <w:rsid w:val="00555C11"/>
    <w:rsid w:val="00556D09"/>
    <w:rsid w:val="0055761E"/>
    <w:rsid w:val="00560AFE"/>
    <w:rsid w:val="005635E6"/>
    <w:rsid w:val="0057342C"/>
    <w:rsid w:val="0057786F"/>
    <w:rsid w:val="00585E67"/>
    <w:rsid w:val="0059070E"/>
    <w:rsid w:val="005967D6"/>
    <w:rsid w:val="005A5B1F"/>
    <w:rsid w:val="005B1AEA"/>
    <w:rsid w:val="005C394B"/>
    <w:rsid w:val="005C49BA"/>
    <w:rsid w:val="005C6804"/>
    <w:rsid w:val="005D1B1B"/>
    <w:rsid w:val="005E1984"/>
    <w:rsid w:val="005E6C4C"/>
    <w:rsid w:val="005F3264"/>
    <w:rsid w:val="00610E26"/>
    <w:rsid w:val="00615B1B"/>
    <w:rsid w:val="00617CFF"/>
    <w:rsid w:val="00621C4A"/>
    <w:rsid w:val="00630A76"/>
    <w:rsid w:val="00632EEA"/>
    <w:rsid w:val="00633EA0"/>
    <w:rsid w:val="0063410F"/>
    <w:rsid w:val="00636351"/>
    <w:rsid w:val="006538AF"/>
    <w:rsid w:val="0065592D"/>
    <w:rsid w:val="0065676E"/>
    <w:rsid w:val="0066078D"/>
    <w:rsid w:val="00671E34"/>
    <w:rsid w:val="00672CD8"/>
    <w:rsid w:val="0067322C"/>
    <w:rsid w:val="006909CA"/>
    <w:rsid w:val="006949A0"/>
    <w:rsid w:val="006A2A3A"/>
    <w:rsid w:val="006A687C"/>
    <w:rsid w:val="006B433E"/>
    <w:rsid w:val="006C4FAD"/>
    <w:rsid w:val="006C7D7D"/>
    <w:rsid w:val="006D1268"/>
    <w:rsid w:val="006D39C3"/>
    <w:rsid w:val="006E0063"/>
    <w:rsid w:val="006E521A"/>
    <w:rsid w:val="006E60E9"/>
    <w:rsid w:val="006F0929"/>
    <w:rsid w:val="006F7F61"/>
    <w:rsid w:val="00700B60"/>
    <w:rsid w:val="00700E53"/>
    <w:rsid w:val="00705784"/>
    <w:rsid w:val="00722BC8"/>
    <w:rsid w:val="00733EF0"/>
    <w:rsid w:val="007443A6"/>
    <w:rsid w:val="00761F61"/>
    <w:rsid w:val="00771EC1"/>
    <w:rsid w:val="0078256F"/>
    <w:rsid w:val="007830B8"/>
    <w:rsid w:val="00783875"/>
    <w:rsid w:val="007861A7"/>
    <w:rsid w:val="0078641E"/>
    <w:rsid w:val="00794C8B"/>
    <w:rsid w:val="0079530C"/>
    <w:rsid w:val="007A127D"/>
    <w:rsid w:val="007A175D"/>
    <w:rsid w:val="007A2726"/>
    <w:rsid w:val="007B4B8F"/>
    <w:rsid w:val="007B4FC7"/>
    <w:rsid w:val="007B7C8A"/>
    <w:rsid w:val="007C55B6"/>
    <w:rsid w:val="007C66AE"/>
    <w:rsid w:val="007E1310"/>
    <w:rsid w:val="0081307D"/>
    <w:rsid w:val="008235C6"/>
    <w:rsid w:val="0083207E"/>
    <w:rsid w:val="0083621C"/>
    <w:rsid w:val="00856E24"/>
    <w:rsid w:val="008636D9"/>
    <w:rsid w:val="00882AA0"/>
    <w:rsid w:val="00886E76"/>
    <w:rsid w:val="008937C2"/>
    <w:rsid w:val="0089483F"/>
    <w:rsid w:val="008A30B2"/>
    <w:rsid w:val="008B0F9B"/>
    <w:rsid w:val="008B10D1"/>
    <w:rsid w:val="00920486"/>
    <w:rsid w:val="009228E8"/>
    <w:rsid w:val="0094276F"/>
    <w:rsid w:val="00974DEA"/>
    <w:rsid w:val="00981406"/>
    <w:rsid w:val="00985227"/>
    <w:rsid w:val="00987AA8"/>
    <w:rsid w:val="0099433D"/>
    <w:rsid w:val="009945FA"/>
    <w:rsid w:val="009C07F2"/>
    <w:rsid w:val="009C26CF"/>
    <w:rsid w:val="009C3C06"/>
    <w:rsid w:val="009D5157"/>
    <w:rsid w:val="009D777F"/>
    <w:rsid w:val="009E182A"/>
    <w:rsid w:val="009F203D"/>
    <w:rsid w:val="00A03A0A"/>
    <w:rsid w:val="00A0691F"/>
    <w:rsid w:val="00A20FE5"/>
    <w:rsid w:val="00A223FA"/>
    <w:rsid w:val="00A265E6"/>
    <w:rsid w:val="00A353AB"/>
    <w:rsid w:val="00A42B63"/>
    <w:rsid w:val="00A43E37"/>
    <w:rsid w:val="00A52466"/>
    <w:rsid w:val="00A62B8C"/>
    <w:rsid w:val="00A65010"/>
    <w:rsid w:val="00A72CC1"/>
    <w:rsid w:val="00A75D9C"/>
    <w:rsid w:val="00A81C51"/>
    <w:rsid w:val="00A93E3E"/>
    <w:rsid w:val="00A956E4"/>
    <w:rsid w:val="00AA2445"/>
    <w:rsid w:val="00AA3AFA"/>
    <w:rsid w:val="00AA7B86"/>
    <w:rsid w:val="00AC41F5"/>
    <w:rsid w:val="00AC718A"/>
    <w:rsid w:val="00AE2859"/>
    <w:rsid w:val="00AE7784"/>
    <w:rsid w:val="00AF216B"/>
    <w:rsid w:val="00AF5D2A"/>
    <w:rsid w:val="00B06863"/>
    <w:rsid w:val="00B1440A"/>
    <w:rsid w:val="00B315CA"/>
    <w:rsid w:val="00B341E8"/>
    <w:rsid w:val="00B349BD"/>
    <w:rsid w:val="00B35BA4"/>
    <w:rsid w:val="00B40F77"/>
    <w:rsid w:val="00B5075E"/>
    <w:rsid w:val="00B57B04"/>
    <w:rsid w:val="00B60CC0"/>
    <w:rsid w:val="00B653D3"/>
    <w:rsid w:val="00B73E6B"/>
    <w:rsid w:val="00B851AA"/>
    <w:rsid w:val="00B9393E"/>
    <w:rsid w:val="00B95C28"/>
    <w:rsid w:val="00BA0E9B"/>
    <w:rsid w:val="00BA5ED6"/>
    <w:rsid w:val="00BA7661"/>
    <w:rsid w:val="00BD0305"/>
    <w:rsid w:val="00BD1E0B"/>
    <w:rsid w:val="00BD2302"/>
    <w:rsid w:val="00BE3133"/>
    <w:rsid w:val="00C075C9"/>
    <w:rsid w:val="00C43FCD"/>
    <w:rsid w:val="00C51F9A"/>
    <w:rsid w:val="00C57254"/>
    <w:rsid w:val="00C65C85"/>
    <w:rsid w:val="00C707A4"/>
    <w:rsid w:val="00C75CAA"/>
    <w:rsid w:val="00C85B20"/>
    <w:rsid w:val="00C87FFD"/>
    <w:rsid w:val="00CA69D3"/>
    <w:rsid w:val="00CB5192"/>
    <w:rsid w:val="00CC13A0"/>
    <w:rsid w:val="00CD6DE1"/>
    <w:rsid w:val="00CE11D7"/>
    <w:rsid w:val="00CE3BE7"/>
    <w:rsid w:val="00CE612C"/>
    <w:rsid w:val="00CF6707"/>
    <w:rsid w:val="00CF7911"/>
    <w:rsid w:val="00D03789"/>
    <w:rsid w:val="00D0603D"/>
    <w:rsid w:val="00D11EE0"/>
    <w:rsid w:val="00D2058D"/>
    <w:rsid w:val="00D214A7"/>
    <w:rsid w:val="00D238F2"/>
    <w:rsid w:val="00D271EB"/>
    <w:rsid w:val="00D33642"/>
    <w:rsid w:val="00D3690E"/>
    <w:rsid w:val="00D46C7E"/>
    <w:rsid w:val="00D54C01"/>
    <w:rsid w:val="00D60087"/>
    <w:rsid w:val="00D651A7"/>
    <w:rsid w:val="00D71964"/>
    <w:rsid w:val="00DA6846"/>
    <w:rsid w:val="00DB5A19"/>
    <w:rsid w:val="00DC7145"/>
    <w:rsid w:val="00DD1E88"/>
    <w:rsid w:val="00DD27F7"/>
    <w:rsid w:val="00DD7604"/>
    <w:rsid w:val="00DE6465"/>
    <w:rsid w:val="00DF1DDC"/>
    <w:rsid w:val="00DF458C"/>
    <w:rsid w:val="00DF67A0"/>
    <w:rsid w:val="00E01103"/>
    <w:rsid w:val="00E10168"/>
    <w:rsid w:val="00E3195C"/>
    <w:rsid w:val="00E334F2"/>
    <w:rsid w:val="00E3538B"/>
    <w:rsid w:val="00E364A9"/>
    <w:rsid w:val="00E40FB5"/>
    <w:rsid w:val="00E45774"/>
    <w:rsid w:val="00E46263"/>
    <w:rsid w:val="00E508A8"/>
    <w:rsid w:val="00E50CD2"/>
    <w:rsid w:val="00E63E58"/>
    <w:rsid w:val="00E65F53"/>
    <w:rsid w:val="00E742CB"/>
    <w:rsid w:val="00E869D2"/>
    <w:rsid w:val="00E90CC9"/>
    <w:rsid w:val="00E94F34"/>
    <w:rsid w:val="00EA48F1"/>
    <w:rsid w:val="00EC1A0B"/>
    <w:rsid w:val="00EC1ED5"/>
    <w:rsid w:val="00EC5B85"/>
    <w:rsid w:val="00ED001C"/>
    <w:rsid w:val="00ED7D2A"/>
    <w:rsid w:val="00EE1225"/>
    <w:rsid w:val="00EE3ECB"/>
    <w:rsid w:val="00EF5322"/>
    <w:rsid w:val="00F07DE3"/>
    <w:rsid w:val="00F11500"/>
    <w:rsid w:val="00F23ACC"/>
    <w:rsid w:val="00F430C2"/>
    <w:rsid w:val="00F45621"/>
    <w:rsid w:val="00F540D0"/>
    <w:rsid w:val="00F611C6"/>
    <w:rsid w:val="00F63DA5"/>
    <w:rsid w:val="00F7054E"/>
    <w:rsid w:val="00F97A0E"/>
    <w:rsid w:val="00FA318E"/>
    <w:rsid w:val="00FB2EF1"/>
    <w:rsid w:val="00FC32E8"/>
    <w:rsid w:val="00FD31E3"/>
    <w:rsid w:val="00FD412B"/>
    <w:rsid w:val="00FD4654"/>
    <w:rsid w:val="00FE034E"/>
    <w:rsid w:val="00FE1DF9"/>
    <w:rsid w:val="00FF1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5B"/>
    <w:pPr>
      <w:spacing w:after="0" w:line="240" w:lineRule="auto"/>
    </w:pPr>
    <w:rPr>
      <w:sz w:val="24"/>
      <w:szCs w:val="24"/>
    </w:rPr>
  </w:style>
  <w:style w:type="paragraph" w:styleId="1">
    <w:name w:val="heading 1"/>
    <w:basedOn w:val="a"/>
    <w:next w:val="a"/>
    <w:link w:val="10"/>
    <w:uiPriority w:val="9"/>
    <w:qFormat/>
    <w:rsid w:val="0032275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2275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227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2275B"/>
    <w:pPr>
      <w:keepNext/>
      <w:spacing w:before="240" w:after="60"/>
      <w:outlineLvl w:val="3"/>
    </w:pPr>
    <w:rPr>
      <w:b/>
      <w:bCs/>
      <w:sz w:val="28"/>
      <w:szCs w:val="28"/>
    </w:rPr>
  </w:style>
  <w:style w:type="paragraph" w:styleId="5">
    <w:name w:val="heading 5"/>
    <w:basedOn w:val="a"/>
    <w:next w:val="a"/>
    <w:link w:val="50"/>
    <w:uiPriority w:val="9"/>
    <w:semiHidden/>
    <w:unhideWhenUsed/>
    <w:qFormat/>
    <w:rsid w:val="0032275B"/>
    <w:pPr>
      <w:spacing w:before="240" w:after="60"/>
      <w:outlineLvl w:val="4"/>
    </w:pPr>
    <w:rPr>
      <w:b/>
      <w:bCs/>
      <w:i/>
      <w:iCs/>
      <w:sz w:val="26"/>
      <w:szCs w:val="26"/>
    </w:rPr>
  </w:style>
  <w:style w:type="paragraph" w:styleId="6">
    <w:name w:val="heading 6"/>
    <w:basedOn w:val="a"/>
    <w:next w:val="a"/>
    <w:link w:val="60"/>
    <w:uiPriority w:val="9"/>
    <w:semiHidden/>
    <w:unhideWhenUsed/>
    <w:qFormat/>
    <w:rsid w:val="0032275B"/>
    <w:pPr>
      <w:spacing w:before="240" w:after="60"/>
      <w:outlineLvl w:val="5"/>
    </w:pPr>
    <w:rPr>
      <w:b/>
      <w:bCs/>
      <w:sz w:val="22"/>
      <w:szCs w:val="22"/>
    </w:rPr>
  </w:style>
  <w:style w:type="paragraph" w:styleId="7">
    <w:name w:val="heading 7"/>
    <w:basedOn w:val="a"/>
    <w:next w:val="a"/>
    <w:link w:val="70"/>
    <w:uiPriority w:val="9"/>
    <w:semiHidden/>
    <w:unhideWhenUsed/>
    <w:qFormat/>
    <w:rsid w:val="0032275B"/>
    <w:pPr>
      <w:spacing w:before="240" w:after="60"/>
      <w:outlineLvl w:val="6"/>
    </w:pPr>
  </w:style>
  <w:style w:type="paragraph" w:styleId="8">
    <w:name w:val="heading 8"/>
    <w:basedOn w:val="a"/>
    <w:next w:val="a"/>
    <w:link w:val="80"/>
    <w:uiPriority w:val="9"/>
    <w:semiHidden/>
    <w:unhideWhenUsed/>
    <w:qFormat/>
    <w:rsid w:val="0032275B"/>
    <w:pPr>
      <w:spacing w:before="240" w:after="60"/>
      <w:outlineLvl w:val="7"/>
    </w:pPr>
    <w:rPr>
      <w:i/>
      <w:iCs/>
    </w:rPr>
  </w:style>
  <w:style w:type="paragraph" w:styleId="9">
    <w:name w:val="heading 9"/>
    <w:basedOn w:val="a"/>
    <w:next w:val="a"/>
    <w:link w:val="90"/>
    <w:uiPriority w:val="9"/>
    <w:semiHidden/>
    <w:unhideWhenUsed/>
    <w:qFormat/>
    <w:rsid w:val="0032275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75B"/>
    <w:pPr>
      <w:ind w:left="720"/>
      <w:contextualSpacing/>
    </w:pPr>
  </w:style>
  <w:style w:type="paragraph" w:styleId="a4">
    <w:name w:val="Balloon Text"/>
    <w:basedOn w:val="a"/>
    <w:link w:val="a5"/>
    <w:uiPriority w:val="99"/>
    <w:semiHidden/>
    <w:unhideWhenUsed/>
    <w:rsid w:val="006C4FAD"/>
    <w:rPr>
      <w:rFonts w:ascii="Tahoma" w:hAnsi="Tahoma" w:cs="Tahoma"/>
      <w:sz w:val="16"/>
      <w:szCs w:val="16"/>
    </w:rPr>
  </w:style>
  <w:style w:type="character" w:customStyle="1" w:styleId="a5">
    <w:name w:val="Текст выноски Знак"/>
    <w:basedOn w:val="a0"/>
    <w:link w:val="a4"/>
    <w:uiPriority w:val="99"/>
    <w:semiHidden/>
    <w:rsid w:val="006C4FAD"/>
    <w:rPr>
      <w:rFonts w:ascii="Tahoma" w:eastAsia="Times New Roman" w:hAnsi="Tahoma" w:cs="Tahoma"/>
      <w:sz w:val="16"/>
      <w:szCs w:val="16"/>
      <w:lang w:eastAsia="ru-RU"/>
    </w:rPr>
  </w:style>
  <w:style w:type="paragraph" w:customStyle="1" w:styleId="ConsPlusNormal">
    <w:name w:val="ConsPlusNormal"/>
    <w:rsid w:val="00A93E3E"/>
    <w:pPr>
      <w:autoSpaceDE w:val="0"/>
      <w:autoSpaceDN w:val="0"/>
      <w:adjustRightInd w:val="0"/>
      <w:spacing w:after="0" w:line="240" w:lineRule="auto"/>
    </w:pPr>
    <w:rPr>
      <w:rFonts w:ascii="Times New Roman" w:eastAsia="Times New Roman" w:hAnsi="Times New Roman"/>
      <w:b/>
      <w:bCs/>
      <w:sz w:val="24"/>
      <w:szCs w:val="24"/>
      <w:lang w:eastAsia="ru-RU"/>
    </w:rPr>
  </w:style>
  <w:style w:type="character" w:customStyle="1" w:styleId="21">
    <w:name w:val="Основной текст (2)_"/>
    <w:basedOn w:val="a0"/>
    <w:link w:val="22"/>
    <w:rsid w:val="005B1AE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B1AEA"/>
    <w:pPr>
      <w:widowControl w:val="0"/>
      <w:shd w:val="clear" w:color="auto" w:fill="FFFFFF"/>
      <w:spacing w:after="1260" w:line="322" w:lineRule="exact"/>
    </w:pPr>
    <w:rPr>
      <w:sz w:val="28"/>
      <w:szCs w:val="28"/>
    </w:rPr>
  </w:style>
  <w:style w:type="character" w:customStyle="1" w:styleId="11">
    <w:name w:val="Заголовок №1_"/>
    <w:basedOn w:val="a0"/>
    <w:link w:val="12"/>
    <w:rsid w:val="006F7F61"/>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6F7F61"/>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6F7F61"/>
    <w:pPr>
      <w:widowControl w:val="0"/>
      <w:shd w:val="clear" w:color="auto" w:fill="FFFFFF"/>
      <w:spacing w:before="660" w:line="298" w:lineRule="exact"/>
      <w:jc w:val="center"/>
      <w:outlineLvl w:val="0"/>
    </w:pPr>
    <w:rPr>
      <w:sz w:val="26"/>
      <w:szCs w:val="26"/>
    </w:rPr>
  </w:style>
  <w:style w:type="paragraph" w:customStyle="1" w:styleId="24">
    <w:name w:val="Заголовок №2"/>
    <w:basedOn w:val="a"/>
    <w:link w:val="23"/>
    <w:rsid w:val="006F7F61"/>
    <w:pPr>
      <w:widowControl w:val="0"/>
      <w:shd w:val="clear" w:color="auto" w:fill="FFFFFF"/>
      <w:spacing w:line="298" w:lineRule="exact"/>
      <w:jc w:val="center"/>
      <w:outlineLvl w:val="1"/>
    </w:pPr>
    <w:rPr>
      <w:b/>
      <w:bCs/>
      <w:sz w:val="26"/>
      <w:szCs w:val="26"/>
    </w:rPr>
  </w:style>
  <w:style w:type="paragraph" w:customStyle="1" w:styleId="ConsPlusCell">
    <w:name w:val="ConsPlusCell"/>
    <w:rsid w:val="00B9393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Title">
    <w:name w:val="ConsPlusTitle"/>
    <w:rsid w:val="00E63E58"/>
    <w:pPr>
      <w:widowControl w:val="0"/>
      <w:autoSpaceDE w:val="0"/>
      <w:autoSpaceDN w:val="0"/>
      <w:adjustRightInd w:val="0"/>
      <w:spacing w:after="0" w:line="240" w:lineRule="auto"/>
    </w:pPr>
    <w:rPr>
      <w:rFonts w:ascii="Arial" w:eastAsia="Times New Roman" w:hAnsi="Arial"/>
      <w:b/>
      <w:sz w:val="20"/>
      <w:szCs w:val="20"/>
      <w:lang w:eastAsia="ru-RU"/>
    </w:rPr>
  </w:style>
  <w:style w:type="table" w:styleId="a6">
    <w:name w:val="Table Grid"/>
    <w:basedOn w:val="a1"/>
    <w:rsid w:val="00CF6707"/>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3B07F8"/>
    <w:rPr>
      <w:rFonts w:ascii="Times New Roman" w:hAnsi="Times New Roman" w:cs="Times New Roman" w:hint="default"/>
      <w:sz w:val="28"/>
      <w:szCs w:val="28"/>
    </w:rPr>
  </w:style>
  <w:style w:type="paragraph" w:customStyle="1" w:styleId="25">
    <w:name w:val="Обычный2"/>
    <w:link w:val="26"/>
    <w:rsid w:val="004245E9"/>
    <w:pPr>
      <w:widowControl w:val="0"/>
      <w:spacing w:after="0" w:line="240" w:lineRule="auto"/>
    </w:pPr>
    <w:rPr>
      <w:rFonts w:ascii="Times New Roman" w:eastAsia="Times New Roman" w:hAnsi="Times New Roman"/>
      <w:sz w:val="20"/>
      <w:szCs w:val="20"/>
      <w:lang w:eastAsia="ru-RU"/>
    </w:rPr>
  </w:style>
  <w:style w:type="character" w:customStyle="1" w:styleId="26">
    <w:name w:val="Обычный2 Знак"/>
    <w:basedOn w:val="a0"/>
    <w:link w:val="25"/>
    <w:rsid w:val="004245E9"/>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4245E9"/>
    <w:rPr>
      <w:rFonts w:ascii="Times New Roman" w:hAnsi="Times New Roman" w:cs="Times New Roman" w:hint="default"/>
      <w:color w:val="0000FF"/>
      <w:u w:val="single"/>
    </w:rPr>
  </w:style>
  <w:style w:type="paragraph" w:styleId="a8">
    <w:name w:val="Normal (Web)"/>
    <w:aliases w:val="Обычный (Web),Обычный (Web)1"/>
    <w:basedOn w:val="a"/>
    <w:unhideWhenUsed/>
    <w:qFormat/>
    <w:rsid w:val="004245E9"/>
    <w:pPr>
      <w:ind w:left="720"/>
      <w:contextualSpacing/>
    </w:pPr>
  </w:style>
  <w:style w:type="character" w:customStyle="1" w:styleId="a9">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a"/>
    <w:uiPriority w:val="99"/>
    <w:locked/>
    <w:rsid w:val="004245E9"/>
    <w:rPr>
      <w:rFonts w:ascii="Times New Roman" w:eastAsia="Times New Roman" w:hAnsi="Times New Roman"/>
      <w:b/>
      <w:sz w:val="24"/>
      <w:szCs w:val="20"/>
    </w:rPr>
  </w:style>
  <w:style w:type="paragraph" w:styleId="aa">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9"/>
    <w:uiPriority w:val="99"/>
    <w:unhideWhenUsed/>
    <w:rsid w:val="004245E9"/>
    <w:rPr>
      <w:rFonts w:cstheme="minorBidi"/>
      <w:b/>
      <w:szCs w:val="20"/>
    </w:rPr>
  </w:style>
  <w:style w:type="character" w:customStyle="1" w:styleId="13">
    <w:name w:val="Основной текст Знак1"/>
    <w:basedOn w:val="a0"/>
    <w:link w:val="aa"/>
    <w:uiPriority w:val="99"/>
    <w:semiHidden/>
    <w:rsid w:val="004245E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2275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2275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2275B"/>
    <w:rPr>
      <w:rFonts w:asciiTheme="majorHAnsi" w:eastAsiaTheme="majorEastAsia" w:hAnsiTheme="majorHAnsi"/>
      <w:b/>
      <w:bCs/>
      <w:sz w:val="26"/>
      <w:szCs w:val="26"/>
    </w:rPr>
  </w:style>
  <w:style w:type="character" w:customStyle="1" w:styleId="40">
    <w:name w:val="Заголовок 4 Знак"/>
    <w:basedOn w:val="a0"/>
    <w:link w:val="4"/>
    <w:uiPriority w:val="9"/>
    <w:rsid w:val="0032275B"/>
    <w:rPr>
      <w:b/>
      <w:bCs/>
      <w:sz w:val="28"/>
      <w:szCs w:val="28"/>
    </w:rPr>
  </w:style>
  <w:style w:type="character" w:customStyle="1" w:styleId="50">
    <w:name w:val="Заголовок 5 Знак"/>
    <w:basedOn w:val="a0"/>
    <w:link w:val="5"/>
    <w:uiPriority w:val="9"/>
    <w:semiHidden/>
    <w:rsid w:val="0032275B"/>
    <w:rPr>
      <w:b/>
      <w:bCs/>
      <w:i/>
      <w:iCs/>
      <w:sz w:val="26"/>
      <w:szCs w:val="26"/>
    </w:rPr>
  </w:style>
  <w:style w:type="character" w:customStyle="1" w:styleId="60">
    <w:name w:val="Заголовок 6 Знак"/>
    <w:basedOn w:val="a0"/>
    <w:link w:val="6"/>
    <w:uiPriority w:val="9"/>
    <w:semiHidden/>
    <w:rsid w:val="0032275B"/>
    <w:rPr>
      <w:b/>
      <w:bCs/>
    </w:rPr>
  </w:style>
  <w:style w:type="character" w:customStyle="1" w:styleId="70">
    <w:name w:val="Заголовок 7 Знак"/>
    <w:basedOn w:val="a0"/>
    <w:link w:val="7"/>
    <w:uiPriority w:val="9"/>
    <w:semiHidden/>
    <w:rsid w:val="0032275B"/>
    <w:rPr>
      <w:sz w:val="24"/>
      <w:szCs w:val="24"/>
    </w:rPr>
  </w:style>
  <w:style w:type="character" w:customStyle="1" w:styleId="80">
    <w:name w:val="Заголовок 8 Знак"/>
    <w:basedOn w:val="a0"/>
    <w:link w:val="8"/>
    <w:uiPriority w:val="9"/>
    <w:semiHidden/>
    <w:rsid w:val="0032275B"/>
    <w:rPr>
      <w:i/>
      <w:iCs/>
      <w:sz w:val="24"/>
      <w:szCs w:val="24"/>
    </w:rPr>
  </w:style>
  <w:style w:type="character" w:customStyle="1" w:styleId="90">
    <w:name w:val="Заголовок 9 Знак"/>
    <w:basedOn w:val="a0"/>
    <w:link w:val="9"/>
    <w:uiPriority w:val="9"/>
    <w:semiHidden/>
    <w:rsid w:val="0032275B"/>
    <w:rPr>
      <w:rFonts w:asciiTheme="majorHAnsi" w:eastAsiaTheme="majorEastAsia" w:hAnsiTheme="majorHAnsi"/>
    </w:rPr>
  </w:style>
  <w:style w:type="paragraph" w:styleId="ab">
    <w:name w:val="Title"/>
    <w:basedOn w:val="a"/>
    <w:next w:val="a"/>
    <w:link w:val="ac"/>
    <w:uiPriority w:val="10"/>
    <w:qFormat/>
    <w:rsid w:val="0032275B"/>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32275B"/>
    <w:rPr>
      <w:rFonts w:asciiTheme="majorHAnsi" w:eastAsiaTheme="majorEastAsia" w:hAnsiTheme="majorHAnsi"/>
      <w:b/>
      <w:bCs/>
      <w:kern w:val="28"/>
      <w:sz w:val="32"/>
      <w:szCs w:val="32"/>
    </w:rPr>
  </w:style>
  <w:style w:type="paragraph" w:styleId="ad">
    <w:name w:val="Subtitle"/>
    <w:basedOn w:val="a"/>
    <w:next w:val="a"/>
    <w:link w:val="ae"/>
    <w:uiPriority w:val="11"/>
    <w:qFormat/>
    <w:rsid w:val="0032275B"/>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32275B"/>
    <w:rPr>
      <w:rFonts w:asciiTheme="majorHAnsi" w:eastAsiaTheme="majorEastAsia" w:hAnsiTheme="majorHAnsi"/>
      <w:sz w:val="24"/>
      <w:szCs w:val="24"/>
    </w:rPr>
  </w:style>
  <w:style w:type="character" w:styleId="af">
    <w:name w:val="Strong"/>
    <w:basedOn w:val="a0"/>
    <w:uiPriority w:val="22"/>
    <w:qFormat/>
    <w:rsid w:val="0032275B"/>
    <w:rPr>
      <w:b/>
      <w:bCs/>
    </w:rPr>
  </w:style>
  <w:style w:type="character" w:styleId="af0">
    <w:name w:val="Emphasis"/>
    <w:basedOn w:val="a0"/>
    <w:uiPriority w:val="20"/>
    <w:qFormat/>
    <w:rsid w:val="0032275B"/>
    <w:rPr>
      <w:rFonts w:asciiTheme="minorHAnsi" w:hAnsiTheme="minorHAnsi"/>
      <w:b/>
      <w:i/>
      <w:iCs/>
    </w:rPr>
  </w:style>
  <w:style w:type="paragraph" w:styleId="af1">
    <w:name w:val="No Spacing"/>
    <w:basedOn w:val="a"/>
    <w:uiPriority w:val="1"/>
    <w:qFormat/>
    <w:rsid w:val="0032275B"/>
    <w:rPr>
      <w:szCs w:val="32"/>
    </w:rPr>
  </w:style>
  <w:style w:type="paragraph" w:styleId="27">
    <w:name w:val="Quote"/>
    <w:basedOn w:val="a"/>
    <w:next w:val="a"/>
    <w:link w:val="28"/>
    <w:uiPriority w:val="29"/>
    <w:qFormat/>
    <w:rsid w:val="0032275B"/>
    <w:rPr>
      <w:i/>
    </w:rPr>
  </w:style>
  <w:style w:type="character" w:customStyle="1" w:styleId="28">
    <w:name w:val="Цитата 2 Знак"/>
    <w:basedOn w:val="a0"/>
    <w:link w:val="27"/>
    <w:uiPriority w:val="29"/>
    <w:rsid w:val="0032275B"/>
    <w:rPr>
      <w:i/>
      <w:sz w:val="24"/>
      <w:szCs w:val="24"/>
    </w:rPr>
  </w:style>
  <w:style w:type="paragraph" w:styleId="af2">
    <w:name w:val="Intense Quote"/>
    <w:basedOn w:val="a"/>
    <w:next w:val="a"/>
    <w:link w:val="af3"/>
    <w:uiPriority w:val="30"/>
    <w:qFormat/>
    <w:rsid w:val="0032275B"/>
    <w:pPr>
      <w:ind w:left="720" w:right="720"/>
    </w:pPr>
    <w:rPr>
      <w:b/>
      <w:i/>
      <w:szCs w:val="22"/>
    </w:rPr>
  </w:style>
  <w:style w:type="character" w:customStyle="1" w:styleId="af3">
    <w:name w:val="Выделенная цитата Знак"/>
    <w:basedOn w:val="a0"/>
    <w:link w:val="af2"/>
    <w:uiPriority w:val="30"/>
    <w:rsid w:val="0032275B"/>
    <w:rPr>
      <w:b/>
      <w:i/>
      <w:sz w:val="24"/>
    </w:rPr>
  </w:style>
  <w:style w:type="character" w:styleId="af4">
    <w:name w:val="Subtle Emphasis"/>
    <w:uiPriority w:val="19"/>
    <w:qFormat/>
    <w:rsid w:val="0032275B"/>
    <w:rPr>
      <w:i/>
      <w:color w:val="5A5A5A" w:themeColor="text1" w:themeTint="A5"/>
    </w:rPr>
  </w:style>
  <w:style w:type="character" w:styleId="af5">
    <w:name w:val="Intense Emphasis"/>
    <w:basedOn w:val="a0"/>
    <w:uiPriority w:val="21"/>
    <w:qFormat/>
    <w:rsid w:val="0032275B"/>
    <w:rPr>
      <w:b/>
      <w:i/>
      <w:sz w:val="24"/>
      <w:szCs w:val="24"/>
      <w:u w:val="single"/>
    </w:rPr>
  </w:style>
  <w:style w:type="character" w:styleId="af6">
    <w:name w:val="Subtle Reference"/>
    <w:basedOn w:val="a0"/>
    <w:uiPriority w:val="31"/>
    <w:qFormat/>
    <w:rsid w:val="0032275B"/>
    <w:rPr>
      <w:sz w:val="24"/>
      <w:szCs w:val="24"/>
      <w:u w:val="single"/>
    </w:rPr>
  </w:style>
  <w:style w:type="character" w:styleId="af7">
    <w:name w:val="Intense Reference"/>
    <w:basedOn w:val="a0"/>
    <w:uiPriority w:val="32"/>
    <w:qFormat/>
    <w:rsid w:val="0032275B"/>
    <w:rPr>
      <w:b/>
      <w:sz w:val="24"/>
      <w:u w:val="single"/>
    </w:rPr>
  </w:style>
  <w:style w:type="character" w:styleId="af8">
    <w:name w:val="Book Title"/>
    <w:basedOn w:val="a0"/>
    <w:uiPriority w:val="33"/>
    <w:qFormat/>
    <w:rsid w:val="0032275B"/>
    <w:rPr>
      <w:rFonts w:asciiTheme="majorHAnsi" w:eastAsiaTheme="majorEastAsia" w:hAnsiTheme="majorHAnsi"/>
      <w:b/>
      <w:i/>
      <w:sz w:val="24"/>
      <w:szCs w:val="24"/>
    </w:rPr>
  </w:style>
  <w:style w:type="paragraph" w:styleId="af9">
    <w:name w:val="TOC Heading"/>
    <w:basedOn w:val="1"/>
    <w:next w:val="a"/>
    <w:uiPriority w:val="39"/>
    <w:semiHidden/>
    <w:unhideWhenUsed/>
    <w:qFormat/>
    <w:rsid w:val="0032275B"/>
    <w:pPr>
      <w:outlineLvl w:val="9"/>
    </w:pPr>
  </w:style>
  <w:style w:type="paragraph" w:styleId="afa">
    <w:name w:val="header"/>
    <w:basedOn w:val="a"/>
    <w:link w:val="afb"/>
    <w:uiPriority w:val="99"/>
    <w:semiHidden/>
    <w:unhideWhenUsed/>
    <w:rsid w:val="000903BF"/>
    <w:pPr>
      <w:tabs>
        <w:tab w:val="center" w:pos="4677"/>
        <w:tab w:val="right" w:pos="9355"/>
      </w:tabs>
    </w:pPr>
  </w:style>
  <w:style w:type="character" w:customStyle="1" w:styleId="afb">
    <w:name w:val="Верхний колонтитул Знак"/>
    <w:basedOn w:val="a0"/>
    <w:link w:val="afa"/>
    <w:uiPriority w:val="99"/>
    <w:semiHidden/>
    <w:rsid w:val="000903BF"/>
    <w:rPr>
      <w:sz w:val="24"/>
      <w:szCs w:val="24"/>
    </w:rPr>
  </w:style>
  <w:style w:type="paragraph" w:styleId="afc">
    <w:name w:val="footer"/>
    <w:basedOn w:val="a"/>
    <w:link w:val="afd"/>
    <w:uiPriority w:val="99"/>
    <w:unhideWhenUsed/>
    <w:rsid w:val="000903BF"/>
    <w:pPr>
      <w:tabs>
        <w:tab w:val="center" w:pos="4677"/>
        <w:tab w:val="right" w:pos="9355"/>
      </w:tabs>
    </w:pPr>
  </w:style>
  <w:style w:type="character" w:customStyle="1" w:styleId="afd">
    <w:name w:val="Нижний колонтитул Знак"/>
    <w:basedOn w:val="a0"/>
    <w:link w:val="afc"/>
    <w:uiPriority w:val="99"/>
    <w:rsid w:val="000903BF"/>
    <w:rPr>
      <w:sz w:val="24"/>
      <w:szCs w:val="24"/>
    </w:rPr>
  </w:style>
</w:styles>
</file>

<file path=word/webSettings.xml><?xml version="1.0" encoding="utf-8"?>
<w:webSettings xmlns:r="http://schemas.openxmlformats.org/officeDocument/2006/relationships" xmlns:w="http://schemas.openxmlformats.org/wordprocessingml/2006/main">
  <w:divs>
    <w:div w:id="6206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63F2-D4DA-4E90-A045-F07BF40F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12</Pages>
  <Words>3647</Words>
  <Characters>20789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Ishtan</cp:lastModifiedBy>
  <cp:revision>95</cp:revision>
  <cp:lastPrinted>2021-02-10T10:29:00Z</cp:lastPrinted>
  <dcterms:created xsi:type="dcterms:W3CDTF">2018-01-10T05:13:00Z</dcterms:created>
  <dcterms:modified xsi:type="dcterms:W3CDTF">2021-02-10T10:31:00Z</dcterms:modified>
</cp:coreProperties>
</file>