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587EDD" w:rsidP="00A07635">
      <w:pPr>
        <w:pBdr>
          <w:bottom w:val="single" w:sz="8" w:space="1" w:color="000000"/>
        </w:pBdr>
        <w:ind w:right="-143"/>
        <w:rPr>
          <w:rFonts w:ascii="Times New Roman" w:hAnsi="Times New Roman"/>
          <w:b/>
          <w:sz w:val="16"/>
          <w:szCs w:val="16"/>
          <w:lang w:val="ru-RU"/>
        </w:rPr>
      </w:pPr>
      <w:r w:rsidRPr="00587EDD">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002D6742" w:rsidRPr="00587EDD">
        <w:rPr>
          <w:rFonts w:ascii="Times New Roman" w:hAnsi="Times New Roman"/>
          <w:b/>
          <w:sz w:val="16"/>
          <w:szCs w:val="16"/>
        </w:rPr>
        <w:pict>
          <v:shape id="_x0000_i1025" type="#_x0000_t136" style="width:124.75pt;height:40.2pt" fillcolor="#396" stroked="f">
            <v:shadow on="t" color="#b2b2b2" opacity="52429f" offset="3pt"/>
            <v:textpath style="font-family:&quot;Snap ITC&quot;;font-weight:bold;v-text-kern:t" trim="t" fitpath="t" string="№ 5"/>
          </v:shape>
        </w:pict>
      </w:r>
    </w:p>
    <w:p w:rsidR="00A07635" w:rsidRPr="009513D6" w:rsidRDefault="002D6742"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31.05</w:t>
      </w:r>
      <w:r w:rsidR="003D06EF">
        <w:rPr>
          <w:rFonts w:ascii="Times New Roman" w:hAnsi="Times New Roman"/>
          <w:b/>
          <w:sz w:val="22"/>
          <w:szCs w:val="22"/>
          <w:lang w:val="ru-RU"/>
        </w:rPr>
        <w:t>.2021</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CB0959" w:rsidRPr="001548B7" w:rsidRDefault="00A07635" w:rsidP="001548B7">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737FB5" w:rsidRDefault="00164F28" w:rsidP="00737FB5">
      <w:pPr>
        <w:jc w:val="center"/>
        <w:rPr>
          <w:rFonts w:ascii="Times New Roman" w:hAnsi="Times New Roman"/>
          <w:b/>
          <w:sz w:val="26"/>
          <w:szCs w:val="26"/>
          <w:lang w:val="ru-RU"/>
        </w:rPr>
      </w:pPr>
      <w:r w:rsidRPr="00737FB5">
        <w:rPr>
          <w:rFonts w:ascii="Times New Roman" w:hAnsi="Times New Roman"/>
          <w:b/>
          <w:sz w:val="26"/>
          <w:szCs w:val="26"/>
          <w:lang w:val="ru-RU"/>
        </w:rPr>
        <w:t>П</w:t>
      </w:r>
      <w:r w:rsidR="00A07635" w:rsidRPr="00737FB5">
        <w:rPr>
          <w:rFonts w:ascii="Times New Roman" w:hAnsi="Times New Roman"/>
          <w:b/>
          <w:sz w:val="26"/>
          <w:szCs w:val="26"/>
          <w:lang w:val="ru-RU"/>
        </w:rPr>
        <w:t>ОСТАНОВЛЕНИЕ №</w:t>
      </w:r>
      <w:r w:rsidR="00791448" w:rsidRPr="00737FB5">
        <w:rPr>
          <w:rFonts w:ascii="Times New Roman" w:hAnsi="Times New Roman"/>
          <w:b/>
          <w:sz w:val="26"/>
          <w:szCs w:val="26"/>
          <w:lang w:val="ru-RU"/>
        </w:rPr>
        <w:t xml:space="preserve"> </w:t>
      </w:r>
      <w:r w:rsidR="002D6742">
        <w:rPr>
          <w:rFonts w:ascii="Times New Roman" w:hAnsi="Times New Roman"/>
          <w:b/>
          <w:sz w:val="26"/>
          <w:szCs w:val="26"/>
          <w:lang w:val="ru-RU"/>
        </w:rPr>
        <w:t>28 от 01 .05</w:t>
      </w:r>
      <w:r w:rsidR="003D06EF" w:rsidRPr="00737FB5">
        <w:rPr>
          <w:rFonts w:ascii="Times New Roman" w:hAnsi="Times New Roman"/>
          <w:b/>
          <w:sz w:val="26"/>
          <w:szCs w:val="26"/>
          <w:lang w:val="ru-RU"/>
        </w:rPr>
        <w:t>.2021</w:t>
      </w:r>
    </w:p>
    <w:p w:rsidR="002D6742" w:rsidRPr="00BE7047" w:rsidRDefault="002D6742" w:rsidP="00BE7047">
      <w:pPr>
        <w:jc w:val="center"/>
        <w:rPr>
          <w:rFonts w:ascii="Times New Roman" w:hAnsi="Times New Roman"/>
          <w:sz w:val="26"/>
          <w:szCs w:val="26"/>
          <w:lang w:val="ru-RU"/>
        </w:rPr>
      </w:pPr>
      <w:r w:rsidRPr="00BE7047">
        <w:rPr>
          <w:rFonts w:ascii="Times New Roman" w:hAnsi="Times New Roman"/>
          <w:sz w:val="26"/>
          <w:szCs w:val="26"/>
          <w:lang w:val="ru-RU"/>
        </w:rPr>
        <w:t>О мерах по подготовке к пожароопасному сезону</w:t>
      </w:r>
      <w:r w:rsidR="00BE7047" w:rsidRPr="00BE7047">
        <w:rPr>
          <w:rFonts w:ascii="Times New Roman" w:hAnsi="Times New Roman"/>
          <w:sz w:val="26"/>
          <w:szCs w:val="26"/>
          <w:lang w:val="ru-RU"/>
        </w:rPr>
        <w:t xml:space="preserve"> </w:t>
      </w:r>
      <w:r w:rsidRPr="00BE7047">
        <w:rPr>
          <w:rFonts w:ascii="Times New Roman" w:hAnsi="Times New Roman"/>
          <w:sz w:val="26"/>
          <w:szCs w:val="26"/>
          <w:lang w:val="ru-RU"/>
        </w:rPr>
        <w:t>на территории Иштанского сельского</w:t>
      </w:r>
    </w:p>
    <w:p w:rsidR="00BE7047" w:rsidRPr="00BE7047" w:rsidRDefault="002D6742" w:rsidP="00BE7047">
      <w:pPr>
        <w:jc w:val="center"/>
        <w:rPr>
          <w:rFonts w:ascii="Times New Roman" w:hAnsi="Times New Roman"/>
          <w:sz w:val="26"/>
          <w:szCs w:val="26"/>
          <w:lang w:val="ru-RU"/>
        </w:rPr>
      </w:pPr>
      <w:r w:rsidRPr="00BE7047">
        <w:rPr>
          <w:rFonts w:ascii="Times New Roman" w:hAnsi="Times New Roman"/>
          <w:sz w:val="26"/>
          <w:szCs w:val="26"/>
          <w:lang w:val="ru-RU"/>
        </w:rPr>
        <w:t>поселения в 2021 году</w:t>
      </w:r>
    </w:p>
    <w:p w:rsidR="00BE7047" w:rsidRDefault="002D6742" w:rsidP="00BE7047">
      <w:pPr>
        <w:pStyle w:val="25"/>
        <w:ind w:left="720"/>
        <w:jc w:val="both"/>
        <w:rPr>
          <w:sz w:val="20"/>
          <w:szCs w:val="20"/>
          <w:lang w:val="ru-RU"/>
        </w:rPr>
      </w:pPr>
      <w:r w:rsidRPr="00BE7047">
        <w:rPr>
          <w:sz w:val="20"/>
          <w:szCs w:val="20"/>
          <w:lang w:val="ru-RU"/>
        </w:rPr>
        <w:t xml:space="preserve">В соответствии со статьями 19, 53, 84, Лесного кодекса Российской Федерации, Федеральным законом от </w:t>
      </w:r>
    </w:p>
    <w:p w:rsidR="002D6742" w:rsidRPr="00BE7047" w:rsidRDefault="002D6742" w:rsidP="00BE7047">
      <w:pPr>
        <w:pStyle w:val="25"/>
        <w:jc w:val="both"/>
        <w:rPr>
          <w:sz w:val="20"/>
          <w:szCs w:val="20"/>
          <w:lang w:val="ru-RU"/>
        </w:rPr>
      </w:pPr>
      <w:r w:rsidRPr="00BE7047">
        <w:rPr>
          <w:sz w:val="20"/>
          <w:szCs w:val="20"/>
          <w:lang w:val="ru-RU"/>
        </w:rPr>
        <w:t>21 декабря 1994 года №69-ФЗ «О пожарной безопасности», в целях предупреждения и ликвидации пожаров на территории Иштанского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постановлением Администрации Кривошеинского района от 17.03.2021 № 178 «О мерах по подготовке к пожароопасному сезону на территории Кривошеинского района в 2021 году», своевременной подготовки лесопожарных формирований, оперативного выполнения работ, связанных с предупреждением и тушением лесных пожаров на территории Иштанского сельского поселения, снижением экономического ущерба и предотвращения других чрезвычайных ситуаций в пожароопасный сезон 2021 года, по согласованию с руководителями предприятий, учреждений, арендаторами лесных участков</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ПОСТАНОВЛЯЕТ: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 Считать  пожароопасным на территории Иштанского сельского поселения  сезон со дня схода снежного покрова до установления устойчивой дождливой осенней погоды или образования снежного покрова в лесах.</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2.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Иштанское сельское поселение.</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3. Утвердить план 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2021 году (приложение 1).</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4.  Утвердить план мобилизации сил и средств, привлекаемых к тушению лесных пожаров на территории Иштанского сельского поселения в пожароопасный период 2021 года (приложение 2).</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5.  Создать патрульно-маневренную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 тушения очагов пожаров (приложение 3).</w:t>
      </w:r>
    </w:p>
    <w:p w:rsidR="002D6742" w:rsidRPr="00BE7047" w:rsidRDefault="002D6742" w:rsidP="002D6742">
      <w:pPr>
        <w:ind w:firstLine="708"/>
        <w:jc w:val="both"/>
        <w:rPr>
          <w:rFonts w:ascii="Times New Roman" w:hAnsi="Times New Roman"/>
          <w:lang w:val="ru-RU"/>
        </w:rPr>
      </w:pPr>
      <w:r w:rsidRPr="00BE7047">
        <w:rPr>
          <w:rFonts w:ascii="Times New Roman" w:hAnsi="Times New Roman"/>
          <w:lang w:val="ru-RU"/>
        </w:rPr>
        <w:t>5.1. Назначить старшим группы Пашковскую Галину Юрьевну - главного специалиста Администрации Иштанского сельского поселения.</w:t>
      </w:r>
    </w:p>
    <w:p w:rsidR="002D6742" w:rsidRPr="00BE7047" w:rsidRDefault="002D6742" w:rsidP="002D6742">
      <w:pPr>
        <w:ind w:firstLine="708"/>
        <w:jc w:val="both"/>
        <w:rPr>
          <w:rFonts w:ascii="Times New Roman" w:hAnsi="Times New Roman"/>
          <w:lang w:val="ru-RU"/>
        </w:rPr>
      </w:pPr>
      <w:r w:rsidRPr="00BE7047">
        <w:rPr>
          <w:rFonts w:ascii="Times New Roman" w:hAnsi="Times New Roman"/>
          <w:lang w:val="ru-RU"/>
        </w:rPr>
        <w:t>5.2. Обеспечить  патрульно-маневренную группу  пожарным инвентарем и медикаментами:</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 xml:space="preserve"> - ведра     -   5 шт.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lastRenderedPageBreak/>
        <w:t xml:space="preserve">           - лопаты   -   5 шт.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 xml:space="preserve">           - аптечка   -  2 шт.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 xml:space="preserve">           - топоры   -   2 шт.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 xml:space="preserve">           - ранцевые лесные опрыскиватели – 13 шт.</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5.3. Утвердить график проведения патрулирования территории Иштанского сельского поселения (приложение 4).</w:t>
      </w:r>
    </w:p>
    <w:p w:rsidR="002D6742" w:rsidRPr="00BE7047" w:rsidRDefault="002D6742" w:rsidP="002D6742">
      <w:pPr>
        <w:ind w:firstLine="709"/>
        <w:jc w:val="both"/>
        <w:rPr>
          <w:rFonts w:ascii="Times New Roman" w:hAnsi="Times New Roman"/>
          <w:lang w:val="ru-RU"/>
        </w:rPr>
      </w:pPr>
      <w:r w:rsidRPr="00BE7047">
        <w:rPr>
          <w:rFonts w:ascii="Times New Roman" w:hAnsi="Times New Roman"/>
          <w:lang w:val="ru-RU"/>
        </w:rPr>
        <w:t>5.4. Пашковскую Г.Ю. обязать, ознакомить  членов патрульно-маневренной группы с данным постановлением, организовать обучение.</w:t>
      </w:r>
    </w:p>
    <w:p w:rsidR="002D6742" w:rsidRPr="00BE7047" w:rsidRDefault="002D6742" w:rsidP="002D6742">
      <w:pPr>
        <w:ind w:firstLine="708"/>
        <w:jc w:val="both"/>
        <w:rPr>
          <w:rFonts w:ascii="Times New Roman" w:hAnsi="Times New Roman"/>
          <w:lang w:val="ru-RU"/>
        </w:rPr>
      </w:pPr>
      <w:r w:rsidRPr="00BE7047">
        <w:rPr>
          <w:rFonts w:ascii="Times New Roman" w:hAnsi="Times New Roman"/>
          <w:lang w:val="ru-RU"/>
        </w:rPr>
        <w:t>6.Сформировать патрульные группы по контролю за соблюдением пожарной безопасности в населенных пунктах и прилегающих к населенным пунктам лесах в пожароопасный сезон, на период  сухой, жаркой и ветреной погоды,</w:t>
      </w:r>
      <w:r w:rsidRPr="00BE7047">
        <w:rPr>
          <w:rFonts w:ascii="Times New Roman" w:hAnsi="Times New Roman"/>
          <w:b/>
          <w:lang w:val="ru-RU"/>
        </w:rPr>
        <w:t xml:space="preserve"> </w:t>
      </w:r>
      <w:r w:rsidRPr="00BE7047">
        <w:rPr>
          <w:rFonts w:ascii="Times New Roman" w:hAnsi="Times New Roman"/>
          <w:lang w:val="ru-RU"/>
        </w:rPr>
        <w:t>а также при введении особого противопожарного режима на территории Иштанского сельского поселения (приложение 5).</w:t>
      </w:r>
    </w:p>
    <w:p w:rsidR="002D6742" w:rsidRPr="00BE7047" w:rsidRDefault="002D6742" w:rsidP="002D6742">
      <w:pPr>
        <w:ind w:firstLine="708"/>
        <w:jc w:val="both"/>
        <w:rPr>
          <w:rFonts w:ascii="Times New Roman" w:hAnsi="Times New Roman"/>
          <w:lang w:val="ru-RU"/>
        </w:rPr>
      </w:pPr>
      <w:r w:rsidRPr="00BE7047">
        <w:rPr>
          <w:rFonts w:ascii="Times New Roman" w:hAnsi="Times New Roman"/>
          <w:lang w:val="ru-RU"/>
        </w:rPr>
        <w:t xml:space="preserve">7. Рекомендовать учреждениям, организациям,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прилегающим к лесу, обеспечить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BE7047">
          <w:rPr>
            <w:rFonts w:ascii="Times New Roman" w:hAnsi="Times New Roman"/>
            <w:lang w:val="ru-RU"/>
          </w:rPr>
          <w:t>10 метров</w:t>
        </w:r>
      </w:smartTag>
      <w:r w:rsidRPr="00BE7047">
        <w:rPr>
          <w:rFonts w:ascii="Times New Roman" w:hAnsi="Times New Roman"/>
          <w:lang w:val="ru-RU"/>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BE7047">
          <w:rPr>
            <w:rFonts w:ascii="Times New Roman" w:hAnsi="Times New Roman"/>
            <w:lang w:val="ru-RU"/>
          </w:rPr>
          <w:t>0,5 метра</w:t>
        </w:r>
      </w:smartTag>
      <w:r w:rsidRPr="00BE7047">
        <w:rPr>
          <w:rFonts w:ascii="Times New Roman" w:hAnsi="Times New Roman"/>
          <w:lang w:val="ru-RU"/>
        </w:rPr>
        <w:t xml:space="preserve"> или иным противопожарным барьерам.</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8.  Провести сходы граждан во всех населенных пунктах поселения  с разъяснительными беседами о правилах пожарной безопасности в быту и при нахождении в лесах.</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9.  Провести проверку, подготовку и необходимый ремонт устройств  противопожарного водоснабжения к эксплуатации в  пожароопасный  сезон.</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10.  Провести очистку территории населенных пунктов от сухой листвы, травы и других горючих веществ и материалов.</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11.  Запретить населению сжигание мусора на территории усадьбы и за ее пределами.</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11.1.На период устойчивой сухой, жаркой и ветреной погоды, а также при введении особого противопожарного режима на территории поселения запретить разведение костров, проведение пожароопасных работ на определенных участках, топку печей, кухонных очагов и котельных установок.</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12. Провести рейды комиссии по благоустройству администрации поселения с выдачей предписаний нарушителям норм и правил пожарной безопасности.</w:t>
      </w:r>
    </w:p>
    <w:p w:rsidR="002D6742" w:rsidRPr="00BE7047" w:rsidRDefault="002D6742" w:rsidP="002D6742">
      <w:pPr>
        <w:ind w:firstLine="709"/>
        <w:jc w:val="both"/>
        <w:rPr>
          <w:rFonts w:ascii="Times New Roman" w:hAnsi="Times New Roman"/>
          <w:lang w:val="ru-RU"/>
        </w:rPr>
      </w:pPr>
      <w:r w:rsidRPr="00BE7047">
        <w:rPr>
          <w:rFonts w:ascii="Times New Roman" w:hAnsi="Times New Roman"/>
          <w:lang w:val="ru-RU"/>
        </w:rPr>
        <w:t>13. Рекомендовать руководителям предприятий при проведении сельскохозяйственных работ:</w:t>
      </w:r>
    </w:p>
    <w:p w:rsidR="002D6742" w:rsidRPr="00BE7047" w:rsidRDefault="002D6742" w:rsidP="002D6742">
      <w:pPr>
        <w:ind w:firstLine="709"/>
        <w:jc w:val="both"/>
        <w:rPr>
          <w:rFonts w:ascii="Times New Roman" w:hAnsi="Times New Roman"/>
          <w:lang w:val="ru-RU"/>
        </w:rPr>
      </w:pPr>
      <w:r w:rsidRPr="00BE7047">
        <w:rPr>
          <w:rFonts w:ascii="Times New Roman" w:hAnsi="Times New Roman"/>
          <w:lang w:val="ru-RU"/>
        </w:rPr>
        <w:t>1) провести инструктажи с персоналом по «Правилам пожарной безопасности в лесах»;</w:t>
      </w:r>
    </w:p>
    <w:p w:rsidR="002D6742" w:rsidRPr="00BE7047" w:rsidRDefault="002D6742" w:rsidP="002D6742">
      <w:pPr>
        <w:ind w:firstLine="709"/>
        <w:jc w:val="both"/>
        <w:rPr>
          <w:rFonts w:ascii="Times New Roman" w:hAnsi="Times New Roman"/>
          <w:lang w:val="ru-RU"/>
        </w:rPr>
      </w:pPr>
      <w:r w:rsidRPr="00BE7047">
        <w:rPr>
          <w:rFonts w:ascii="Times New Roman" w:hAnsi="Times New Roman"/>
          <w:lang w:val="ru-RU"/>
        </w:rPr>
        <w:t>2) запретить выполнение работ по сжиганию стерни, остатков соломы.</w:t>
      </w:r>
    </w:p>
    <w:p w:rsidR="002D6742" w:rsidRPr="00BE7047" w:rsidRDefault="002D6742" w:rsidP="002D6742">
      <w:pPr>
        <w:ind w:firstLine="709"/>
        <w:jc w:val="both"/>
        <w:rPr>
          <w:rFonts w:ascii="Times New Roman" w:hAnsi="Times New Roman"/>
          <w:lang w:val="ru-RU"/>
        </w:rPr>
      </w:pPr>
      <w:r w:rsidRPr="00BE7047">
        <w:rPr>
          <w:rFonts w:ascii="Times New Roman" w:hAnsi="Times New Roman"/>
          <w:lang w:val="ru-RU"/>
        </w:rPr>
        <w:t>14. Постановление  Администрации  Иштанского сельского поселения от 15.04.2020 № 34 «О мерах по охране населенных  пунктов и   лесов   от   пожаров   на   территории Иштанского     сельского     поселения»  считать утратившим силу.</w:t>
      </w:r>
    </w:p>
    <w:p w:rsidR="002D6742" w:rsidRPr="00BE7047" w:rsidRDefault="002D6742" w:rsidP="002D6742">
      <w:pPr>
        <w:jc w:val="both"/>
        <w:rPr>
          <w:rFonts w:ascii="Times New Roman" w:hAnsi="Times New Roman"/>
          <w:lang w:val="ru-RU"/>
        </w:rPr>
      </w:pPr>
      <w:r w:rsidRPr="00BE7047">
        <w:rPr>
          <w:rFonts w:ascii="Times New Roman" w:hAnsi="Times New Roman"/>
          <w:lang w:val="ru-RU"/>
        </w:rPr>
        <w:tab/>
        <w:t>15. Постоянно и своевременно информировать население о случаях произошедших пожаров.</w:t>
      </w:r>
    </w:p>
    <w:p w:rsidR="002D6742" w:rsidRPr="00BE7047" w:rsidRDefault="002D6742" w:rsidP="002D6742">
      <w:pPr>
        <w:pStyle w:val="aa"/>
        <w:ind w:left="709"/>
        <w:jc w:val="both"/>
        <w:rPr>
          <w:rFonts w:ascii="Times New Roman" w:hAnsi="Times New Roman"/>
          <w:lang w:val="ru-RU"/>
        </w:rPr>
      </w:pPr>
      <w:r w:rsidRPr="00BE7047">
        <w:rPr>
          <w:rFonts w:ascii="Times New Roman" w:hAnsi="Times New Roman"/>
          <w:lang w:val="ru-RU"/>
        </w:rPr>
        <w:t>16. Опубликовать настоящее постановление в информационном бюллетене и</w:t>
      </w:r>
    </w:p>
    <w:p w:rsidR="002D6742" w:rsidRPr="00BE7047" w:rsidRDefault="002D6742" w:rsidP="002D6742">
      <w:pPr>
        <w:pStyle w:val="af5"/>
        <w:ind w:right="-1"/>
        <w:rPr>
          <w:sz w:val="24"/>
          <w:szCs w:val="24"/>
          <w:lang w:val="ru-RU"/>
        </w:rPr>
      </w:pPr>
      <w:r w:rsidRPr="00BE7047">
        <w:rPr>
          <w:sz w:val="24"/>
          <w:szCs w:val="24"/>
          <w:lang w:val="ru-RU"/>
        </w:rPr>
        <w:t>разместить</w:t>
      </w:r>
      <w:r w:rsidRPr="00BE7047">
        <w:rPr>
          <w:rFonts w:eastAsia="Times New Roman CYR"/>
          <w:sz w:val="24"/>
          <w:szCs w:val="24"/>
          <w:lang w:val="ru-RU"/>
        </w:rPr>
        <w:t xml:space="preserve"> </w:t>
      </w:r>
      <w:r w:rsidRPr="00BE7047">
        <w:rPr>
          <w:sz w:val="24"/>
          <w:szCs w:val="24"/>
          <w:lang w:val="ru-RU"/>
        </w:rPr>
        <w:t xml:space="preserve">на официальном сайте муниципального образования Иштанского сельского поселения- </w:t>
      </w:r>
      <w:hyperlink r:id="rId8" w:history="1">
        <w:r w:rsidRPr="00BE7047">
          <w:rPr>
            <w:rStyle w:val="af3"/>
            <w:rFonts w:eastAsiaTheme="majorEastAsia"/>
            <w:sz w:val="24"/>
            <w:szCs w:val="24"/>
          </w:rPr>
          <w:t>http</w:t>
        </w:r>
        <w:r w:rsidRPr="00BE7047">
          <w:rPr>
            <w:rStyle w:val="af3"/>
            <w:rFonts w:eastAsiaTheme="majorEastAsia"/>
            <w:sz w:val="24"/>
            <w:szCs w:val="24"/>
            <w:lang w:val="ru-RU"/>
          </w:rPr>
          <w:t>://</w:t>
        </w:r>
        <w:r w:rsidRPr="00BE7047">
          <w:rPr>
            <w:rStyle w:val="af3"/>
            <w:rFonts w:eastAsiaTheme="majorEastAsia"/>
            <w:sz w:val="24"/>
            <w:szCs w:val="24"/>
          </w:rPr>
          <w:t>ishtan</w:t>
        </w:r>
        <w:r w:rsidRPr="00BE7047">
          <w:rPr>
            <w:rStyle w:val="af3"/>
            <w:rFonts w:eastAsiaTheme="majorEastAsia"/>
            <w:sz w:val="24"/>
            <w:szCs w:val="24"/>
            <w:lang w:val="ru-RU"/>
          </w:rPr>
          <w:t>.</w:t>
        </w:r>
        <w:r w:rsidRPr="00BE7047">
          <w:rPr>
            <w:rStyle w:val="af3"/>
            <w:rFonts w:eastAsiaTheme="majorEastAsia"/>
            <w:sz w:val="24"/>
            <w:szCs w:val="24"/>
          </w:rPr>
          <w:t>tomsk</w:t>
        </w:r>
        <w:r w:rsidRPr="00BE7047">
          <w:rPr>
            <w:rStyle w:val="af3"/>
            <w:rFonts w:eastAsiaTheme="majorEastAsia"/>
            <w:sz w:val="24"/>
            <w:szCs w:val="24"/>
            <w:lang w:val="ru-RU"/>
          </w:rPr>
          <w:t>.</w:t>
        </w:r>
        <w:r w:rsidRPr="00BE7047">
          <w:rPr>
            <w:rStyle w:val="af3"/>
            <w:rFonts w:eastAsiaTheme="majorEastAsia"/>
            <w:sz w:val="24"/>
            <w:szCs w:val="24"/>
          </w:rPr>
          <w:t>ru</w:t>
        </w:r>
      </w:hyperlink>
      <w:r w:rsidRPr="00BE7047">
        <w:rPr>
          <w:sz w:val="24"/>
          <w:szCs w:val="24"/>
          <w:lang w:val="ru-RU"/>
        </w:rPr>
        <w:t>.в информационно-телекоммуникационной сети Интернет.</w:t>
      </w:r>
    </w:p>
    <w:p w:rsidR="002D6742" w:rsidRPr="00BE7047" w:rsidRDefault="002D6742" w:rsidP="002D6742">
      <w:pPr>
        <w:pStyle w:val="af5"/>
        <w:ind w:right="-1"/>
        <w:rPr>
          <w:rFonts w:eastAsia="Times New Roman CYR"/>
          <w:b/>
          <w:sz w:val="24"/>
          <w:szCs w:val="24"/>
          <w:lang w:val="ru-RU"/>
        </w:rPr>
      </w:pPr>
      <w:r w:rsidRPr="00BE7047">
        <w:rPr>
          <w:sz w:val="24"/>
          <w:szCs w:val="24"/>
          <w:lang w:val="ru-RU"/>
        </w:rPr>
        <w:t xml:space="preserve">            17. Контроль за исполнением постановления возложить на главного специалиста Администрации – Г.Ю. Пашковскую.</w:t>
      </w:r>
    </w:p>
    <w:p w:rsidR="002D6742" w:rsidRPr="00F8336E" w:rsidRDefault="002D6742" w:rsidP="002D6742">
      <w:pPr>
        <w:jc w:val="both"/>
        <w:rPr>
          <w:rFonts w:ascii="Times New Roman" w:hAnsi="Times New Roman"/>
          <w:lang w:val="ru-RU"/>
        </w:rPr>
      </w:pPr>
      <w:r w:rsidRPr="00F8336E">
        <w:rPr>
          <w:rFonts w:ascii="Times New Roman" w:hAnsi="Times New Roman"/>
          <w:lang w:val="ru-RU"/>
        </w:rPr>
        <w:t xml:space="preserve">Глава  Иштанского сельского поселения                                        </w:t>
      </w:r>
    </w:p>
    <w:p w:rsidR="002D6742" w:rsidRDefault="002D6742" w:rsidP="002D6742">
      <w:pPr>
        <w:rPr>
          <w:rFonts w:ascii="Times New Roman" w:hAnsi="Times New Roman"/>
          <w:lang w:val="ru-RU"/>
        </w:rPr>
      </w:pPr>
      <w:r w:rsidRPr="00F8336E">
        <w:rPr>
          <w:rFonts w:ascii="Times New Roman" w:hAnsi="Times New Roman"/>
          <w:lang w:val="ru-RU"/>
        </w:rPr>
        <w:t xml:space="preserve">(Глава Администрации)                                                                 </w:t>
      </w:r>
    </w:p>
    <w:p w:rsidR="00BE7047" w:rsidRPr="00F8336E" w:rsidRDefault="00BE7047" w:rsidP="002D6742">
      <w:pPr>
        <w:rPr>
          <w:rFonts w:ascii="Times New Roman" w:hAnsi="Times New Roman"/>
          <w:lang w:val="ru-RU"/>
        </w:rPr>
      </w:pP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Прокуратура </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ООО «Водовод-М»</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Администрация Кривошеинского района</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Кривошеинское лесничество-филиал ОГКУ «Томсклес» </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СПК «Белосток»</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lastRenderedPageBreak/>
        <w:t xml:space="preserve">ОПС-9 Томской области по Молчановскому и Кривошеинскому району </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ОНД Кривошеинского района</w:t>
      </w:r>
    </w:p>
    <w:p w:rsidR="002D6742" w:rsidRPr="00BE7047" w:rsidRDefault="002D6742" w:rsidP="002D6742">
      <w:pPr>
        <w:pStyle w:val="6"/>
        <w:jc w:val="right"/>
        <w:rPr>
          <w:rFonts w:ascii="Times New Roman" w:hAnsi="Times New Roman"/>
          <w:b w:val="0"/>
          <w:sz w:val="16"/>
          <w:szCs w:val="16"/>
          <w:lang w:val="ru-RU"/>
        </w:rPr>
      </w:pPr>
      <w:r w:rsidRPr="00BE7047">
        <w:rPr>
          <w:rFonts w:ascii="Times New Roman" w:hAnsi="Times New Roman"/>
          <w:b w:val="0"/>
          <w:sz w:val="16"/>
          <w:szCs w:val="16"/>
          <w:lang w:val="ru-RU"/>
        </w:rPr>
        <w:t>Приложение  1</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                                                      Утвержден</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                                                                                            постановлением Администрации </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                                                                                              Иштанского сельского поселения</w:t>
      </w:r>
    </w:p>
    <w:p w:rsidR="002D6742" w:rsidRPr="00BE7047" w:rsidRDefault="002D6742" w:rsidP="002D6742">
      <w:pPr>
        <w:jc w:val="right"/>
        <w:rPr>
          <w:rFonts w:ascii="Times New Roman" w:hAnsi="Times New Roman"/>
          <w:b/>
          <w:sz w:val="16"/>
          <w:szCs w:val="16"/>
          <w:lang w:val="ru-RU"/>
        </w:rPr>
      </w:pPr>
      <w:r w:rsidRPr="00BE7047">
        <w:rPr>
          <w:rFonts w:ascii="Times New Roman" w:hAnsi="Times New Roman"/>
          <w:sz w:val="16"/>
          <w:szCs w:val="16"/>
          <w:lang w:val="ru-RU"/>
        </w:rPr>
        <w:t xml:space="preserve">                                                                  01.05.2021   № 28</w:t>
      </w:r>
    </w:p>
    <w:p w:rsidR="002D6742" w:rsidRPr="00BE7047" w:rsidRDefault="002D6742" w:rsidP="002D6742">
      <w:pPr>
        <w:ind w:firstLine="708"/>
        <w:jc w:val="center"/>
        <w:rPr>
          <w:rFonts w:ascii="Times New Roman" w:hAnsi="Times New Roman"/>
          <w:sz w:val="16"/>
          <w:szCs w:val="16"/>
          <w:lang w:val="ru-RU"/>
        </w:rPr>
      </w:pPr>
    </w:p>
    <w:p w:rsidR="002D6742" w:rsidRPr="00BE7047" w:rsidRDefault="002D6742" w:rsidP="002D6742">
      <w:pPr>
        <w:ind w:firstLine="708"/>
        <w:jc w:val="center"/>
        <w:rPr>
          <w:rFonts w:ascii="Times New Roman" w:hAnsi="Times New Roman"/>
          <w:sz w:val="16"/>
          <w:szCs w:val="16"/>
          <w:lang w:val="ru-RU"/>
        </w:rPr>
      </w:pPr>
      <w:r w:rsidRPr="00BE7047">
        <w:rPr>
          <w:rFonts w:ascii="Times New Roman" w:hAnsi="Times New Roman"/>
          <w:sz w:val="16"/>
          <w:szCs w:val="16"/>
          <w:lang w:val="ru-RU"/>
        </w:rPr>
        <w:t xml:space="preserve">План </w:t>
      </w:r>
    </w:p>
    <w:p w:rsidR="002D6742" w:rsidRPr="00BE7047" w:rsidRDefault="002D6742" w:rsidP="002D6742">
      <w:pPr>
        <w:ind w:firstLine="708"/>
        <w:jc w:val="center"/>
        <w:rPr>
          <w:rFonts w:ascii="Times New Roman" w:hAnsi="Times New Roman"/>
          <w:sz w:val="16"/>
          <w:szCs w:val="16"/>
          <w:lang w:val="ru-RU"/>
        </w:rPr>
      </w:pPr>
      <w:r w:rsidRPr="00BE7047">
        <w:rPr>
          <w:rFonts w:ascii="Times New Roman" w:hAnsi="Times New Roman"/>
          <w:sz w:val="16"/>
          <w:szCs w:val="16"/>
          <w:lang w:val="ru-RU"/>
        </w:rPr>
        <w:t>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2021 году</w:t>
      </w:r>
    </w:p>
    <w:p w:rsidR="002D6742" w:rsidRPr="00BE7047" w:rsidRDefault="002D6742" w:rsidP="002D6742">
      <w:pPr>
        <w:ind w:firstLine="708"/>
        <w:jc w:val="center"/>
        <w:rPr>
          <w:rFonts w:ascii="Times New Roman" w:hAnsi="Times New Roman"/>
          <w:b/>
          <w:sz w:val="16"/>
          <w:szCs w:val="16"/>
          <w:lang w:val="ru-RU"/>
        </w:rPr>
      </w:pPr>
    </w:p>
    <w:tbl>
      <w:tblPr>
        <w:tblW w:w="10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799"/>
        <w:gridCol w:w="1474"/>
        <w:gridCol w:w="3065"/>
      </w:tblGrid>
      <w:tr w:rsidR="002D6742" w:rsidRPr="00BE7047" w:rsidTr="002D6742">
        <w:trPr>
          <w:trHeight w:val="671"/>
        </w:trPr>
        <w:tc>
          <w:tcPr>
            <w:tcW w:w="567" w:type="dxa"/>
            <w:vAlign w:val="center"/>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w:t>
            </w:r>
          </w:p>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п/п</w:t>
            </w:r>
          </w:p>
        </w:tc>
        <w:tc>
          <w:tcPr>
            <w:tcW w:w="5799" w:type="dxa"/>
            <w:vAlign w:val="center"/>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Наименование мероприятий</w:t>
            </w:r>
          </w:p>
        </w:tc>
        <w:tc>
          <w:tcPr>
            <w:tcW w:w="1474" w:type="dxa"/>
            <w:vAlign w:val="center"/>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Срок</w:t>
            </w:r>
          </w:p>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исполнения</w:t>
            </w:r>
          </w:p>
        </w:tc>
        <w:tc>
          <w:tcPr>
            <w:tcW w:w="3065" w:type="dxa"/>
            <w:vAlign w:val="center"/>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Ответственные</w:t>
            </w:r>
          </w:p>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исполнители</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1</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Подготовить  средства пожаротушения, транспорт,  медикаменты, для обеспечения противопожарной безопасности на территории МО  Иштанское сельское поселение.</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Обеспечить разработку и выполнение планов противопожарных мероприятий.</w:t>
            </w:r>
          </w:p>
        </w:tc>
        <w:tc>
          <w:tcPr>
            <w:tcW w:w="1474"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 xml:space="preserve">до  </w:t>
            </w:r>
          </w:p>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lang w:val="ru-RU"/>
              </w:rPr>
              <w:t>15</w:t>
            </w:r>
            <w:r w:rsidRPr="00BE7047">
              <w:rPr>
                <w:rFonts w:ascii="Times New Roman" w:hAnsi="Times New Roman"/>
                <w:sz w:val="16"/>
                <w:szCs w:val="16"/>
              </w:rPr>
              <w:t>.0</w:t>
            </w:r>
            <w:r w:rsidRPr="00BE7047">
              <w:rPr>
                <w:rFonts w:ascii="Times New Roman" w:hAnsi="Times New Roman"/>
                <w:sz w:val="16"/>
                <w:szCs w:val="16"/>
                <w:lang w:val="ru-RU"/>
              </w:rPr>
              <w:t>5</w:t>
            </w:r>
            <w:r w:rsidRPr="00BE7047">
              <w:rPr>
                <w:rFonts w:ascii="Times New Roman" w:hAnsi="Times New Roman"/>
                <w:sz w:val="16"/>
                <w:szCs w:val="16"/>
              </w:rPr>
              <w:t>.20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(Г.Ю. Пашковская)</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2</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Провести корректировку  плана  по обеспечению пожарной безопасности населенных пунктов прилегающих к лесным массивам на территории Иштанского сельского поселения</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до 20.0</w:t>
            </w:r>
            <w:r w:rsidRPr="00BE7047">
              <w:rPr>
                <w:rFonts w:ascii="Times New Roman" w:hAnsi="Times New Roman"/>
                <w:sz w:val="16"/>
                <w:szCs w:val="16"/>
                <w:lang w:val="ru-RU"/>
              </w:rPr>
              <w:t>5</w:t>
            </w:r>
            <w:r w:rsidRPr="00BE7047">
              <w:rPr>
                <w:rFonts w:ascii="Times New Roman" w:hAnsi="Times New Roman"/>
                <w:sz w:val="16"/>
                <w:szCs w:val="16"/>
              </w:rPr>
              <w:t>.20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highlight w:val="yellow"/>
                <w:lang w:val="ru-RU"/>
              </w:rPr>
            </w:pPr>
            <w:r w:rsidRPr="00BE7047">
              <w:rPr>
                <w:rFonts w:ascii="Times New Roman" w:hAnsi="Times New Roman"/>
                <w:sz w:val="16"/>
                <w:szCs w:val="16"/>
                <w:lang w:val="ru-RU"/>
              </w:rPr>
              <w:t>(Г.Ю. Пашковская)</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3</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Организовать  информирование и оповещение населения о прогнозируемых и возникающих чрезвычайных ситуациях, по подготовке и обеспечению мер безопасности населения и территорий, приемам и способам защиты от них, о правилах поведения в лесу, о порядке посещения леса в пожароопасный период.</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Организовать передачу оперативной информации в ЕДДС администрации Иштанского сельского поселения </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с 01.05.20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(Г.Ю. Пашковская)</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4</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 xml:space="preserve">до </w:t>
            </w:r>
            <w:r w:rsidRPr="00BE7047">
              <w:rPr>
                <w:rFonts w:ascii="Times New Roman" w:hAnsi="Times New Roman"/>
                <w:sz w:val="16"/>
                <w:szCs w:val="16"/>
                <w:lang w:val="ru-RU"/>
              </w:rPr>
              <w:t>15</w:t>
            </w:r>
            <w:r w:rsidRPr="00BE7047">
              <w:rPr>
                <w:rFonts w:ascii="Times New Roman" w:hAnsi="Times New Roman"/>
                <w:sz w:val="16"/>
                <w:szCs w:val="16"/>
              </w:rPr>
              <w:t>.05.20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Глава Иштанского сельского поселения (Филиппова С.С.)</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5</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Откорректировать План действий по предупреждению и ликвидации чрезвычайных ситуаций (раздел лесные пожары)</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 xml:space="preserve">до </w:t>
            </w:r>
            <w:r w:rsidRPr="00BE7047">
              <w:rPr>
                <w:rFonts w:ascii="Times New Roman" w:hAnsi="Times New Roman"/>
                <w:sz w:val="16"/>
                <w:szCs w:val="16"/>
                <w:lang w:val="ru-RU"/>
              </w:rPr>
              <w:t>15</w:t>
            </w:r>
            <w:r w:rsidRPr="00BE7047">
              <w:rPr>
                <w:rFonts w:ascii="Times New Roman" w:hAnsi="Times New Roman"/>
                <w:sz w:val="16"/>
                <w:szCs w:val="16"/>
              </w:rPr>
              <w:t>.05.20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(Г.Ю. Пашковская)</w:t>
            </w:r>
          </w:p>
        </w:tc>
      </w:tr>
      <w:tr w:rsidR="002D6742" w:rsidRPr="00BE7047" w:rsidTr="002D6742">
        <w:trPr>
          <w:trHeight w:val="1128"/>
        </w:trPr>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6</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Организовать прикрытие населенных пунктов и объектов экономики Иштанского сельского поселения от лесных пожаров</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до 30.0</w:t>
            </w:r>
            <w:r w:rsidRPr="00BE7047">
              <w:rPr>
                <w:rFonts w:ascii="Times New Roman" w:hAnsi="Times New Roman"/>
                <w:sz w:val="16"/>
                <w:szCs w:val="16"/>
                <w:lang w:val="ru-RU"/>
              </w:rPr>
              <w:t>5</w:t>
            </w:r>
            <w:r w:rsidRPr="00BE7047">
              <w:rPr>
                <w:rFonts w:ascii="Times New Roman" w:hAnsi="Times New Roman"/>
                <w:sz w:val="16"/>
                <w:szCs w:val="16"/>
              </w:rPr>
              <w:t>.20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Глава  Иштанского сельского поселения (Филиппова С.С.)</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7</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Создать условия для свободного доступа к забору воды лесопожарными формированиями в пожароопасный сезон из источников наружного водоснабжения, расположенных в населенных пунктах</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до 30.0</w:t>
            </w:r>
            <w:r w:rsidRPr="00BE7047">
              <w:rPr>
                <w:rFonts w:ascii="Times New Roman" w:hAnsi="Times New Roman"/>
                <w:sz w:val="16"/>
                <w:szCs w:val="16"/>
                <w:lang w:val="ru-RU"/>
              </w:rPr>
              <w:t>5</w:t>
            </w:r>
            <w:r w:rsidRPr="00BE7047">
              <w:rPr>
                <w:rFonts w:ascii="Times New Roman" w:hAnsi="Times New Roman"/>
                <w:sz w:val="16"/>
                <w:szCs w:val="16"/>
              </w:rPr>
              <w:t>.20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(Г.Ю. Пашковская), мастер</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 ООО «Водовод-М» (Быданов А.А.) по согласованию</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8</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Ежедневно предоставлять информацию в ЕДДС администрации о фактах загораний в лесах района и принимаемых мерах по их тушению.</w:t>
            </w:r>
          </w:p>
        </w:tc>
        <w:tc>
          <w:tcPr>
            <w:tcW w:w="1474"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в пожароопасный сезон</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 Ю. Пашковская), Администратор с. Никольское и д. Карнаухово Ширинкина О.И.</w:t>
            </w: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lang w:val="ru-RU"/>
              </w:rPr>
              <w:t>9</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Провести очистку территорий населенных пунктов от сгораемого мусора, сухой травы и провести работы по устройству минерализованных полос шириной не менее </w:t>
            </w:r>
            <w:smartTag w:uri="urn:schemas-microsoft-com:office:smarttags" w:element="metricconverter">
              <w:smartTagPr>
                <w:attr w:name="ProductID" w:val="3 метров"/>
              </w:smartTagPr>
              <w:r w:rsidRPr="00BE7047">
                <w:rPr>
                  <w:rFonts w:ascii="Times New Roman" w:hAnsi="Times New Roman"/>
                  <w:sz w:val="16"/>
                  <w:szCs w:val="16"/>
                  <w:lang w:val="ru-RU"/>
                </w:rPr>
                <w:t>3 метров</w:t>
              </w:r>
            </w:smartTag>
            <w:r w:rsidRPr="00BE7047">
              <w:rPr>
                <w:rFonts w:ascii="Times New Roman" w:hAnsi="Times New Roman"/>
                <w:sz w:val="16"/>
                <w:szCs w:val="16"/>
                <w:lang w:val="ru-RU"/>
              </w:rPr>
              <w:t xml:space="preserve"> по периметру населенных пунктов.</w:t>
            </w:r>
          </w:p>
        </w:tc>
        <w:tc>
          <w:tcPr>
            <w:tcW w:w="1474"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rPr>
              <w:t xml:space="preserve">с </w:t>
            </w:r>
            <w:r w:rsidRPr="00BE7047">
              <w:rPr>
                <w:rFonts w:ascii="Times New Roman" w:hAnsi="Times New Roman"/>
                <w:sz w:val="16"/>
                <w:szCs w:val="16"/>
                <w:lang w:val="ru-RU"/>
              </w:rPr>
              <w:t>20</w:t>
            </w:r>
            <w:r w:rsidRPr="00BE7047">
              <w:rPr>
                <w:rFonts w:ascii="Times New Roman" w:hAnsi="Times New Roman"/>
                <w:sz w:val="16"/>
                <w:szCs w:val="16"/>
              </w:rPr>
              <w:t>.05.20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Глава Иштанского сельского поселения</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(Филиппова С.С.) </w:t>
            </w:r>
          </w:p>
          <w:p w:rsidR="002D6742" w:rsidRPr="00BE7047" w:rsidRDefault="002D6742" w:rsidP="002D6742">
            <w:pPr>
              <w:spacing w:line="276" w:lineRule="auto"/>
              <w:rPr>
                <w:rFonts w:ascii="Times New Roman" w:hAnsi="Times New Roman"/>
                <w:sz w:val="16"/>
                <w:szCs w:val="16"/>
                <w:lang w:val="ru-RU"/>
              </w:rPr>
            </w:pPr>
          </w:p>
        </w:tc>
      </w:tr>
      <w:tr w:rsidR="002D6742" w:rsidRPr="00BE7047" w:rsidTr="002D6742">
        <w:trPr>
          <w:trHeight w:val="2158"/>
        </w:trPr>
        <w:tc>
          <w:tcPr>
            <w:tcW w:w="567"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lang w:val="ru-RU"/>
              </w:rPr>
              <w:t>10</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Определить и организовать подготовку мест на случай необходимости эвакуации населения, материальных ценностей и сельскохозяйственного скота из пожароопасных мест, решить вопросы жизнеобеспечения эвакуируемого населения.</w:t>
            </w:r>
          </w:p>
        </w:tc>
        <w:tc>
          <w:tcPr>
            <w:tcW w:w="1474"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rPr>
              <w:t>до 15.05.20</w:t>
            </w:r>
            <w:r w:rsidRPr="00BE7047">
              <w:rPr>
                <w:rFonts w:ascii="Times New Roman" w:hAnsi="Times New Roman"/>
                <w:sz w:val="16"/>
                <w:szCs w:val="16"/>
                <w:lang w:val="ru-RU"/>
              </w:rPr>
              <w:t>21</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Специалист по муниципальному имуществу (Бондарчук Н.Ю.), 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(Г.Ю. Пашковская)</w:t>
            </w:r>
          </w:p>
          <w:p w:rsidR="002D6742" w:rsidRPr="00BE7047" w:rsidRDefault="002D6742" w:rsidP="002D6742">
            <w:pPr>
              <w:spacing w:line="276" w:lineRule="auto"/>
              <w:rPr>
                <w:rFonts w:ascii="Times New Roman" w:hAnsi="Times New Roman"/>
                <w:sz w:val="16"/>
                <w:szCs w:val="16"/>
                <w:lang w:val="ru-RU"/>
              </w:rPr>
            </w:pPr>
          </w:p>
        </w:tc>
      </w:tr>
      <w:tr w:rsidR="002D6742" w:rsidRPr="00BE7047" w:rsidTr="002D6742">
        <w:tc>
          <w:tcPr>
            <w:tcW w:w="567"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11</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Провести мероприятия по предупреждению и ограничению распространения лесных пожаров:</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строительство и содержание дорог противопожарного назначения;</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устройство и уход за противопожарными минерализованными полосами;</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профилактические контролируемые выжигания горючих материалов и другие мероприятия.</w:t>
            </w:r>
          </w:p>
        </w:tc>
        <w:tc>
          <w:tcPr>
            <w:tcW w:w="1474"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в течение пожароопасного сезона</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(Г.Ю. Пашковская) </w:t>
            </w:r>
          </w:p>
        </w:tc>
      </w:tr>
      <w:tr w:rsidR="002D6742" w:rsidRPr="00BE7047" w:rsidTr="002D6742">
        <w:trPr>
          <w:trHeight w:val="1018"/>
        </w:trPr>
        <w:tc>
          <w:tcPr>
            <w:tcW w:w="567" w:type="dxa"/>
          </w:tcPr>
          <w:p w:rsidR="002D6742" w:rsidRPr="00BE7047" w:rsidRDefault="002D6742" w:rsidP="002D6742">
            <w:pPr>
              <w:spacing w:line="276" w:lineRule="auto"/>
              <w:jc w:val="center"/>
              <w:rPr>
                <w:rFonts w:ascii="Times New Roman" w:hAnsi="Times New Roman"/>
                <w:sz w:val="16"/>
                <w:szCs w:val="16"/>
                <w:lang w:val="ru-RU"/>
              </w:rPr>
            </w:pPr>
            <w:r w:rsidRPr="00BE7047">
              <w:rPr>
                <w:rFonts w:ascii="Times New Roman" w:hAnsi="Times New Roman"/>
                <w:sz w:val="16"/>
                <w:szCs w:val="16"/>
                <w:lang w:val="ru-RU"/>
              </w:rPr>
              <w:t>12</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Обеспечить контроль за недопущением проведения неконтролируемых сельскохозяйственных палов, выжигания стерни, соломы на полях и землях сельскохозяйственного назначения  на территории поселения</w:t>
            </w:r>
          </w:p>
        </w:tc>
        <w:tc>
          <w:tcPr>
            <w:tcW w:w="1474"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t>в течение пожароопасного сезона</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Глава  Иштанского сельского поселения (Филиппова С.С.)</w:t>
            </w:r>
          </w:p>
        </w:tc>
      </w:tr>
      <w:tr w:rsidR="002D6742" w:rsidRPr="00BE7047" w:rsidTr="002D6742">
        <w:tc>
          <w:tcPr>
            <w:tcW w:w="567" w:type="dxa"/>
          </w:tcPr>
          <w:p w:rsidR="002D6742" w:rsidRPr="00BE7047" w:rsidRDefault="002D6742" w:rsidP="002D6742">
            <w:pPr>
              <w:spacing w:line="276" w:lineRule="auto"/>
              <w:rPr>
                <w:rFonts w:ascii="Times New Roman" w:hAnsi="Times New Roman"/>
                <w:sz w:val="16"/>
                <w:szCs w:val="16"/>
              </w:rPr>
            </w:pPr>
            <w:r w:rsidRPr="00BE7047">
              <w:rPr>
                <w:rFonts w:ascii="Times New Roman" w:hAnsi="Times New Roman"/>
                <w:sz w:val="16"/>
                <w:szCs w:val="16"/>
              </w:rPr>
              <w:t>13</w:t>
            </w:r>
          </w:p>
        </w:tc>
        <w:tc>
          <w:tcPr>
            <w:tcW w:w="5799"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t xml:space="preserve">Организовать информирование населения о возможных последствиях от лесных </w:t>
            </w:r>
            <w:r w:rsidRPr="00BE7047">
              <w:rPr>
                <w:rFonts w:ascii="Times New Roman" w:hAnsi="Times New Roman"/>
                <w:sz w:val="16"/>
                <w:szCs w:val="16"/>
                <w:lang w:val="ru-RU"/>
              </w:rPr>
              <w:lastRenderedPageBreak/>
              <w:t>пожаров в случае осложнения пожарной обстановки на территории района.</w:t>
            </w:r>
          </w:p>
        </w:tc>
        <w:tc>
          <w:tcPr>
            <w:tcW w:w="1474" w:type="dxa"/>
          </w:tcPr>
          <w:p w:rsidR="002D6742" w:rsidRPr="00BE7047" w:rsidRDefault="002D6742" w:rsidP="002D6742">
            <w:pPr>
              <w:spacing w:line="276" w:lineRule="auto"/>
              <w:jc w:val="center"/>
              <w:rPr>
                <w:rFonts w:ascii="Times New Roman" w:hAnsi="Times New Roman"/>
                <w:sz w:val="16"/>
                <w:szCs w:val="16"/>
              </w:rPr>
            </w:pPr>
            <w:r w:rsidRPr="00BE7047">
              <w:rPr>
                <w:rFonts w:ascii="Times New Roman" w:hAnsi="Times New Roman"/>
                <w:sz w:val="16"/>
                <w:szCs w:val="16"/>
              </w:rPr>
              <w:lastRenderedPageBreak/>
              <w:t xml:space="preserve">при осложнении </w:t>
            </w:r>
            <w:r w:rsidRPr="00BE7047">
              <w:rPr>
                <w:rFonts w:ascii="Times New Roman" w:hAnsi="Times New Roman"/>
                <w:sz w:val="16"/>
                <w:szCs w:val="16"/>
              </w:rPr>
              <w:lastRenderedPageBreak/>
              <w:t>пожарной обстановки</w:t>
            </w:r>
          </w:p>
        </w:tc>
        <w:tc>
          <w:tcPr>
            <w:tcW w:w="3065" w:type="dxa"/>
          </w:tcPr>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lastRenderedPageBreak/>
              <w:t xml:space="preserve">Главный  специалист </w:t>
            </w:r>
          </w:p>
          <w:p w:rsidR="002D6742" w:rsidRPr="00BE7047" w:rsidRDefault="002D6742" w:rsidP="002D6742">
            <w:pPr>
              <w:spacing w:line="276" w:lineRule="auto"/>
              <w:rPr>
                <w:rFonts w:ascii="Times New Roman" w:hAnsi="Times New Roman"/>
                <w:sz w:val="16"/>
                <w:szCs w:val="16"/>
                <w:lang w:val="ru-RU"/>
              </w:rPr>
            </w:pPr>
            <w:r w:rsidRPr="00BE7047">
              <w:rPr>
                <w:rFonts w:ascii="Times New Roman" w:hAnsi="Times New Roman"/>
                <w:sz w:val="16"/>
                <w:szCs w:val="16"/>
                <w:lang w:val="ru-RU"/>
              </w:rPr>
              <w:lastRenderedPageBreak/>
              <w:t xml:space="preserve"> (Г.Ю. Пашковская)</w:t>
            </w:r>
          </w:p>
        </w:tc>
      </w:tr>
    </w:tbl>
    <w:p w:rsidR="002D6742" w:rsidRPr="00BE7047" w:rsidRDefault="002D6742" w:rsidP="002D6742">
      <w:pPr>
        <w:rPr>
          <w:rFonts w:ascii="Times New Roman" w:hAnsi="Times New Roman"/>
          <w:sz w:val="16"/>
          <w:szCs w:val="16"/>
          <w:lang w:val="ru-RU"/>
        </w:rPr>
      </w:pPr>
    </w:p>
    <w:p w:rsidR="00BE7047" w:rsidRDefault="002D6742" w:rsidP="00BE7047">
      <w:pPr>
        <w:jc w:val="center"/>
        <w:rPr>
          <w:rFonts w:ascii="Times New Roman" w:hAnsi="Times New Roman"/>
          <w:b/>
          <w:sz w:val="26"/>
          <w:szCs w:val="26"/>
          <w:lang w:val="ru-RU"/>
        </w:rPr>
      </w:pPr>
      <w:r w:rsidRPr="00BE7047">
        <w:rPr>
          <w:rFonts w:ascii="Times New Roman" w:hAnsi="Times New Roman"/>
          <w:sz w:val="16"/>
          <w:szCs w:val="16"/>
          <w:lang w:val="ru-RU"/>
        </w:rPr>
        <w:t xml:space="preserve">                                                                                                            </w:t>
      </w: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sectPr w:rsidR="002D6742" w:rsidRPr="00BE7047">
          <w:pgSz w:w="11900" w:h="16800"/>
          <w:pgMar w:top="709" w:right="800" w:bottom="709" w:left="1100" w:header="720" w:footer="720" w:gutter="0"/>
          <w:cols w:space="720"/>
        </w:sectPr>
      </w:pP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lastRenderedPageBreak/>
        <w:t xml:space="preserve">                                                                                                                                                    Приложение  2</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Утвержден </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постановлением Администрации</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Иштанского сельского поселения </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от 01.05.2021 № 28                                                                                    </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                                                                                           </w:t>
      </w:r>
    </w:p>
    <w:p w:rsidR="002D6742" w:rsidRPr="00BE7047" w:rsidRDefault="002D6742" w:rsidP="002D6742">
      <w:pPr>
        <w:jc w:val="cente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ПЛАН</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мобилизации сил и средств, привлекаемых к тушению лесных пожаров</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на территории  Иштанского сельского поселения в пожароопасный сезон 2021 года</w:t>
      </w:r>
    </w:p>
    <w:p w:rsidR="002D6742" w:rsidRPr="00BE7047" w:rsidRDefault="002D6742" w:rsidP="002D6742">
      <w:pPr>
        <w:jc w:val="cente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p>
    <w:tbl>
      <w:tblPr>
        <w:tblpPr w:leftFromText="180" w:rightFromText="180" w:vertAnchor="text" w:horzAnchor="margin" w:tblpY="98"/>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307"/>
        <w:gridCol w:w="1116"/>
        <w:gridCol w:w="1088"/>
        <w:gridCol w:w="707"/>
        <w:gridCol w:w="707"/>
        <w:gridCol w:w="877"/>
        <w:gridCol w:w="581"/>
        <w:gridCol w:w="575"/>
        <w:gridCol w:w="658"/>
        <w:gridCol w:w="31"/>
        <w:gridCol w:w="676"/>
        <w:gridCol w:w="31"/>
        <w:gridCol w:w="676"/>
        <w:gridCol w:w="31"/>
        <w:gridCol w:w="676"/>
        <w:gridCol w:w="31"/>
        <w:gridCol w:w="502"/>
        <w:gridCol w:w="31"/>
        <w:gridCol w:w="654"/>
        <w:gridCol w:w="31"/>
        <w:gridCol w:w="677"/>
        <w:gridCol w:w="32"/>
      </w:tblGrid>
      <w:tr w:rsidR="002D6742" w:rsidRPr="00BE7047" w:rsidTr="002D6742">
        <w:trPr>
          <w:gridAfter w:val="1"/>
          <w:wAfter w:w="32" w:type="dxa"/>
        </w:trPr>
        <w:tc>
          <w:tcPr>
            <w:tcW w:w="650" w:type="dxa"/>
            <w:vMerge w:val="restart"/>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п/п</w:t>
            </w:r>
          </w:p>
        </w:tc>
        <w:tc>
          <w:tcPr>
            <w:tcW w:w="4307" w:type="dxa"/>
            <w:vMerge w:val="restart"/>
            <w:vAlign w:val="center"/>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 xml:space="preserve">Наименование организации, учреждения </w:t>
            </w:r>
          </w:p>
        </w:tc>
        <w:tc>
          <w:tcPr>
            <w:tcW w:w="10356" w:type="dxa"/>
            <w:gridSpan w:val="20"/>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Состав сил и средств</w:t>
            </w:r>
          </w:p>
        </w:tc>
      </w:tr>
      <w:tr w:rsidR="002D6742" w:rsidRPr="00BE7047" w:rsidTr="002D6742">
        <w:trPr>
          <w:cantSplit/>
          <w:trHeight w:val="1675"/>
        </w:trPr>
        <w:tc>
          <w:tcPr>
            <w:tcW w:w="0" w:type="auto"/>
            <w:vMerge/>
            <w:vAlign w:val="center"/>
          </w:tcPr>
          <w:p w:rsidR="002D6742" w:rsidRPr="00BE7047" w:rsidRDefault="002D6742" w:rsidP="002D6742">
            <w:pPr>
              <w:rPr>
                <w:rFonts w:ascii="Times New Roman" w:hAnsi="Times New Roman"/>
                <w:sz w:val="16"/>
                <w:szCs w:val="16"/>
              </w:rPr>
            </w:pPr>
          </w:p>
        </w:tc>
        <w:tc>
          <w:tcPr>
            <w:tcW w:w="0" w:type="auto"/>
            <w:vMerge/>
            <w:vAlign w:val="center"/>
          </w:tcPr>
          <w:p w:rsidR="002D6742" w:rsidRPr="00BE7047" w:rsidRDefault="002D6742" w:rsidP="002D6742">
            <w:pPr>
              <w:rPr>
                <w:rFonts w:ascii="Times New Roman" w:hAnsi="Times New Roman"/>
                <w:sz w:val="16"/>
                <w:szCs w:val="16"/>
                <w:highlight w:val="yellow"/>
              </w:rPr>
            </w:pPr>
          </w:p>
        </w:tc>
        <w:tc>
          <w:tcPr>
            <w:tcW w:w="1116"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Количество команд/</w:t>
            </w:r>
          </w:p>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людей</w:t>
            </w:r>
          </w:p>
        </w:tc>
        <w:tc>
          <w:tcPr>
            <w:tcW w:w="1088"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Пожарные автоцистерны (АЦ-40) (ед.)</w:t>
            </w:r>
          </w:p>
        </w:tc>
        <w:tc>
          <w:tcPr>
            <w:tcW w:w="707"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Трейлер (ед)</w:t>
            </w:r>
          </w:p>
        </w:tc>
        <w:tc>
          <w:tcPr>
            <w:tcW w:w="707"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Бульдозер (ед.)</w:t>
            </w:r>
          </w:p>
        </w:tc>
        <w:tc>
          <w:tcPr>
            <w:tcW w:w="877"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Трактор (Беларус) (ед.)</w:t>
            </w:r>
          </w:p>
        </w:tc>
        <w:tc>
          <w:tcPr>
            <w:tcW w:w="581" w:type="dxa"/>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Автомобиль (ед.)</w:t>
            </w:r>
          </w:p>
        </w:tc>
        <w:tc>
          <w:tcPr>
            <w:tcW w:w="575" w:type="dxa"/>
            <w:textDirection w:val="btLr"/>
            <w:vAlign w:val="center"/>
          </w:tcPr>
          <w:p w:rsidR="002D6742" w:rsidRPr="00BE7047" w:rsidRDefault="002D6742" w:rsidP="002D6742">
            <w:pPr>
              <w:ind w:left="113" w:right="113"/>
              <w:rPr>
                <w:rFonts w:ascii="Times New Roman" w:hAnsi="Times New Roman"/>
                <w:sz w:val="16"/>
                <w:szCs w:val="16"/>
                <w:highlight w:val="yellow"/>
              </w:rPr>
            </w:pPr>
            <w:r w:rsidRPr="00BE7047">
              <w:rPr>
                <w:rFonts w:ascii="Times New Roman" w:hAnsi="Times New Roman"/>
                <w:sz w:val="16"/>
                <w:szCs w:val="16"/>
                <w:highlight w:val="yellow"/>
              </w:rPr>
              <w:t>Мотопомпы</w:t>
            </w:r>
          </w:p>
        </w:tc>
        <w:tc>
          <w:tcPr>
            <w:tcW w:w="689"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Лопата/топор (шт.)</w:t>
            </w:r>
          </w:p>
        </w:tc>
        <w:tc>
          <w:tcPr>
            <w:tcW w:w="707"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РЛО (к-т)</w:t>
            </w:r>
          </w:p>
        </w:tc>
        <w:tc>
          <w:tcPr>
            <w:tcW w:w="707"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Бензопила (ед.)</w:t>
            </w:r>
          </w:p>
        </w:tc>
        <w:tc>
          <w:tcPr>
            <w:tcW w:w="707"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Ведро (шт.)</w:t>
            </w:r>
          </w:p>
        </w:tc>
        <w:tc>
          <w:tcPr>
            <w:tcW w:w="533"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Аптечка (шт.)</w:t>
            </w:r>
          </w:p>
        </w:tc>
        <w:tc>
          <w:tcPr>
            <w:tcW w:w="685" w:type="dxa"/>
            <w:gridSpan w:val="2"/>
            <w:textDirection w:val="btLr"/>
            <w:vAlign w:val="cente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Бензин (л)</w:t>
            </w:r>
          </w:p>
        </w:tc>
        <w:tc>
          <w:tcPr>
            <w:tcW w:w="709" w:type="dxa"/>
            <w:gridSpan w:val="2"/>
            <w:textDirection w:val="btLr"/>
          </w:tcPr>
          <w:p w:rsidR="002D6742" w:rsidRPr="00BE7047" w:rsidRDefault="002D6742" w:rsidP="002D6742">
            <w:pPr>
              <w:ind w:left="113" w:right="113"/>
              <w:jc w:val="center"/>
              <w:rPr>
                <w:rFonts w:ascii="Times New Roman" w:hAnsi="Times New Roman"/>
                <w:sz w:val="16"/>
                <w:szCs w:val="16"/>
                <w:highlight w:val="yellow"/>
              </w:rPr>
            </w:pPr>
            <w:r w:rsidRPr="00BE7047">
              <w:rPr>
                <w:rFonts w:ascii="Times New Roman" w:hAnsi="Times New Roman"/>
                <w:sz w:val="16"/>
                <w:szCs w:val="16"/>
                <w:highlight w:val="yellow"/>
              </w:rPr>
              <w:t>Дизтопливо  (л)</w:t>
            </w:r>
          </w:p>
        </w:tc>
      </w:tr>
      <w:tr w:rsidR="002D6742" w:rsidRPr="00BE7047" w:rsidTr="002D6742">
        <w:trPr>
          <w:gridAfter w:val="1"/>
          <w:wAfter w:w="32" w:type="dxa"/>
        </w:trPr>
        <w:tc>
          <w:tcPr>
            <w:tcW w:w="650" w:type="dxa"/>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4307" w:type="dxa"/>
          </w:tcPr>
          <w:p w:rsidR="002D6742" w:rsidRPr="00BE7047" w:rsidRDefault="002D6742" w:rsidP="002D6742">
            <w:pPr>
              <w:rPr>
                <w:rFonts w:ascii="Times New Roman" w:hAnsi="Times New Roman"/>
                <w:sz w:val="16"/>
                <w:szCs w:val="16"/>
                <w:highlight w:val="yellow"/>
              </w:rPr>
            </w:pPr>
            <w:r w:rsidRPr="00BE7047">
              <w:rPr>
                <w:rFonts w:ascii="Times New Roman" w:hAnsi="Times New Roman"/>
                <w:sz w:val="16"/>
                <w:szCs w:val="16"/>
                <w:highlight w:val="yellow"/>
              </w:rPr>
              <w:t>Иштанское сельское поселение</w:t>
            </w:r>
          </w:p>
        </w:tc>
        <w:tc>
          <w:tcPr>
            <w:tcW w:w="1116"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3/16</w:t>
            </w:r>
          </w:p>
        </w:tc>
        <w:tc>
          <w:tcPr>
            <w:tcW w:w="1088" w:type="dxa"/>
          </w:tcPr>
          <w:p w:rsidR="002D6742" w:rsidRPr="00BE7047" w:rsidRDefault="002D6742" w:rsidP="002D6742">
            <w:pPr>
              <w:jc w:val="center"/>
              <w:rPr>
                <w:rFonts w:ascii="Times New Roman" w:hAnsi="Times New Roman"/>
                <w:sz w:val="16"/>
                <w:szCs w:val="16"/>
                <w:highlight w:val="yellow"/>
                <w:lang w:val="ru-RU"/>
              </w:rPr>
            </w:pPr>
            <w:r w:rsidRPr="00BE7047">
              <w:rPr>
                <w:rFonts w:ascii="Times New Roman" w:hAnsi="Times New Roman"/>
                <w:sz w:val="16"/>
                <w:szCs w:val="16"/>
                <w:highlight w:val="yellow"/>
                <w:lang w:val="ru-RU"/>
              </w:rPr>
              <w:t>1</w:t>
            </w:r>
          </w:p>
        </w:tc>
        <w:tc>
          <w:tcPr>
            <w:tcW w:w="707"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w:t>
            </w:r>
          </w:p>
        </w:tc>
        <w:tc>
          <w:tcPr>
            <w:tcW w:w="707"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w:t>
            </w:r>
          </w:p>
        </w:tc>
        <w:tc>
          <w:tcPr>
            <w:tcW w:w="877"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1</w:t>
            </w:r>
          </w:p>
        </w:tc>
        <w:tc>
          <w:tcPr>
            <w:tcW w:w="581"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2</w:t>
            </w:r>
          </w:p>
        </w:tc>
        <w:tc>
          <w:tcPr>
            <w:tcW w:w="575"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5</w:t>
            </w:r>
          </w:p>
        </w:tc>
        <w:tc>
          <w:tcPr>
            <w:tcW w:w="658" w:type="dxa"/>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5/2</w:t>
            </w:r>
          </w:p>
        </w:tc>
        <w:tc>
          <w:tcPr>
            <w:tcW w:w="707"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13</w:t>
            </w:r>
          </w:p>
        </w:tc>
        <w:tc>
          <w:tcPr>
            <w:tcW w:w="707"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w:t>
            </w:r>
          </w:p>
        </w:tc>
        <w:tc>
          <w:tcPr>
            <w:tcW w:w="707"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5</w:t>
            </w:r>
          </w:p>
        </w:tc>
        <w:tc>
          <w:tcPr>
            <w:tcW w:w="533"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2</w:t>
            </w:r>
          </w:p>
        </w:tc>
        <w:tc>
          <w:tcPr>
            <w:tcW w:w="685"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50</w:t>
            </w:r>
          </w:p>
        </w:tc>
        <w:tc>
          <w:tcPr>
            <w:tcW w:w="708" w:type="dxa"/>
            <w:gridSpan w:val="2"/>
          </w:tcPr>
          <w:p w:rsidR="002D6742" w:rsidRPr="00BE7047" w:rsidRDefault="002D6742" w:rsidP="002D6742">
            <w:pPr>
              <w:jc w:val="center"/>
              <w:rPr>
                <w:rFonts w:ascii="Times New Roman" w:hAnsi="Times New Roman"/>
                <w:sz w:val="16"/>
                <w:szCs w:val="16"/>
                <w:highlight w:val="yellow"/>
              </w:rPr>
            </w:pPr>
            <w:r w:rsidRPr="00BE7047">
              <w:rPr>
                <w:rFonts w:ascii="Times New Roman" w:hAnsi="Times New Roman"/>
                <w:sz w:val="16"/>
                <w:szCs w:val="16"/>
                <w:highlight w:val="yellow"/>
              </w:rPr>
              <w:t>50</w:t>
            </w:r>
          </w:p>
          <w:p w:rsidR="002D6742" w:rsidRPr="00BE7047" w:rsidRDefault="002D6742" w:rsidP="002D6742">
            <w:pPr>
              <w:jc w:val="center"/>
              <w:rPr>
                <w:rFonts w:ascii="Times New Roman" w:hAnsi="Times New Roman"/>
                <w:sz w:val="16"/>
                <w:szCs w:val="16"/>
                <w:highlight w:val="yellow"/>
              </w:rPr>
            </w:pPr>
          </w:p>
        </w:tc>
      </w:tr>
    </w:tbl>
    <w:p w:rsidR="002D6742" w:rsidRPr="00BE7047" w:rsidRDefault="002D6742" w:rsidP="002D6742">
      <w:pPr>
        <w:rPr>
          <w:rFonts w:ascii="Times New Roman" w:hAnsi="Times New Roman"/>
          <w:sz w:val="16"/>
          <w:szCs w:val="16"/>
        </w:rPr>
        <w:sectPr w:rsidR="002D6742" w:rsidRPr="00BE7047" w:rsidSect="002D6742">
          <w:pgSz w:w="16800" w:h="11900" w:orient="landscape"/>
          <w:pgMar w:top="1100" w:right="709" w:bottom="799" w:left="709" w:header="720" w:footer="720" w:gutter="0"/>
          <w:cols w:space="720"/>
        </w:sectPr>
      </w:pP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lastRenderedPageBreak/>
        <w:t xml:space="preserve">                                                                   Приложение 3</w:t>
      </w:r>
    </w:p>
    <w:p w:rsidR="002D6742" w:rsidRPr="00BE7047" w:rsidRDefault="002D6742" w:rsidP="002D6742">
      <w:pPr>
        <w:jc w:val="right"/>
        <w:rPr>
          <w:rFonts w:ascii="Times New Roman" w:hAnsi="Times New Roman"/>
          <w:sz w:val="16"/>
          <w:szCs w:val="16"/>
        </w:rPr>
      </w:pPr>
      <w:r w:rsidRPr="00BE7047">
        <w:rPr>
          <w:rFonts w:ascii="Times New Roman" w:hAnsi="Times New Roman"/>
          <w:sz w:val="16"/>
          <w:szCs w:val="16"/>
        </w:rPr>
        <w:t xml:space="preserve">к постановлению Администрации </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Иштанского сельского поселения</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от 01.05.2021г. №28</w:t>
      </w: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jc w:val="center"/>
        <w:rPr>
          <w:rFonts w:ascii="Times New Roman" w:hAnsi="Times New Roman"/>
          <w:b/>
          <w:sz w:val="16"/>
          <w:szCs w:val="16"/>
          <w:lang w:val="ru-RU"/>
        </w:rPr>
      </w:pPr>
      <w:r w:rsidRPr="00BE7047">
        <w:rPr>
          <w:rFonts w:ascii="Times New Roman" w:hAnsi="Times New Roman"/>
          <w:b/>
          <w:sz w:val="16"/>
          <w:szCs w:val="16"/>
          <w:lang w:val="ru-RU"/>
        </w:rPr>
        <w:t>Состав</w:t>
      </w:r>
    </w:p>
    <w:p w:rsidR="002D6742" w:rsidRPr="00BE7047" w:rsidRDefault="002D6742" w:rsidP="002D6742">
      <w:pPr>
        <w:jc w:val="center"/>
        <w:rPr>
          <w:rFonts w:ascii="Times New Roman" w:hAnsi="Times New Roman"/>
          <w:b/>
          <w:sz w:val="16"/>
          <w:szCs w:val="16"/>
          <w:lang w:val="ru-RU"/>
        </w:rPr>
      </w:pPr>
      <w:r w:rsidRPr="00BE7047">
        <w:rPr>
          <w:rFonts w:ascii="Times New Roman" w:hAnsi="Times New Roman"/>
          <w:sz w:val="16"/>
          <w:szCs w:val="16"/>
          <w:lang w:val="ru-RU"/>
        </w:rPr>
        <w:t>патрульно-маневренной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 тушению очагов пожаров</w:t>
      </w:r>
    </w:p>
    <w:p w:rsidR="002D6742" w:rsidRPr="00BE7047" w:rsidRDefault="002D6742" w:rsidP="002D6742">
      <w:pPr>
        <w:jc w:val="center"/>
        <w:rPr>
          <w:rFonts w:ascii="Times New Roman" w:hAnsi="Times New Roman"/>
          <w:b/>
          <w:sz w:val="16"/>
          <w:szCs w:val="16"/>
          <w:lang w:val="ru-RU"/>
        </w:rPr>
      </w:pPr>
    </w:p>
    <w:p w:rsidR="002D6742" w:rsidRPr="00BE7047" w:rsidRDefault="002D6742" w:rsidP="002D6742">
      <w:pPr>
        <w:rPr>
          <w:rFonts w:ascii="Times New Roman" w:hAnsi="Times New Roman"/>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
        <w:gridCol w:w="1973"/>
        <w:gridCol w:w="2407"/>
        <w:gridCol w:w="2593"/>
        <w:gridCol w:w="2084"/>
      </w:tblGrid>
      <w:tr w:rsidR="002D6742" w:rsidRPr="00BE7047" w:rsidTr="002D6742">
        <w:tc>
          <w:tcPr>
            <w:tcW w:w="514" w:type="dxa"/>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w:t>
            </w:r>
          </w:p>
          <w:p w:rsidR="002D6742" w:rsidRPr="00BE7047" w:rsidRDefault="002D6742" w:rsidP="002D6742">
            <w:pPr>
              <w:rPr>
                <w:rFonts w:ascii="Times New Roman" w:hAnsi="Times New Roman"/>
                <w:sz w:val="16"/>
                <w:szCs w:val="16"/>
              </w:rPr>
            </w:pPr>
            <w:r w:rsidRPr="00BE7047">
              <w:rPr>
                <w:rFonts w:ascii="Times New Roman" w:hAnsi="Times New Roman"/>
                <w:sz w:val="16"/>
                <w:szCs w:val="16"/>
              </w:rPr>
              <w:t>п/п</w:t>
            </w:r>
          </w:p>
        </w:tc>
        <w:tc>
          <w:tcPr>
            <w:tcW w:w="1973" w:type="dxa"/>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Ф.И.О.</w:t>
            </w:r>
          </w:p>
        </w:tc>
        <w:tc>
          <w:tcPr>
            <w:tcW w:w="2407" w:type="dxa"/>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Должность</w:t>
            </w:r>
          </w:p>
        </w:tc>
        <w:tc>
          <w:tcPr>
            <w:tcW w:w="2593" w:type="dxa"/>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Адрес места жительства</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Номер телефона</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(рабочий, домашний, сотовый)</w:t>
            </w:r>
          </w:p>
        </w:tc>
      </w:tr>
      <w:tr w:rsidR="002D6742" w:rsidRPr="00BE7047" w:rsidTr="002D6742">
        <w:tc>
          <w:tcPr>
            <w:tcW w:w="514" w:type="dxa"/>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 xml:space="preserve"> </w:t>
            </w:r>
            <w:r w:rsidRPr="00BE7047">
              <w:rPr>
                <w:rFonts w:ascii="Times New Roman" w:hAnsi="Times New Roman"/>
                <w:sz w:val="16"/>
                <w:szCs w:val="16"/>
              </w:rPr>
              <w:t>1</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Филиппова Светлана Сергеевна </w:t>
            </w:r>
          </w:p>
        </w:tc>
        <w:tc>
          <w:tcPr>
            <w:tcW w:w="2407"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Глава Администрации Иштанского сельского поселения</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с. Иштан ул. Школьная, д.1, кв. 11</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89528968801</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2</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Пашковская</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Галина </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Юрьевна</w:t>
            </w:r>
          </w:p>
        </w:tc>
        <w:tc>
          <w:tcPr>
            <w:tcW w:w="2407"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Главный специалист</w:t>
            </w:r>
          </w:p>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Администрации</w:t>
            </w:r>
          </w:p>
          <w:p w:rsidR="002D6742" w:rsidRPr="00BE7047" w:rsidRDefault="002D6742" w:rsidP="002D6742">
            <w:pPr>
              <w:rPr>
                <w:rFonts w:ascii="Times New Roman" w:hAnsi="Times New Roman"/>
                <w:sz w:val="16"/>
                <w:szCs w:val="16"/>
                <w:lang w:val="ru-RU"/>
              </w:rPr>
            </w:pP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с. Иштан ул. Лесная 12 кв.1</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89528061869</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3</w:t>
            </w:r>
          </w:p>
        </w:tc>
        <w:tc>
          <w:tcPr>
            <w:tcW w:w="1973" w:type="dxa"/>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Пикулин Роман Вячеславович</w:t>
            </w:r>
          </w:p>
        </w:tc>
        <w:tc>
          <w:tcPr>
            <w:tcW w:w="2407" w:type="dxa"/>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Водитель Администрации</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с. Иштан, </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ул. Колхозная, д. 48, кв.2</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89539911430</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4</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Ерёмина Любовь Николаевна</w:t>
            </w:r>
          </w:p>
        </w:tc>
        <w:tc>
          <w:tcPr>
            <w:tcW w:w="2407"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Главный бухгалтер - финансист</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с. Иштан, </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ул.50 лет ВЛКСМ д. 16. кв. 1</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89528082333</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5</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Хренюк Николай Александрович</w:t>
            </w:r>
          </w:p>
        </w:tc>
        <w:tc>
          <w:tcPr>
            <w:tcW w:w="2407"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Тракторист Администрации</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с. Иштан ул. Колхозная, д. 80</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4-35-24,</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89539115154</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6</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Бондарчук Наталия  Юрьевна</w:t>
            </w:r>
          </w:p>
        </w:tc>
        <w:tc>
          <w:tcPr>
            <w:tcW w:w="2407"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Главный специалист по земельным ресурсам и муниципальной собственности</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с. Иштан ул. 50 лет ВЛКСМ д. 35, кв. 1</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4-34-89,</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89521505021</w:t>
            </w:r>
          </w:p>
        </w:tc>
      </w:tr>
      <w:tr w:rsidR="002D6742" w:rsidRPr="00BE7047" w:rsidTr="002D6742">
        <w:tc>
          <w:tcPr>
            <w:tcW w:w="514"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7</w:t>
            </w:r>
          </w:p>
        </w:tc>
        <w:tc>
          <w:tcPr>
            <w:tcW w:w="1973"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Ширинкина Ольга Иннокентьевна </w:t>
            </w:r>
          </w:p>
        </w:tc>
        <w:tc>
          <w:tcPr>
            <w:tcW w:w="2407" w:type="dxa"/>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Администратор</w:t>
            </w:r>
          </w:p>
        </w:tc>
        <w:tc>
          <w:tcPr>
            <w:tcW w:w="2593"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с. Никольское пер. Центральный 15 кв.2</w:t>
            </w:r>
          </w:p>
        </w:tc>
        <w:tc>
          <w:tcPr>
            <w:tcW w:w="2084" w:type="dxa"/>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89138590223</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89138427511</w:t>
            </w:r>
          </w:p>
        </w:tc>
      </w:tr>
    </w:tbl>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jc w:val="right"/>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Приложение 5</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к постановлению Администрации </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 Иштанского сельского поселения</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от 01.05.2021г. № 28</w:t>
      </w:r>
    </w:p>
    <w:p w:rsidR="002D6742" w:rsidRPr="00BE7047" w:rsidRDefault="002D6742" w:rsidP="002D6742">
      <w:pPr>
        <w:jc w:val="both"/>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РЕЕСТР</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патрульных групп Иштанского сельского поселения</w:t>
      </w:r>
    </w:p>
    <w:p w:rsidR="002D6742" w:rsidRPr="00BE7047" w:rsidRDefault="002D6742" w:rsidP="002D6742">
      <w:pPr>
        <w:jc w:val="both"/>
        <w:rPr>
          <w:rFonts w:ascii="Times New Roman" w:hAnsi="Times New Roman"/>
          <w:sz w:val="16"/>
          <w:szCs w:val="16"/>
        </w:rPr>
      </w:pPr>
    </w:p>
    <w:tbl>
      <w:tblPr>
        <w:tblW w:w="10046" w:type="dxa"/>
        <w:tblInd w:w="91" w:type="dxa"/>
        <w:tblLook w:val="00A0"/>
      </w:tblPr>
      <w:tblGrid>
        <w:gridCol w:w="558"/>
        <w:gridCol w:w="1849"/>
        <w:gridCol w:w="1285"/>
        <w:gridCol w:w="976"/>
        <w:gridCol w:w="903"/>
        <w:gridCol w:w="1849"/>
        <w:gridCol w:w="2626"/>
      </w:tblGrid>
      <w:tr w:rsidR="002D6742" w:rsidRPr="00BE7047" w:rsidTr="002D6742">
        <w:trPr>
          <w:trHeight w:val="317"/>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 xml:space="preserve">№ </w:t>
            </w:r>
            <w:r w:rsidRPr="00BE7047">
              <w:rPr>
                <w:rFonts w:ascii="Times New Roman" w:hAnsi="Times New Roman"/>
                <w:b/>
                <w:bCs/>
                <w:sz w:val="16"/>
                <w:szCs w:val="16"/>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t xml:space="preserve">Наименование района </w:t>
            </w:r>
            <w:r w:rsidRPr="00BE7047">
              <w:rPr>
                <w:rFonts w:ascii="Times New Roman" w:hAnsi="Times New Roman"/>
                <w:b/>
                <w:bCs/>
                <w:sz w:val="16"/>
                <w:szCs w:val="16"/>
                <w:lang w:val="ru-RU"/>
              </w:rPr>
              <w:br/>
              <w:t xml:space="preserve">сельского поселения </w:t>
            </w:r>
            <w:r w:rsidRPr="00BE7047">
              <w:rPr>
                <w:rFonts w:ascii="Times New Roman" w:hAnsi="Times New Roman"/>
                <w:b/>
                <w:bCs/>
                <w:sz w:val="16"/>
                <w:szCs w:val="16"/>
                <w:lang w:val="ru-RU"/>
              </w:rPr>
              <w:br/>
              <w:t xml:space="preserve">населенного пункта </w:t>
            </w:r>
          </w:p>
        </w:tc>
        <w:tc>
          <w:tcPr>
            <w:tcW w:w="7639" w:type="dxa"/>
            <w:gridSpan w:val="5"/>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b/>
                <w:bCs/>
                <w:sz w:val="16"/>
                <w:szCs w:val="16"/>
                <w:lang w:val="ru-RU"/>
              </w:rPr>
              <w:t>РЕЕСТР</w:t>
            </w:r>
            <w:r w:rsidRPr="00BE7047">
              <w:rPr>
                <w:rFonts w:ascii="Times New Roman" w:hAnsi="Times New Roman"/>
                <w:b/>
                <w:bCs/>
                <w:sz w:val="16"/>
                <w:szCs w:val="16"/>
                <w:lang w:val="ru-RU"/>
              </w:rPr>
              <w:br/>
            </w:r>
            <w:r w:rsidRPr="00BE7047">
              <w:rPr>
                <w:rFonts w:ascii="Times New Roman" w:hAnsi="Times New Roman"/>
                <w:sz w:val="16"/>
                <w:szCs w:val="16"/>
                <w:lang w:val="ru-RU"/>
              </w:rPr>
              <w:t>патрульных групп Иштанского сельского поселения</w:t>
            </w:r>
          </w:p>
          <w:p w:rsidR="002D6742" w:rsidRPr="00BE7047" w:rsidRDefault="002D6742" w:rsidP="002D6742">
            <w:pPr>
              <w:jc w:val="center"/>
              <w:rPr>
                <w:rFonts w:ascii="Times New Roman" w:hAnsi="Times New Roman"/>
                <w:b/>
                <w:bCs/>
                <w:sz w:val="16"/>
                <w:szCs w:val="16"/>
                <w:lang w:val="ru-RU"/>
              </w:rPr>
            </w:pPr>
          </w:p>
        </w:tc>
      </w:tr>
      <w:tr w:rsidR="002D6742" w:rsidRPr="00BE7047" w:rsidTr="002D6742">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lang w:val="ru-RU"/>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lang w:val="ru-RU"/>
              </w:rPr>
            </w:pPr>
          </w:p>
        </w:tc>
        <w:tc>
          <w:tcPr>
            <w:tcW w:w="7639" w:type="dxa"/>
            <w:gridSpan w:val="5"/>
            <w:vMerge/>
            <w:tcBorders>
              <w:top w:val="single" w:sz="4" w:space="0" w:color="auto"/>
              <w:left w:val="single" w:sz="4" w:space="0" w:color="auto"/>
              <w:bottom w:val="single" w:sz="4" w:space="0" w:color="000000"/>
              <w:right w:val="single" w:sz="4" w:space="0" w:color="000000"/>
            </w:tcBorders>
            <w:vAlign w:val="center"/>
          </w:tcPr>
          <w:p w:rsidR="002D6742" w:rsidRPr="00BE7047" w:rsidRDefault="002D6742" w:rsidP="002D6742">
            <w:pPr>
              <w:rPr>
                <w:rFonts w:ascii="Times New Roman" w:hAnsi="Times New Roman"/>
                <w:b/>
                <w:bCs/>
                <w:sz w:val="16"/>
                <w:szCs w:val="16"/>
                <w:lang w:val="ru-RU"/>
              </w:rPr>
            </w:pPr>
          </w:p>
        </w:tc>
      </w:tr>
      <w:tr w:rsidR="002D6742" w:rsidRPr="00BE7047" w:rsidTr="002D6742">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lang w:val="ru-RU"/>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lang w:val="ru-RU"/>
              </w:rPr>
            </w:pPr>
          </w:p>
        </w:tc>
        <w:tc>
          <w:tcPr>
            <w:tcW w:w="1285" w:type="dxa"/>
            <w:tcBorders>
              <w:top w:val="nil"/>
              <w:left w:val="nil"/>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 xml:space="preserve">Количество  </w:t>
            </w:r>
            <w:r w:rsidRPr="00BE7047">
              <w:rPr>
                <w:rFonts w:ascii="Times New Roman" w:hAnsi="Times New Roman"/>
                <w:b/>
                <w:bCs/>
                <w:sz w:val="16"/>
                <w:szCs w:val="16"/>
              </w:rPr>
              <w:br/>
              <w:t>групп</w:t>
            </w:r>
          </w:p>
        </w:tc>
        <w:tc>
          <w:tcPr>
            <w:tcW w:w="976" w:type="dxa"/>
            <w:tcBorders>
              <w:top w:val="nil"/>
              <w:left w:val="nil"/>
              <w:bottom w:val="single" w:sz="4" w:space="0" w:color="auto"/>
              <w:right w:val="single" w:sz="4" w:space="0" w:color="auto"/>
            </w:tcBorders>
            <w:shd w:val="clear" w:color="000000" w:fill="FFFF99"/>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Человек</w:t>
            </w:r>
          </w:p>
        </w:tc>
        <w:tc>
          <w:tcPr>
            <w:tcW w:w="903" w:type="dxa"/>
            <w:tcBorders>
              <w:top w:val="nil"/>
              <w:left w:val="nil"/>
              <w:bottom w:val="single" w:sz="4" w:space="0" w:color="auto"/>
              <w:right w:val="single" w:sz="4" w:space="0" w:color="auto"/>
            </w:tcBorders>
            <w:shd w:val="clear" w:color="000000" w:fill="FFFF99"/>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Ед.техн</w:t>
            </w:r>
          </w:p>
        </w:tc>
        <w:tc>
          <w:tcPr>
            <w:tcW w:w="1849" w:type="dxa"/>
            <w:tcBorders>
              <w:top w:val="nil"/>
              <w:left w:val="nil"/>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Место</w:t>
            </w:r>
            <w:r w:rsidRPr="00BE7047">
              <w:rPr>
                <w:rFonts w:ascii="Times New Roman" w:hAnsi="Times New Roman"/>
                <w:b/>
                <w:bCs/>
                <w:sz w:val="16"/>
                <w:szCs w:val="16"/>
              </w:rPr>
              <w:br/>
              <w:t>дислокации</w:t>
            </w:r>
          </w:p>
        </w:tc>
        <w:tc>
          <w:tcPr>
            <w:tcW w:w="2626" w:type="dxa"/>
            <w:tcBorders>
              <w:top w:val="nil"/>
              <w:left w:val="nil"/>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t xml:space="preserve">Старший группы </w:t>
            </w:r>
            <w:r w:rsidRPr="00BE7047">
              <w:rPr>
                <w:rFonts w:ascii="Times New Roman" w:hAnsi="Times New Roman"/>
                <w:b/>
                <w:bCs/>
                <w:sz w:val="16"/>
                <w:szCs w:val="16"/>
                <w:lang w:val="ru-RU"/>
              </w:rPr>
              <w:br/>
              <w:t>(Ф.И.О., контактный телефон)</w:t>
            </w:r>
          </w:p>
        </w:tc>
      </w:tr>
      <w:tr w:rsidR="002D6742" w:rsidRPr="00BE7047" w:rsidTr="002D6742">
        <w:trPr>
          <w:trHeight w:val="600"/>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1</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Иштан</w:t>
            </w:r>
          </w:p>
        </w:tc>
        <w:tc>
          <w:tcPr>
            <w:tcW w:w="1285"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976"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2</w:t>
            </w:r>
          </w:p>
        </w:tc>
        <w:tc>
          <w:tcPr>
            <w:tcW w:w="903"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Иштан</w:t>
            </w:r>
          </w:p>
        </w:tc>
        <w:tc>
          <w:tcPr>
            <w:tcW w:w="2626"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lang w:val="ru-RU"/>
              </w:rPr>
              <w:t xml:space="preserve">Филиппова С.С. </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lang w:val="ru-RU"/>
              </w:rPr>
              <w:t>89528968801</w:t>
            </w:r>
          </w:p>
        </w:tc>
      </w:tr>
      <w:tr w:rsidR="002D6742" w:rsidRPr="00BE7047" w:rsidTr="002D6742">
        <w:trPr>
          <w:trHeight w:val="615"/>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2</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Рыбалово</w:t>
            </w:r>
          </w:p>
        </w:tc>
        <w:tc>
          <w:tcPr>
            <w:tcW w:w="1285"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976"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2</w:t>
            </w:r>
          </w:p>
        </w:tc>
        <w:tc>
          <w:tcPr>
            <w:tcW w:w="903"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Рыбалово</w:t>
            </w:r>
          </w:p>
        </w:tc>
        <w:tc>
          <w:tcPr>
            <w:tcW w:w="2626"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Петин А. В.</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89138696635</w:t>
            </w:r>
          </w:p>
        </w:tc>
      </w:tr>
      <w:tr w:rsidR="002D6742" w:rsidRPr="00BE7047" w:rsidTr="002D6742">
        <w:trPr>
          <w:trHeight w:val="630"/>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t>3</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Никольское</w:t>
            </w:r>
          </w:p>
        </w:tc>
        <w:tc>
          <w:tcPr>
            <w:tcW w:w="1285"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1</w:t>
            </w:r>
          </w:p>
        </w:tc>
        <w:tc>
          <w:tcPr>
            <w:tcW w:w="976"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2</w:t>
            </w:r>
          </w:p>
        </w:tc>
        <w:tc>
          <w:tcPr>
            <w:tcW w:w="903"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rPr>
              <w:t> </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Никольское</w:t>
            </w:r>
          </w:p>
        </w:tc>
        <w:tc>
          <w:tcPr>
            <w:tcW w:w="2626"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Ширинкина О.И.</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89138590223</w:t>
            </w:r>
          </w:p>
        </w:tc>
      </w:tr>
    </w:tbl>
    <w:p w:rsidR="002D6742" w:rsidRDefault="002D6742" w:rsidP="002D6742">
      <w:pPr>
        <w:jc w:val="both"/>
        <w:rPr>
          <w:rFonts w:ascii="Times New Roman" w:hAnsi="Times New Roman"/>
          <w:sz w:val="16"/>
          <w:szCs w:val="16"/>
          <w:lang w:val="ru-RU"/>
        </w:rPr>
      </w:pPr>
    </w:p>
    <w:p w:rsidR="00BE7047" w:rsidRDefault="00BE7047" w:rsidP="002D6742">
      <w:pPr>
        <w:jc w:val="both"/>
        <w:rPr>
          <w:rFonts w:ascii="Times New Roman" w:hAnsi="Times New Roman"/>
          <w:sz w:val="16"/>
          <w:szCs w:val="16"/>
          <w:lang w:val="ru-RU"/>
        </w:rPr>
      </w:pPr>
    </w:p>
    <w:p w:rsidR="00BE7047" w:rsidRPr="00BE7047" w:rsidRDefault="00BE7047" w:rsidP="002D6742">
      <w:pPr>
        <w:jc w:val="both"/>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РЕЕСТР</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пожарных водоемов</w:t>
      </w:r>
    </w:p>
    <w:p w:rsidR="002D6742" w:rsidRPr="00BE7047" w:rsidRDefault="002D6742" w:rsidP="002D6742">
      <w:pPr>
        <w:jc w:val="both"/>
        <w:rPr>
          <w:rFonts w:ascii="Times New Roman" w:hAnsi="Times New Roman"/>
          <w:sz w:val="16"/>
          <w:szCs w:val="16"/>
          <w:lang w:val="ru-RU"/>
        </w:rPr>
      </w:pPr>
    </w:p>
    <w:tbl>
      <w:tblPr>
        <w:tblW w:w="10046" w:type="dxa"/>
        <w:tblInd w:w="91" w:type="dxa"/>
        <w:tblLook w:val="00A0"/>
      </w:tblPr>
      <w:tblGrid>
        <w:gridCol w:w="558"/>
        <w:gridCol w:w="1849"/>
        <w:gridCol w:w="2262"/>
        <w:gridCol w:w="5377"/>
      </w:tblGrid>
      <w:tr w:rsidR="002D6742" w:rsidRPr="00BE7047" w:rsidTr="002D6742">
        <w:trPr>
          <w:trHeight w:val="317"/>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t xml:space="preserve">№ </w:t>
            </w:r>
            <w:r w:rsidRPr="00BE7047">
              <w:rPr>
                <w:rFonts w:ascii="Times New Roman" w:hAnsi="Times New Roman"/>
                <w:b/>
                <w:bCs/>
                <w:sz w:val="16"/>
                <w:szCs w:val="16"/>
                <w:lang w:val="ru-RU"/>
              </w:rPr>
              <w:br/>
            </w:r>
            <w:r w:rsidRPr="00BE7047">
              <w:rPr>
                <w:rFonts w:ascii="Times New Roman" w:hAnsi="Times New Roman"/>
                <w:b/>
                <w:bCs/>
                <w:sz w:val="16"/>
                <w:szCs w:val="16"/>
                <w:lang w:val="ru-RU"/>
              </w:rPr>
              <w:lastRenderedPageBreak/>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lastRenderedPageBreak/>
              <w:t xml:space="preserve">Наименование района </w:t>
            </w:r>
            <w:r w:rsidRPr="00BE7047">
              <w:rPr>
                <w:rFonts w:ascii="Times New Roman" w:hAnsi="Times New Roman"/>
                <w:b/>
                <w:bCs/>
                <w:sz w:val="16"/>
                <w:szCs w:val="16"/>
                <w:lang w:val="ru-RU"/>
              </w:rPr>
              <w:br/>
            </w:r>
            <w:r w:rsidRPr="00BE7047">
              <w:rPr>
                <w:rFonts w:ascii="Times New Roman" w:hAnsi="Times New Roman"/>
                <w:b/>
                <w:bCs/>
                <w:sz w:val="16"/>
                <w:szCs w:val="16"/>
                <w:lang w:val="ru-RU"/>
              </w:rPr>
              <w:lastRenderedPageBreak/>
              <w:t xml:space="preserve">сельского поселения </w:t>
            </w:r>
            <w:r w:rsidRPr="00BE7047">
              <w:rPr>
                <w:rFonts w:ascii="Times New Roman" w:hAnsi="Times New Roman"/>
                <w:b/>
                <w:bCs/>
                <w:sz w:val="16"/>
                <w:szCs w:val="16"/>
                <w:lang w:val="ru-RU"/>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lastRenderedPageBreak/>
              <w:t>РЕЕСТР</w:t>
            </w:r>
            <w:r w:rsidRPr="00BE7047">
              <w:rPr>
                <w:rFonts w:ascii="Times New Roman" w:hAnsi="Times New Roman"/>
                <w:b/>
                <w:bCs/>
                <w:sz w:val="16"/>
                <w:szCs w:val="16"/>
              </w:rPr>
              <w:br/>
            </w:r>
            <w:r w:rsidRPr="00BE7047">
              <w:rPr>
                <w:rFonts w:ascii="Times New Roman" w:hAnsi="Times New Roman"/>
                <w:sz w:val="16"/>
                <w:szCs w:val="16"/>
              </w:rPr>
              <w:lastRenderedPageBreak/>
              <w:t>пожарных водоемов</w:t>
            </w:r>
          </w:p>
        </w:tc>
      </w:tr>
      <w:tr w:rsidR="002D6742" w:rsidRPr="00BE7047" w:rsidTr="002D6742">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2D6742" w:rsidRPr="00BE7047" w:rsidRDefault="002D6742" w:rsidP="002D6742">
            <w:pPr>
              <w:rPr>
                <w:rFonts w:ascii="Times New Roman" w:hAnsi="Times New Roman"/>
                <w:b/>
                <w:bCs/>
                <w:sz w:val="16"/>
                <w:szCs w:val="16"/>
              </w:rPr>
            </w:pPr>
          </w:p>
        </w:tc>
      </w:tr>
      <w:tr w:rsidR="002D6742" w:rsidRPr="00BE7047" w:rsidTr="002D6742">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2262" w:type="dxa"/>
            <w:tcBorders>
              <w:top w:val="nil"/>
              <w:left w:val="nil"/>
              <w:bottom w:val="single" w:sz="4" w:space="0" w:color="auto"/>
              <w:right w:val="single" w:sz="4" w:space="0" w:color="auto"/>
            </w:tcBorders>
            <w:shd w:val="clear" w:color="000000" w:fill="FFFF99"/>
            <w:vAlign w:val="center"/>
          </w:tcPr>
          <w:p w:rsidR="002D6742" w:rsidRPr="00BE7047" w:rsidRDefault="002D6742" w:rsidP="002D6742">
            <w:pPr>
              <w:rPr>
                <w:rFonts w:ascii="Times New Roman" w:hAnsi="Times New Roman"/>
                <w:b/>
                <w:bCs/>
                <w:sz w:val="16"/>
                <w:szCs w:val="16"/>
              </w:rPr>
            </w:pPr>
          </w:p>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объем, м3</w:t>
            </w:r>
          </w:p>
        </w:tc>
        <w:tc>
          <w:tcPr>
            <w:tcW w:w="5377" w:type="dxa"/>
            <w:tcBorders>
              <w:top w:val="nil"/>
              <w:left w:val="nil"/>
              <w:bottom w:val="single" w:sz="4" w:space="0" w:color="auto"/>
              <w:right w:val="single" w:sz="4" w:space="0" w:color="auto"/>
            </w:tcBorders>
            <w:shd w:val="clear" w:color="000000" w:fill="FFFF99"/>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адрес</w:t>
            </w:r>
          </w:p>
          <w:p w:rsidR="002D6742" w:rsidRPr="00BE7047" w:rsidRDefault="002D6742" w:rsidP="002D6742">
            <w:pPr>
              <w:jc w:val="center"/>
              <w:rPr>
                <w:rFonts w:ascii="Times New Roman" w:hAnsi="Times New Roman"/>
                <w:b/>
                <w:bCs/>
                <w:sz w:val="16"/>
                <w:szCs w:val="16"/>
              </w:rPr>
            </w:pPr>
          </w:p>
        </w:tc>
      </w:tr>
      <w:tr w:rsidR="002D6742" w:rsidRPr="00BE7047" w:rsidTr="002D6742">
        <w:trPr>
          <w:trHeight w:val="600"/>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1</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Иштан</w:t>
            </w:r>
          </w:p>
        </w:tc>
        <w:tc>
          <w:tcPr>
            <w:tcW w:w="2262"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25</w:t>
            </w:r>
          </w:p>
        </w:tc>
        <w:tc>
          <w:tcPr>
            <w:tcW w:w="5377"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ул.Лесная 1а</w:t>
            </w:r>
          </w:p>
        </w:tc>
      </w:tr>
      <w:tr w:rsidR="002D6742" w:rsidRPr="00BE7047" w:rsidTr="002D6742">
        <w:trPr>
          <w:trHeight w:val="615"/>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2</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Рыбалово</w:t>
            </w:r>
          </w:p>
        </w:tc>
        <w:tc>
          <w:tcPr>
            <w:tcW w:w="2262"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30</w:t>
            </w:r>
          </w:p>
        </w:tc>
        <w:tc>
          <w:tcPr>
            <w:tcW w:w="5377"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ул.Колхлзная 35а</w:t>
            </w:r>
          </w:p>
        </w:tc>
      </w:tr>
      <w:tr w:rsidR="002D6742" w:rsidRPr="00BE7047" w:rsidTr="002D6742">
        <w:trPr>
          <w:trHeight w:val="160"/>
        </w:trPr>
        <w:tc>
          <w:tcPr>
            <w:tcW w:w="558" w:type="dxa"/>
            <w:vMerge w:val="restart"/>
            <w:tcBorders>
              <w:top w:val="nil"/>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3</w:t>
            </w:r>
          </w:p>
        </w:tc>
        <w:tc>
          <w:tcPr>
            <w:tcW w:w="1849" w:type="dxa"/>
            <w:vMerge w:val="restart"/>
            <w:tcBorders>
              <w:top w:val="nil"/>
              <w:left w:val="nil"/>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Никольское</w:t>
            </w:r>
          </w:p>
        </w:tc>
        <w:tc>
          <w:tcPr>
            <w:tcW w:w="2262"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60</w:t>
            </w:r>
          </w:p>
        </w:tc>
        <w:tc>
          <w:tcPr>
            <w:tcW w:w="5377"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ул.Советская д.1 </w:t>
            </w:r>
          </w:p>
        </w:tc>
      </w:tr>
      <w:tr w:rsidR="002D6742" w:rsidRPr="00BE7047" w:rsidTr="002D6742">
        <w:trPr>
          <w:trHeight w:val="356"/>
        </w:trPr>
        <w:tc>
          <w:tcPr>
            <w:tcW w:w="558" w:type="dxa"/>
            <w:vMerge/>
            <w:tcBorders>
              <w:top w:val="nil"/>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top w:val="nil"/>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60</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ул.Советская 84</w:t>
            </w:r>
          </w:p>
        </w:tc>
      </w:tr>
      <w:tr w:rsidR="002D6742" w:rsidRPr="00BE7047" w:rsidTr="002D6742">
        <w:trPr>
          <w:trHeight w:val="231"/>
        </w:trPr>
        <w:tc>
          <w:tcPr>
            <w:tcW w:w="558" w:type="dxa"/>
            <w:vMerge/>
            <w:tcBorders>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60</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пер.Центральный 16</w:t>
            </w:r>
          </w:p>
        </w:tc>
      </w:tr>
      <w:tr w:rsidR="002D6742" w:rsidRPr="00BE7047" w:rsidTr="002D6742">
        <w:trPr>
          <w:trHeight w:val="249"/>
        </w:trPr>
        <w:tc>
          <w:tcPr>
            <w:tcW w:w="558" w:type="dxa"/>
            <w:vMerge/>
            <w:tcBorders>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60</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пер.Заозерный 12</w:t>
            </w:r>
          </w:p>
        </w:tc>
      </w:tr>
      <w:tr w:rsidR="002D6742" w:rsidRPr="00BE7047" w:rsidTr="002D6742">
        <w:trPr>
          <w:trHeight w:val="284"/>
        </w:trPr>
        <w:tc>
          <w:tcPr>
            <w:tcW w:w="558" w:type="dxa"/>
            <w:vMerge/>
            <w:tcBorders>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25</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пер.Центральный 6</w:t>
            </w:r>
          </w:p>
        </w:tc>
      </w:tr>
    </w:tbl>
    <w:p w:rsidR="002D6742" w:rsidRPr="00BE7047" w:rsidRDefault="002D6742" w:rsidP="002D6742">
      <w:pPr>
        <w:tabs>
          <w:tab w:val="left" w:pos="3040"/>
        </w:tabs>
        <w:rPr>
          <w:rFonts w:ascii="Times New Roman" w:hAnsi="Times New Roman"/>
          <w:sz w:val="16"/>
          <w:szCs w:val="16"/>
        </w:rPr>
      </w:pPr>
    </w:p>
    <w:p w:rsidR="002D6742" w:rsidRPr="00BE7047" w:rsidRDefault="002D6742" w:rsidP="002D6742">
      <w:pP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РЕЕСТР</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пожарных гидрантов</w:t>
      </w:r>
    </w:p>
    <w:p w:rsidR="002D6742" w:rsidRPr="00BE7047" w:rsidRDefault="002D6742" w:rsidP="002D6742">
      <w:pPr>
        <w:jc w:val="both"/>
        <w:rPr>
          <w:rFonts w:ascii="Times New Roman" w:hAnsi="Times New Roman"/>
          <w:sz w:val="16"/>
          <w:szCs w:val="16"/>
        </w:rPr>
      </w:pPr>
    </w:p>
    <w:tbl>
      <w:tblPr>
        <w:tblW w:w="10046" w:type="dxa"/>
        <w:tblInd w:w="91" w:type="dxa"/>
        <w:tblLook w:val="00A0"/>
      </w:tblPr>
      <w:tblGrid>
        <w:gridCol w:w="558"/>
        <w:gridCol w:w="1849"/>
        <w:gridCol w:w="2262"/>
        <w:gridCol w:w="5377"/>
      </w:tblGrid>
      <w:tr w:rsidR="002D6742" w:rsidRPr="00BE7047" w:rsidTr="002D6742">
        <w:trPr>
          <w:trHeight w:val="317"/>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 xml:space="preserve">№ </w:t>
            </w:r>
            <w:r w:rsidRPr="00BE7047">
              <w:rPr>
                <w:rFonts w:ascii="Times New Roman" w:hAnsi="Times New Roman"/>
                <w:b/>
                <w:bCs/>
                <w:sz w:val="16"/>
                <w:szCs w:val="16"/>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D6742" w:rsidRPr="00BE7047" w:rsidRDefault="002D6742" w:rsidP="002D6742">
            <w:pPr>
              <w:jc w:val="center"/>
              <w:rPr>
                <w:rFonts w:ascii="Times New Roman" w:hAnsi="Times New Roman"/>
                <w:b/>
                <w:bCs/>
                <w:sz w:val="16"/>
                <w:szCs w:val="16"/>
                <w:lang w:val="ru-RU"/>
              </w:rPr>
            </w:pPr>
            <w:r w:rsidRPr="00BE7047">
              <w:rPr>
                <w:rFonts w:ascii="Times New Roman" w:hAnsi="Times New Roman"/>
                <w:b/>
                <w:bCs/>
                <w:sz w:val="16"/>
                <w:szCs w:val="16"/>
                <w:lang w:val="ru-RU"/>
              </w:rPr>
              <w:t xml:space="preserve">Наименование района </w:t>
            </w:r>
            <w:r w:rsidRPr="00BE7047">
              <w:rPr>
                <w:rFonts w:ascii="Times New Roman" w:hAnsi="Times New Roman"/>
                <w:b/>
                <w:bCs/>
                <w:sz w:val="16"/>
                <w:szCs w:val="16"/>
                <w:lang w:val="ru-RU"/>
              </w:rPr>
              <w:br/>
              <w:t xml:space="preserve">сельского поселения </w:t>
            </w:r>
            <w:r w:rsidRPr="00BE7047">
              <w:rPr>
                <w:rFonts w:ascii="Times New Roman" w:hAnsi="Times New Roman"/>
                <w:b/>
                <w:bCs/>
                <w:sz w:val="16"/>
                <w:szCs w:val="16"/>
                <w:lang w:val="ru-RU"/>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b/>
                <w:bCs/>
                <w:sz w:val="16"/>
                <w:szCs w:val="16"/>
              </w:rPr>
              <w:t>РЕЕСТР</w:t>
            </w:r>
            <w:r w:rsidRPr="00BE7047">
              <w:rPr>
                <w:rFonts w:ascii="Times New Roman" w:hAnsi="Times New Roman"/>
                <w:b/>
                <w:bCs/>
                <w:sz w:val="16"/>
                <w:szCs w:val="16"/>
              </w:rPr>
              <w:br/>
            </w:r>
            <w:r w:rsidRPr="00BE7047">
              <w:rPr>
                <w:rFonts w:ascii="Times New Roman" w:hAnsi="Times New Roman"/>
                <w:sz w:val="16"/>
                <w:szCs w:val="16"/>
              </w:rPr>
              <w:t>пожарных гидрантов</w:t>
            </w:r>
          </w:p>
          <w:p w:rsidR="002D6742" w:rsidRPr="00BE7047" w:rsidRDefault="002D6742" w:rsidP="002D6742">
            <w:pPr>
              <w:jc w:val="center"/>
              <w:rPr>
                <w:rFonts w:ascii="Times New Roman" w:hAnsi="Times New Roman"/>
                <w:b/>
                <w:bCs/>
                <w:sz w:val="16"/>
                <w:szCs w:val="16"/>
              </w:rPr>
            </w:pPr>
          </w:p>
        </w:tc>
      </w:tr>
      <w:tr w:rsidR="002D6742" w:rsidRPr="00BE7047" w:rsidTr="002D6742">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2D6742" w:rsidRPr="00BE7047" w:rsidRDefault="002D6742" w:rsidP="002D6742">
            <w:pPr>
              <w:rPr>
                <w:rFonts w:ascii="Times New Roman" w:hAnsi="Times New Roman"/>
                <w:b/>
                <w:bCs/>
                <w:sz w:val="16"/>
                <w:szCs w:val="16"/>
              </w:rPr>
            </w:pPr>
          </w:p>
        </w:tc>
      </w:tr>
      <w:tr w:rsidR="002D6742" w:rsidRPr="00BE7047" w:rsidTr="002D6742">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2D6742" w:rsidRPr="00BE7047" w:rsidRDefault="002D6742" w:rsidP="002D6742">
            <w:pPr>
              <w:rPr>
                <w:rFonts w:ascii="Times New Roman" w:hAnsi="Times New Roman"/>
                <w:b/>
                <w:bCs/>
                <w:sz w:val="16"/>
                <w:szCs w:val="16"/>
              </w:rPr>
            </w:pPr>
          </w:p>
        </w:tc>
        <w:tc>
          <w:tcPr>
            <w:tcW w:w="2262" w:type="dxa"/>
            <w:tcBorders>
              <w:top w:val="nil"/>
              <w:left w:val="nil"/>
              <w:bottom w:val="single" w:sz="4" w:space="0" w:color="auto"/>
              <w:right w:val="single" w:sz="4" w:space="0" w:color="auto"/>
            </w:tcBorders>
            <w:shd w:val="clear" w:color="000000" w:fill="FFFF99"/>
            <w:vAlign w:val="center"/>
          </w:tcPr>
          <w:p w:rsidR="002D6742" w:rsidRPr="00BE7047" w:rsidRDefault="002D6742" w:rsidP="002D6742">
            <w:pPr>
              <w:rPr>
                <w:rFonts w:ascii="Times New Roman" w:hAnsi="Times New Roman"/>
                <w:b/>
                <w:bCs/>
                <w:sz w:val="16"/>
                <w:szCs w:val="16"/>
              </w:rPr>
            </w:pPr>
          </w:p>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количество</w:t>
            </w:r>
          </w:p>
        </w:tc>
        <w:tc>
          <w:tcPr>
            <w:tcW w:w="5377" w:type="dxa"/>
            <w:tcBorders>
              <w:top w:val="nil"/>
              <w:left w:val="nil"/>
              <w:bottom w:val="single" w:sz="4" w:space="0" w:color="auto"/>
              <w:right w:val="single" w:sz="4" w:space="0" w:color="auto"/>
            </w:tcBorders>
            <w:shd w:val="clear" w:color="000000" w:fill="FFFF99"/>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адрес</w:t>
            </w:r>
          </w:p>
          <w:p w:rsidR="002D6742" w:rsidRPr="00BE7047" w:rsidRDefault="002D6742" w:rsidP="002D6742">
            <w:pPr>
              <w:jc w:val="center"/>
              <w:rPr>
                <w:rFonts w:ascii="Times New Roman" w:hAnsi="Times New Roman"/>
                <w:b/>
                <w:bCs/>
                <w:sz w:val="16"/>
                <w:szCs w:val="16"/>
              </w:rPr>
            </w:pPr>
          </w:p>
        </w:tc>
      </w:tr>
      <w:tr w:rsidR="002D6742" w:rsidRPr="00BE7047" w:rsidTr="002D6742">
        <w:trPr>
          <w:trHeight w:val="600"/>
        </w:trPr>
        <w:tc>
          <w:tcPr>
            <w:tcW w:w="558" w:type="dxa"/>
            <w:tcBorders>
              <w:top w:val="nil"/>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1</w:t>
            </w:r>
          </w:p>
        </w:tc>
        <w:tc>
          <w:tcPr>
            <w:tcW w:w="1849" w:type="dxa"/>
            <w:tcBorders>
              <w:top w:val="nil"/>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Иштан</w:t>
            </w:r>
          </w:p>
        </w:tc>
        <w:tc>
          <w:tcPr>
            <w:tcW w:w="2262"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3</w:t>
            </w:r>
          </w:p>
        </w:tc>
        <w:tc>
          <w:tcPr>
            <w:tcW w:w="5377"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w:t>
            </w:r>
          </w:p>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ул.50 лет ВЛКСМ 14, 16,31</w:t>
            </w:r>
          </w:p>
        </w:tc>
      </w:tr>
      <w:tr w:rsidR="002D6742" w:rsidRPr="00BE7047" w:rsidTr="002D6742">
        <w:trPr>
          <w:trHeight w:val="160"/>
        </w:trPr>
        <w:tc>
          <w:tcPr>
            <w:tcW w:w="558" w:type="dxa"/>
            <w:vMerge w:val="restart"/>
            <w:tcBorders>
              <w:top w:val="nil"/>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r w:rsidRPr="00BE7047">
              <w:rPr>
                <w:rFonts w:ascii="Times New Roman" w:hAnsi="Times New Roman"/>
                <w:b/>
                <w:bCs/>
                <w:sz w:val="16"/>
                <w:szCs w:val="16"/>
              </w:rPr>
              <w:t>2</w:t>
            </w:r>
          </w:p>
        </w:tc>
        <w:tc>
          <w:tcPr>
            <w:tcW w:w="1849" w:type="dxa"/>
            <w:vMerge w:val="restart"/>
            <w:tcBorders>
              <w:top w:val="nil"/>
              <w:left w:val="nil"/>
              <w:right w:val="single" w:sz="4" w:space="0" w:color="auto"/>
            </w:tcBorders>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Никольское</w:t>
            </w:r>
          </w:p>
        </w:tc>
        <w:tc>
          <w:tcPr>
            <w:tcW w:w="2262"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5377" w:type="dxa"/>
            <w:tcBorders>
              <w:top w:val="nil"/>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ул.Советская д.40 </w:t>
            </w:r>
          </w:p>
        </w:tc>
      </w:tr>
      <w:tr w:rsidR="002D6742" w:rsidRPr="00BE7047" w:rsidTr="002D6742">
        <w:trPr>
          <w:trHeight w:val="356"/>
        </w:trPr>
        <w:tc>
          <w:tcPr>
            <w:tcW w:w="558" w:type="dxa"/>
            <w:vMerge/>
            <w:tcBorders>
              <w:top w:val="nil"/>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top w:val="nil"/>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ул.Советская 32</w:t>
            </w:r>
          </w:p>
        </w:tc>
      </w:tr>
      <w:tr w:rsidR="002D6742" w:rsidRPr="00BE7047" w:rsidTr="002D6742">
        <w:trPr>
          <w:trHeight w:val="231"/>
        </w:trPr>
        <w:tc>
          <w:tcPr>
            <w:tcW w:w="558" w:type="dxa"/>
            <w:vMerge/>
            <w:tcBorders>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ул.Советская 84</w:t>
            </w:r>
          </w:p>
        </w:tc>
      </w:tr>
      <w:tr w:rsidR="002D6742" w:rsidRPr="00BE7047" w:rsidTr="002D6742">
        <w:trPr>
          <w:trHeight w:val="249"/>
        </w:trPr>
        <w:tc>
          <w:tcPr>
            <w:tcW w:w="558" w:type="dxa"/>
            <w:vMerge/>
            <w:tcBorders>
              <w:left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ул.Луговая 7</w:t>
            </w:r>
          </w:p>
        </w:tc>
      </w:tr>
      <w:tr w:rsidR="002D6742" w:rsidRPr="00BE7047" w:rsidTr="002D6742">
        <w:trPr>
          <w:trHeight w:val="284"/>
        </w:trPr>
        <w:tc>
          <w:tcPr>
            <w:tcW w:w="558" w:type="dxa"/>
            <w:vMerge/>
            <w:tcBorders>
              <w:left w:val="single" w:sz="4" w:space="0" w:color="auto"/>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b/>
                <w:bCs/>
                <w:sz w:val="16"/>
                <w:szCs w:val="16"/>
              </w:rPr>
            </w:pPr>
          </w:p>
        </w:tc>
        <w:tc>
          <w:tcPr>
            <w:tcW w:w="1849" w:type="dxa"/>
            <w:vMerge/>
            <w:tcBorders>
              <w:left w:val="nil"/>
              <w:bottom w:val="single" w:sz="4" w:space="0" w:color="auto"/>
              <w:right w:val="single" w:sz="4" w:space="0" w:color="auto"/>
            </w:tcBorders>
            <w:vAlign w:val="center"/>
          </w:tcPr>
          <w:p w:rsidR="002D6742" w:rsidRPr="00BE7047" w:rsidRDefault="002D6742" w:rsidP="002D6742">
            <w:pPr>
              <w:jc w:val="center"/>
              <w:rPr>
                <w:rFonts w:ascii="Times New Roman" w:hAnsi="Times New Roman"/>
                <w:sz w:val="16"/>
                <w:szCs w:val="16"/>
              </w:rPr>
            </w:pPr>
          </w:p>
        </w:tc>
        <w:tc>
          <w:tcPr>
            <w:tcW w:w="2262"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5377" w:type="dxa"/>
            <w:tcBorders>
              <w:top w:val="single" w:sz="4" w:space="0" w:color="auto"/>
              <w:left w:val="nil"/>
              <w:bottom w:val="single" w:sz="4" w:space="0" w:color="auto"/>
              <w:right w:val="single" w:sz="4" w:space="0" w:color="auto"/>
            </w:tcBorders>
            <w:noWrap/>
            <w:vAlign w:val="center"/>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пер.Центральный 6</w:t>
            </w:r>
          </w:p>
        </w:tc>
      </w:tr>
    </w:tbl>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rPr>
          <w:rFonts w:ascii="Times New Roman" w:hAnsi="Times New Roman"/>
          <w:sz w:val="16"/>
          <w:szCs w:val="16"/>
          <w:lang w:val="ru-RU"/>
        </w:rPr>
      </w:pP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Приложение №6</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к постановлению Администрации  </w:t>
      </w:r>
    </w:p>
    <w:p w:rsidR="002D6742" w:rsidRPr="00BE7047" w:rsidRDefault="002D6742" w:rsidP="002D6742">
      <w:pPr>
        <w:jc w:val="right"/>
        <w:rPr>
          <w:rFonts w:ascii="Times New Roman" w:hAnsi="Times New Roman"/>
          <w:sz w:val="16"/>
          <w:szCs w:val="16"/>
          <w:lang w:val="ru-RU"/>
        </w:rPr>
      </w:pPr>
      <w:r w:rsidRPr="00BE7047">
        <w:rPr>
          <w:rFonts w:ascii="Times New Roman" w:hAnsi="Times New Roman"/>
          <w:sz w:val="16"/>
          <w:szCs w:val="16"/>
          <w:lang w:val="ru-RU"/>
        </w:rPr>
        <w:t xml:space="preserve">Иштанского сельского поселения  </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 xml:space="preserve">                                                                            от 01.05.2021  № 28</w:t>
      </w:r>
    </w:p>
    <w:p w:rsidR="002D6742" w:rsidRPr="00BE7047" w:rsidRDefault="002D6742" w:rsidP="002D6742">
      <w:pPr>
        <w:jc w:val="center"/>
        <w:rPr>
          <w:rFonts w:ascii="Times New Roman" w:hAnsi="Times New Roman"/>
          <w:b/>
          <w:sz w:val="16"/>
          <w:szCs w:val="16"/>
          <w:lang w:val="ru-RU"/>
        </w:rPr>
      </w:pPr>
      <w:r w:rsidRPr="00BE7047">
        <w:rPr>
          <w:rFonts w:ascii="Times New Roman" w:hAnsi="Times New Roman"/>
          <w:b/>
          <w:sz w:val="16"/>
          <w:szCs w:val="16"/>
          <w:lang w:val="ru-RU"/>
        </w:rPr>
        <w:t>Состав сил и средств, привлекаемых к тушению лесных пожаров</w:t>
      </w:r>
    </w:p>
    <w:p w:rsidR="002D6742" w:rsidRPr="00BE7047" w:rsidRDefault="002D6742" w:rsidP="002D6742">
      <w:pPr>
        <w:jc w:val="center"/>
        <w:rPr>
          <w:rFonts w:ascii="Times New Roman" w:hAnsi="Times New Roman"/>
          <w:b/>
          <w:sz w:val="16"/>
          <w:szCs w:val="16"/>
          <w:lang w:val="ru-RU"/>
        </w:rPr>
      </w:pPr>
      <w:r w:rsidRPr="00BE7047">
        <w:rPr>
          <w:rFonts w:ascii="Times New Roman" w:hAnsi="Times New Roman"/>
          <w:b/>
          <w:sz w:val="16"/>
          <w:szCs w:val="16"/>
          <w:lang w:val="ru-RU"/>
        </w:rPr>
        <w:t>на территории  Иштанского сельского поселения в пожароопасный сезон 2021 года</w:t>
      </w:r>
    </w:p>
    <w:p w:rsidR="002D6742" w:rsidRPr="00BE7047" w:rsidRDefault="002D6742" w:rsidP="002D6742">
      <w:pPr>
        <w:jc w:val="center"/>
        <w:rPr>
          <w:rFonts w:ascii="Times New Roman" w:hAnsi="Times New Roman"/>
          <w:b/>
          <w:sz w:val="16"/>
          <w:szCs w:val="16"/>
          <w:lang w:val="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79"/>
        <w:gridCol w:w="2268"/>
        <w:gridCol w:w="1701"/>
        <w:gridCol w:w="1417"/>
        <w:gridCol w:w="142"/>
        <w:gridCol w:w="1705"/>
      </w:tblGrid>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п/п</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Фамилии Имя Отчество</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Адрес проживания</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 xml:space="preserve">Телефон </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Место работы</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Закрепленный инвентарь</w:t>
            </w:r>
          </w:p>
        </w:tc>
      </w:tr>
      <w:tr w:rsidR="002D6742" w:rsidRPr="00BE7047" w:rsidTr="002D6742">
        <w:tc>
          <w:tcPr>
            <w:tcW w:w="10080" w:type="dxa"/>
            <w:gridSpan w:val="7"/>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b/>
                <w:sz w:val="16"/>
                <w:szCs w:val="16"/>
              </w:rPr>
              <w:t>с. Иштан</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Быданов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 Иштан, ул. Колхозная, д. 40, кв.1</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43463</w:t>
            </w:r>
          </w:p>
          <w:p w:rsidR="002D6742" w:rsidRPr="00BE7047" w:rsidRDefault="002D6742" w:rsidP="002D6742">
            <w:pPr>
              <w:jc w:val="center"/>
              <w:rPr>
                <w:rFonts w:ascii="Times New Roman" w:hAnsi="Times New Roman"/>
                <w:sz w:val="16"/>
                <w:szCs w:val="16"/>
                <w:lang w:val="ru-RU"/>
              </w:rPr>
            </w:pP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Мастер ЖКХ</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Исправность и наличие гидрантов на всех водокачках</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2</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Пикулин Роман Вячеславович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 Иштан, ул. Колхозная, д. 48, кв.2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lang w:val="ru-RU"/>
              </w:rPr>
              <w:t>89539911430</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Водитель Администрации</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Автомобиль ГАЗ 2705, лопата, ведро, огнетушитель, пож. шланги, подвоз пож. инвентаря, людей, тушение.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4</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Быданов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 Иштан, ул. Колхозная, д. 40, кв.1</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43463</w:t>
            </w:r>
          </w:p>
          <w:p w:rsidR="002D6742" w:rsidRPr="00BE7047" w:rsidRDefault="002D6742" w:rsidP="002D6742">
            <w:pPr>
              <w:jc w:val="center"/>
              <w:rPr>
                <w:rFonts w:ascii="Times New Roman" w:hAnsi="Times New Roman"/>
                <w:sz w:val="16"/>
                <w:szCs w:val="16"/>
                <w:lang w:val="ru-RU"/>
              </w:rPr>
            </w:pP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Мастер ЖКХ</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Обеспечение обесточенночти электропроводки при возгорании.</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5</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Хренюк Николай Александрович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 Иштан ул. Колхозная, д. 80</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4-35-24,</w:t>
            </w:r>
          </w:p>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89539115154</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Тракторист Администрации</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Трактор МТЗ-82.1</w:t>
            </w:r>
          </w:p>
        </w:tc>
      </w:tr>
      <w:tr w:rsidR="002D6742" w:rsidRPr="00BE7047" w:rsidTr="002D6742">
        <w:trPr>
          <w:trHeight w:val="579"/>
        </w:trPr>
        <w:tc>
          <w:tcPr>
            <w:tcW w:w="10080" w:type="dxa"/>
            <w:gridSpan w:val="7"/>
            <w:tcBorders>
              <w:top w:val="single" w:sz="4" w:space="0" w:color="auto"/>
              <w:left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b/>
                <w:sz w:val="16"/>
                <w:szCs w:val="16"/>
              </w:rPr>
              <w:t>С. Никольское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1</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Ширинкина Ольга Иннокентьевна</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Пер. Центральный, 14-2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89138590223</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Администратор с. Никольское и д. Карнаухово</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Руководство ДПД</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2</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Глок Олег Иванович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Луговая, 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89039527895</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кочегар</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Ведро, лопата, тушение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3</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Жданов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rPr>
              <w:t>пер. Центральная, д. 14, кв.</w:t>
            </w:r>
            <w:r w:rsidRPr="00BE7047">
              <w:rPr>
                <w:rFonts w:ascii="Times New Roman" w:hAnsi="Times New Roman"/>
                <w:sz w:val="16"/>
                <w:szCs w:val="16"/>
                <w:lang w:val="ru-RU"/>
              </w:rPr>
              <w:t>1</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rPr>
              <w:t>89</w:t>
            </w:r>
            <w:r w:rsidRPr="00BE7047">
              <w:rPr>
                <w:rFonts w:ascii="Times New Roman" w:hAnsi="Times New Roman"/>
                <w:sz w:val="16"/>
                <w:szCs w:val="16"/>
                <w:lang w:val="ru-RU"/>
              </w:rPr>
              <w:t>994957487</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безработный</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Ведро, лопата, тушение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4</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Иванов Сергей Васильевич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Луговая д.7</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89966371051</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ИП</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 xml:space="preserve">Мотопомпа </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5</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Чирюкин Максим Владимирович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Советская. д. 12 кв.2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89234377533</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КФХ</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МТЗ-82, опашка палов</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6</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Мясников Максим Евгеньевич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Пер. Центральный д. 5 кв. 1</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89994998389</w:t>
            </w:r>
          </w:p>
        </w:tc>
        <w:tc>
          <w:tcPr>
            <w:tcW w:w="1559"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Санитар, ФАП</w:t>
            </w:r>
          </w:p>
        </w:tc>
        <w:tc>
          <w:tcPr>
            <w:tcW w:w="1705"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Ведро, лопата, тушение</w:t>
            </w:r>
          </w:p>
        </w:tc>
      </w:tr>
      <w:tr w:rsidR="002D6742" w:rsidRPr="00BE7047" w:rsidTr="002D6742">
        <w:trPr>
          <w:trHeight w:val="579"/>
        </w:trPr>
        <w:tc>
          <w:tcPr>
            <w:tcW w:w="10080" w:type="dxa"/>
            <w:gridSpan w:val="7"/>
            <w:tcBorders>
              <w:top w:val="single" w:sz="4" w:space="0" w:color="auto"/>
              <w:left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b/>
                <w:sz w:val="16"/>
                <w:szCs w:val="16"/>
                <w:lang w:val="ru-RU"/>
              </w:rPr>
              <w:t>Д. Карнаухово</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1</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both"/>
              <w:rPr>
                <w:rFonts w:ascii="Times New Roman" w:hAnsi="Times New Roman"/>
                <w:sz w:val="16"/>
                <w:szCs w:val="16"/>
                <w:lang w:val="ru-RU"/>
              </w:rPr>
            </w:pPr>
            <w:r w:rsidRPr="00BE7047">
              <w:rPr>
                <w:rFonts w:ascii="Times New Roman" w:hAnsi="Times New Roman"/>
                <w:sz w:val="16"/>
                <w:szCs w:val="16"/>
                <w:lang w:val="ru-RU"/>
              </w:rPr>
              <w:t>Миронов Антон Владимирович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Центральная д. 23, кв. 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89069509051</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Не работающий</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Мотопомпа, тушение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2</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both"/>
              <w:rPr>
                <w:rFonts w:ascii="Times New Roman" w:hAnsi="Times New Roman"/>
                <w:sz w:val="16"/>
                <w:szCs w:val="16"/>
                <w:lang w:val="ru-RU"/>
              </w:rPr>
            </w:pPr>
            <w:r w:rsidRPr="00BE7047">
              <w:rPr>
                <w:rFonts w:ascii="Times New Roman" w:hAnsi="Times New Roman"/>
                <w:sz w:val="16"/>
                <w:szCs w:val="16"/>
                <w:lang w:val="ru-RU"/>
              </w:rPr>
              <w:t>Миронов Владимир Николаевич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Центральная, д. 23, кв.2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89069509051</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пенсионер</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lang w:val="ru-RU"/>
              </w:rPr>
              <w:t>Руководс</w:t>
            </w:r>
            <w:r w:rsidRPr="00BE7047">
              <w:rPr>
                <w:rFonts w:ascii="Times New Roman" w:hAnsi="Times New Roman"/>
                <w:sz w:val="16"/>
                <w:szCs w:val="16"/>
              </w:rPr>
              <w:t>тво ДПД</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3</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both"/>
              <w:rPr>
                <w:rFonts w:ascii="Times New Roman" w:hAnsi="Times New Roman"/>
                <w:sz w:val="16"/>
                <w:szCs w:val="16"/>
                <w:u w:val="single"/>
              </w:rPr>
            </w:pPr>
            <w:r w:rsidRPr="00BE7047">
              <w:rPr>
                <w:rFonts w:ascii="Times New Roman" w:hAnsi="Times New Roman"/>
                <w:sz w:val="16"/>
                <w:szCs w:val="16"/>
              </w:rPr>
              <w:t>Назаренко Александр Николаевич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lang w:val="ru-RU"/>
              </w:rPr>
            </w:pPr>
            <w:r w:rsidRPr="00BE7047">
              <w:rPr>
                <w:rFonts w:ascii="Times New Roman" w:hAnsi="Times New Roman"/>
                <w:sz w:val="16"/>
                <w:szCs w:val="16"/>
                <w:lang w:val="ru-RU"/>
              </w:rPr>
              <w:t>Ул. Центральная, д. 21а, кв.1</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89059929132</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Не работающий</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 xml:space="preserve">МТЗ-82, емкость </w:t>
            </w:r>
            <w:smartTag w:uri="urn:schemas-microsoft-com:office:smarttags" w:element="metricconverter">
              <w:smartTagPr>
                <w:attr w:name="ProductID" w:val="4 м"/>
              </w:smartTagPr>
              <w:r w:rsidRPr="00BE7047">
                <w:rPr>
                  <w:rFonts w:ascii="Times New Roman" w:hAnsi="Times New Roman"/>
                  <w:sz w:val="16"/>
                  <w:szCs w:val="16"/>
                </w:rPr>
                <w:t>4 м</w:t>
              </w:r>
            </w:smartTag>
            <w:r w:rsidRPr="00BE7047">
              <w:rPr>
                <w:rFonts w:ascii="Times New Roman" w:hAnsi="Times New Roman"/>
                <w:sz w:val="16"/>
                <w:szCs w:val="16"/>
              </w:rPr>
              <w:t>.куб.</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4</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both"/>
              <w:rPr>
                <w:rFonts w:ascii="Times New Roman" w:hAnsi="Times New Roman"/>
                <w:sz w:val="16"/>
                <w:szCs w:val="16"/>
              </w:rPr>
            </w:pPr>
            <w:r w:rsidRPr="00BE7047">
              <w:rPr>
                <w:rFonts w:ascii="Times New Roman" w:hAnsi="Times New Roman"/>
                <w:sz w:val="16"/>
                <w:szCs w:val="16"/>
              </w:rPr>
              <w:t>Матвеев Александр Васильевич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Ул. Центральная, д. 1а</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lang w:val="ru-RU"/>
              </w:rPr>
            </w:pPr>
            <w:r w:rsidRPr="00BE7047">
              <w:rPr>
                <w:rFonts w:ascii="Times New Roman" w:hAnsi="Times New Roman"/>
                <w:sz w:val="16"/>
                <w:szCs w:val="16"/>
                <w:lang w:val="ru-RU"/>
              </w:rPr>
              <w:t>89521839959</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Не работающий</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Лопата, ведро, тушение</w:t>
            </w:r>
          </w:p>
        </w:tc>
      </w:tr>
      <w:tr w:rsidR="002D6742" w:rsidRPr="00BE7047" w:rsidTr="002D6742">
        <w:tc>
          <w:tcPr>
            <w:tcW w:w="4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5</w:t>
            </w:r>
          </w:p>
        </w:tc>
        <w:tc>
          <w:tcPr>
            <w:tcW w:w="2379"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both"/>
              <w:rPr>
                <w:rFonts w:ascii="Times New Roman" w:hAnsi="Times New Roman"/>
                <w:sz w:val="16"/>
                <w:szCs w:val="16"/>
              </w:rPr>
            </w:pPr>
            <w:r w:rsidRPr="00BE7047">
              <w:rPr>
                <w:rFonts w:ascii="Times New Roman" w:hAnsi="Times New Roman"/>
                <w:sz w:val="16"/>
                <w:szCs w:val="16"/>
              </w:rPr>
              <w:t>Еремин Николай Михайлович</w:t>
            </w:r>
          </w:p>
        </w:tc>
        <w:tc>
          <w:tcPr>
            <w:tcW w:w="2268"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Ул. Центральная, д. 3, кв.2</w:t>
            </w:r>
          </w:p>
        </w:tc>
        <w:tc>
          <w:tcPr>
            <w:tcW w:w="1701"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jc w:val="center"/>
              <w:rPr>
                <w:rFonts w:ascii="Times New Roman" w:hAnsi="Times New Roman"/>
                <w:sz w:val="16"/>
                <w:szCs w:val="16"/>
              </w:rPr>
            </w:pPr>
            <w:r w:rsidRPr="00BE7047">
              <w:rPr>
                <w:rFonts w:ascii="Times New Roman" w:hAnsi="Times New Roman"/>
                <w:sz w:val="16"/>
                <w:szCs w:val="16"/>
              </w:rPr>
              <w:t>89610950980</w:t>
            </w:r>
          </w:p>
        </w:tc>
        <w:tc>
          <w:tcPr>
            <w:tcW w:w="1417" w:type="dxa"/>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Не работающий</w:t>
            </w:r>
          </w:p>
        </w:tc>
        <w:tc>
          <w:tcPr>
            <w:tcW w:w="1847" w:type="dxa"/>
            <w:gridSpan w:val="2"/>
            <w:tcBorders>
              <w:top w:val="single" w:sz="4" w:space="0" w:color="auto"/>
              <w:left w:val="single" w:sz="4" w:space="0" w:color="auto"/>
              <w:bottom w:val="single" w:sz="4" w:space="0" w:color="auto"/>
              <w:right w:val="single" w:sz="4" w:space="0" w:color="auto"/>
            </w:tcBorders>
          </w:tcPr>
          <w:p w:rsidR="002D6742" w:rsidRPr="00BE7047" w:rsidRDefault="002D6742" w:rsidP="002D6742">
            <w:pPr>
              <w:rPr>
                <w:rFonts w:ascii="Times New Roman" w:hAnsi="Times New Roman"/>
                <w:sz w:val="16"/>
                <w:szCs w:val="16"/>
              </w:rPr>
            </w:pPr>
            <w:r w:rsidRPr="00BE7047">
              <w:rPr>
                <w:rFonts w:ascii="Times New Roman" w:hAnsi="Times New Roman"/>
                <w:sz w:val="16"/>
                <w:szCs w:val="16"/>
              </w:rPr>
              <w:t>МТЗ-82</w:t>
            </w:r>
          </w:p>
        </w:tc>
      </w:tr>
    </w:tbl>
    <w:p w:rsidR="002D6742" w:rsidRPr="00BE7047" w:rsidRDefault="002D6742" w:rsidP="002D6742">
      <w:pPr>
        <w:tabs>
          <w:tab w:val="num" w:pos="540"/>
        </w:tabs>
        <w:ind w:firstLine="360"/>
        <w:jc w:val="both"/>
        <w:rPr>
          <w:rFonts w:ascii="Times New Roman" w:hAnsi="Times New Roman"/>
          <w:sz w:val="16"/>
          <w:szCs w:val="16"/>
        </w:rPr>
      </w:pPr>
    </w:p>
    <w:p w:rsidR="002D6742" w:rsidRPr="00BE7047" w:rsidRDefault="002D6742" w:rsidP="002D6742">
      <w:pPr>
        <w:rPr>
          <w:rFonts w:ascii="Times New Roman" w:hAnsi="Times New Roman"/>
          <w:sz w:val="16"/>
          <w:szCs w:val="16"/>
        </w:rPr>
      </w:pPr>
    </w:p>
    <w:p w:rsidR="002D6742" w:rsidRDefault="00BE7047" w:rsidP="002D6742">
      <w:pPr>
        <w:rPr>
          <w:rFonts w:ascii="Times New Roman" w:hAnsi="Times New Roman"/>
          <w:b/>
          <w:sz w:val="26"/>
          <w:szCs w:val="26"/>
          <w:lang w:val="ru-RU"/>
        </w:rPr>
      </w:pPr>
      <w:r>
        <w:rPr>
          <w:rFonts w:ascii="Times New Roman" w:hAnsi="Times New Roman"/>
          <w:b/>
          <w:sz w:val="26"/>
          <w:szCs w:val="26"/>
          <w:lang w:val="ru-RU"/>
        </w:rPr>
        <w:t xml:space="preserve">                      </w:t>
      </w: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29 от 06 .05</w:t>
      </w:r>
      <w:r w:rsidRPr="00737FB5">
        <w:rPr>
          <w:rFonts w:ascii="Times New Roman" w:hAnsi="Times New Roman"/>
          <w:b/>
          <w:sz w:val="26"/>
          <w:szCs w:val="26"/>
          <w:lang w:val="ru-RU"/>
        </w:rPr>
        <w:t>.2021</w:t>
      </w:r>
    </w:p>
    <w:p w:rsidR="00BE7047" w:rsidRPr="00BE7047" w:rsidRDefault="00BE7047" w:rsidP="00BE7047">
      <w:pPr>
        <w:spacing w:line="240" w:lineRule="atLeast"/>
        <w:jc w:val="center"/>
        <w:rPr>
          <w:rFonts w:ascii="Times New Roman" w:hAnsi="Times New Roman"/>
          <w:sz w:val="26"/>
          <w:szCs w:val="26"/>
          <w:lang w:val="ru-RU"/>
        </w:rPr>
      </w:pPr>
      <w:r w:rsidRPr="00BE7047">
        <w:rPr>
          <w:rFonts w:ascii="Times New Roman" w:hAnsi="Times New Roman"/>
          <w:sz w:val="26"/>
          <w:szCs w:val="26"/>
          <w:lang w:val="ru-RU"/>
        </w:rPr>
        <w:t>О начале пожароопасного сезона 2021 года на территории Иштанского сельского поселения</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Руководствуясь статьями 18, 30 Федерального закона от 21.12.1994 № 69-ФЗ О пожарной безопасности», статьи 4 Закона Томской области от 12.10.2005 № 184-ОЗ «О пожарной безопасности в Томской области», в соответствии с постановлением Администрации Томской области от 06.05.2021 №179а «Об установление особого противопожарного режима на территории Асиновского, Зырянского, Кожевниковского,  Кривошеинского, Первомайского, Тегульдетского, Томского, Шегарского районов Томской области».</w:t>
      </w:r>
    </w:p>
    <w:p w:rsidR="00BE7047" w:rsidRPr="00BE7047" w:rsidRDefault="00BE7047" w:rsidP="00BE7047">
      <w:pPr>
        <w:spacing w:line="240" w:lineRule="atLeast"/>
        <w:jc w:val="both"/>
        <w:rPr>
          <w:rFonts w:ascii="Times New Roman" w:hAnsi="Times New Roman"/>
        </w:rPr>
      </w:pPr>
      <w:r w:rsidRPr="00BE7047">
        <w:rPr>
          <w:rFonts w:ascii="Times New Roman" w:hAnsi="Times New Roman"/>
        </w:rPr>
        <w:t>ПОСТАНОВЛЯЮ:</w:t>
      </w:r>
    </w:p>
    <w:p w:rsidR="00BE7047" w:rsidRPr="00BE7047" w:rsidRDefault="00BE7047" w:rsidP="00164F8D">
      <w:pPr>
        <w:pStyle w:val="aa"/>
        <w:numPr>
          <w:ilvl w:val="0"/>
          <w:numId w:val="2"/>
        </w:numPr>
        <w:spacing w:line="240" w:lineRule="atLeast"/>
        <w:ind w:left="0" w:firstLine="709"/>
        <w:jc w:val="both"/>
        <w:rPr>
          <w:rFonts w:ascii="Times New Roman" w:hAnsi="Times New Roman"/>
          <w:lang w:val="ru-RU"/>
        </w:rPr>
      </w:pPr>
      <w:r w:rsidRPr="00BE7047">
        <w:rPr>
          <w:rFonts w:ascii="Times New Roman" w:hAnsi="Times New Roman"/>
          <w:lang w:val="ru-RU"/>
        </w:rPr>
        <w:t>Установить на территории муниципального образования «Иштанское сельское поселение» начало пожароопасного сезона с 06 мая 2021 года.</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2. Усилить на период действия пожароопасного сезона патрулирование на землях населённых пунктов сельского поселения патрульными и патрульно-маневренными группами, утверждёнными постановлением Администрации Иштанского сельского поселения от 01.05.2021 № 28 «О мерах по подготовке к пожароопасному сезону на территории Иштанского сельского поселения в 2021 году».</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3. Проверить наличие необходимых запасов первичных средств тушения пожаров и противопожарного инвентаря.</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lastRenderedPageBreak/>
        <w:t>4. Проверить состояние системы оповещения населения о пожаре и иных чрезвычайных ситуациях.</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5. Принять необходимые меры по уборке территорий от  мусора  в населённых пунктах  с. Иштан, с. Чагино, д. Рыбалово, с. Никольское д. Карнаухово.</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6. Провести информационную работу среди населения о мерах пожарной безопасности, при действующем пожароопасном режиме и порядке действий в случае возникновения пожара.</w:t>
      </w:r>
    </w:p>
    <w:p w:rsidR="00BE7047" w:rsidRPr="00BE7047" w:rsidRDefault="00BE7047" w:rsidP="00BE7047">
      <w:pPr>
        <w:spacing w:line="240" w:lineRule="atLeast"/>
        <w:ind w:firstLine="709"/>
        <w:jc w:val="both"/>
        <w:rPr>
          <w:rFonts w:ascii="Times New Roman" w:hAnsi="Times New Roman"/>
          <w:lang w:val="ru-RU"/>
        </w:rPr>
      </w:pPr>
      <w:r w:rsidRPr="00BE7047">
        <w:rPr>
          <w:rFonts w:ascii="Times New Roman" w:hAnsi="Times New Roman"/>
          <w:lang w:val="ru-RU"/>
        </w:rPr>
        <w:t>7. Запретить  на период действия пожароопасного сезона посещения гражданами зон отдыха, расположенных в лесах либо вблизи от них, расположенных в границах территории Иштанского сельского поселения.</w:t>
      </w:r>
    </w:p>
    <w:p w:rsidR="00BE7047" w:rsidRPr="00BE7047" w:rsidRDefault="00BE7047" w:rsidP="00BE7047">
      <w:pPr>
        <w:ind w:firstLine="709"/>
        <w:jc w:val="both"/>
        <w:rPr>
          <w:rFonts w:ascii="Times New Roman" w:hAnsi="Times New Roman"/>
          <w:lang w:val="ru-RU"/>
        </w:rPr>
      </w:pPr>
      <w:r w:rsidRPr="00BE7047">
        <w:rPr>
          <w:rFonts w:ascii="Times New Roman" w:hAnsi="Times New Roman"/>
          <w:lang w:val="ru-RU"/>
        </w:rPr>
        <w:t>8.  Настоящее постановление вступает в силу с даты подписания.</w:t>
      </w:r>
    </w:p>
    <w:p w:rsidR="00BE7047" w:rsidRPr="00BE7047" w:rsidRDefault="00BE7047" w:rsidP="00BE7047">
      <w:pPr>
        <w:pStyle w:val="af5"/>
        <w:ind w:left="720" w:right="-1"/>
        <w:rPr>
          <w:rFonts w:eastAsia="Times New Roman CYR"/>
          <w:b/>
          <w:sz w:val="24"/>
          <w:szCs w:val="24"/>
          <w:lang w:val="ru-RU"/>
        </w:rPr>
      </w:pPr>
      <w:r w:rsidRPr="00BE7047">
        <w:rPr>
          <w:sz w:val="24"/>
          <w:szCs w:val="24"/>
          <w:lang w:val="ru-RU"/>
        </w:rPr>
        <w:t>9. Опубликовать настоящее постановление в информационном бюллетене и</w:t>
      </w:r>
    </w:p>
    <w:p w:rsidR="00BE7047" w:rsidRPr="00BE7047" w:rsidRDefault="00BE7047" w:rsidP="00BE7047">
      <w:pPr>
        <w:pStyle w:val="af5"/>
        <w:ind w:right="-1"/>
        <w:rPr>
          <w:rFonts w:eastAsia="Times New Roman CYR"/>
          <w:b/>
          <w:sz w:val="24"/>
          <w:szCs w:val="24"/>
          <w:lang w:val="ru-RU"/>
        </w:rPr>
      </w:pPr>
      <w:r w:rsidRPr="00BE7047">
        <w:rPr>
          <w:sz w:val="24"/>
          <w:szCs w:val="24"/>
          <w:lang w:val="ru-RU"/>
        </w:rPr>
        <w:t>разместить</w:t>
      </w:r>
      <w:r w:rsidRPr="00BE7047">
        <w:rPr>
          <w:rFonts w:eastAsia="Times New Roman CYR"/>
          <w:sz w:val="24"/>
          <w:szCs w:val="24"/>
          <w:lang w:val="ru-RU"/>
        </w:rPr>
        <w:t xml:space="preserve"> </w:t>
      </w:r>
      <w:r w:rsidRPr="00BE7047">
        <w:rPr>
          <w:sz w:val="24"/>
          <w:szCs w:val="24"/>
          <w:lang w:val="ru-RU"/>
        </w:rPr>
        <w:t xml:space="preserve">на официальном сайте муниципального образования Иштанского сельского поселения- </w:t>
      </w:r>
      <w:hyperlink r:id="rId9" w:history="1">
        <w:r w:rsidRPr="00BE7047">
          <w:rPr>
            <w:rStyle w:val="af3"/>
            <w:sz w:val="24"/>
            <w:szCs w:val="24"/>
          </w:rPr>
          <w:t>http</w:t>
        </w:r>
        <w:r w:rsidRPr="00BE7047">
          <w:rPr>
            <w:rStyle w:val="af3"/>
            <w:sz w:val="24"/>
            <w:szCs w:val="24"/>
            <w:lang w:val="ru-RU"/>
          </w:rPr>
          <w:t>://</w:t>
        </w:r>
        <w:r w:rsidRPr="00BE7047">
          <w:rPr>
            <w:rStyle w:val="af3"/>
            <w:sz w:val="24"/>
            <w:szCs w:val="24"/>
          </w:rPr>
          <w:t>ishtan</w:t>
        </w:r>
        <w:r w:rsidRPr="00BE7047">
          <w:rPr>
            <w:rStyle w:val="af3"/>
            <w:sz w:val="24"/>
            <w:szCs w:val="24"/>
            <w:lang w:val="ru-RU"/>
          </w:rPr>
          <w:t>.</w:t>
        </w:r>
        <w:r w:rsidRPr="00BE7047">
          <w:rPr>
            <w:rStyle w:val="af3"/>
            <w:sz w:val="24"/>
            <w:szCs w:val="24"/>
          </w:rPr>
          <w:t>tomsk</w:t>
        </w:r>
        <w:r w:rsidRPr="00BE7047">
          <w:rPr>
            <w:rStyle w:val="af3"/>
            <w:sz w:val="24"/>
            <w:szCs w:val="24"/>
            <w:lang w:val="ru-RU"/>
          </w:rPr>
          <w:t>.</w:t>
        </w:r>
        <w:r w:rsidRPr="00BE7047">
          <w:rPr>
            <w:rStyle w:val="af3"/>
            <w:sz w:val="24"/>
            <w:szCs w:val="24"/>
          </w:rPr>
          <w:t>ru</w:t>
        </w:r>
      </w:hyperlink>
      <w:r w:rsidRPr="00BE7047">
        <w:rPr>
          <w:sz w:val="24"/>
          <w:szCs w:val="24"/>
          <w:lang w:val="ru-RU"/>
        </w:rPr>
        <w:t>.в информационно-телекоммуникационной сети Интернет.</w:t>
      </w:r>
    </w:p>
    <w:p w:rsidR="00BE7047" w:rsidRPr="00BE7047" w:rsidRDefault="00BE7047" w:rsidP="00BE7047">
      <w:pPr>
        <w:pStyle w:val="af5"/>
        <w:ind w:firstLine="709"/>
        <w:contextualSpacing/>
        <w:rPr>
          <w:sz w:val="24"/>
          <w:szCs w:val="24"/>
          <w:lang w:val="ru-RU"/>
        </w:rPr>
      </w:pPr>
      <w:r w:rsidRPr="00BE7047">
        <w:rPr>
          <w:sz w:val="24"/>
          <w:szCs w:val="24"/>
          <w:lang w:val="ru-RU"/>
        </w:rPr>
        <w:t>10.  Настоящее постановление вступает в силу с даты его подписания.</w:t>
      </w:r>
    </w:p>
    <w:p w:rsidR="00BE7047" w:rsidRPr="00BE7047" w:rsidRDefault="00BE7047" w:rsidP="00BE7047">
      <w:pPr>
        <w:tabs>
          <w:tab w:val="left" w:pos="7240"/>
        </w:tabs>
        <w:ind w:firstLine="709"/>
        <w:contextualSpacing/>
        <w:jc w:val="both"/>
        <w:rPr>
          <w:rFonts w:ascii="Times New Roman" w:hAnsi="Times New Roman"/>
          <w:lang w:val="ru-RU"/>
        </w:rPr>
      </w:pPr>
      <w:r w:rsidRPr="00BE7047">
        <w:rPr>
          <w:rFonts w:ascii="Times New Roman" w:hAnsi="Times New Roman"/>
          <w:lang w:val="ru-RU"/>
        </w:rPr>
        <w:t xml:space="preserve"> 11.  Контроль за исполнением настоящего постановления оставляю за собой.</w:t>
      </w:r>
    </w:p>
    <w:p w:rsidR="00BE7047" w:rsidRPr="00BE7047" w:rsidRDefault="00BE7047" w:rsidP="00BE7047">
      <w:pPr>
        <w:contextualSpacing/>
        <w:jc w:val="both"/>
        <w:rPr>
          <w:rFonts w:ascii="Times New Roman" w:hAnsi="Times New Roman"/>
          <w:lang w:val="ru-RU"/>
        </w:rPr>
      </w:pPr>
    </w:p>
    <w:p w:rsidR="00BE7047" w:rsidRPr="00BE7047" w:rsidRDefault="00BE7047" w:rsidP="00BE7047">
      <w:pPr>
        <w:contextualSpacing/>
        <w:jc w:val="both"/>
        <w:rPr>
          <w:rFonts w:ascii="Times New Roman" w:hAnsi="Times New Roman"/>
          <w:lang w:val="ru-RU"/>
        </w:rPr>
      </w:pPr>
      <w:r w:rsidRPr="00BE7047">
        <w:rPr>
          <w:rFonts w:ascii="Times New Roman" w:hAnsi="Times New Roman"/>
          <w:lang w:val="ru-RU"/>
        </w:rPr>
        <w:t xml:space="preserve">Глава Иштанского сельского поселения                                     </w:t>
      </w:r>
    </w:p>
    <w:p w:rsidR="00BE7047" w:rsidRPr="00BE7047" w:rsidRDefault="00BE7047" w:rsidP="00BE7047">
      <w:pPr>
        <w:contextualSpacing/>
        <w:jc w:val="both"/>
        <w:rPr>
          <w:rFonts w:ascii="Times New Roman" w:hAnsi="Times New Roman"/>
          <w:lang w:val="ru-RU"/>
        </w:rPr>
      </w:pPr>
      <w:r w:rsidRPr="00BE7047">
        <w:rPr>
          <w:rFonts w:ascii="Times New Roman" w:hAnsi="Times New Roman"/>
          <w:lang w:val="ru-RU"/>
        </w:rPr>
        <w:t>(Глава Администрации)</w:t>
      </w:r>
    </w:p>
    <w:p w:rsidR="00BE7047" w:rsidRPr="00BE7047" w:rsidRDefault="00BE7047" w:rsidP="00BE7047">
      <w:pPr>
        <w:rPr>
          <w:rFonts w:ascii="Times New Roman" w:hAnsi="Times New Roman"/>
          <w:lang w:val="ru-RU"/>
        </w:rPr>
      </w:pPr>
    </w:p>
    <w:p w:rsidR="00BE7047" w:rsidRPr="00BE7047" w:rsidRDefault="00BE7047" w:rsidP="002D6742">
      <w:pPr>
        <w:rPr>
          <w:rFonts w:ascii="Times New Roman" w:hAnsi="Times New Roman"/>
          <w:sz w:val="16"/>
          <w:szCs w:val="16"/>
          <w:lang w:val="ru-RU"/>
        </w:rPr>
      </w:pPr>
    </w:p>
    <w:p w:rsidR="002D6742" w:rsidRDefault="00BE7047" w:rsidP="00BE7047">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30 от 11 .05</w:t>
      </w:r>
      <w:r w:rsidRPr="00737FB5">
        <w:rPr>
          <w:rFonts w:ascii="Times New Roman" w:hAnsi="Times New Roman"/>
          <w:b/>
          <w:sz w:val="26"/>
          <w:szCs w:val="26"/>
          <w:lang w:val="ru-RU"/>
        </w:rPr>
        <w:t>.2021</w:t>
      </w:r>
    </w:p>
    <w:p w:rsidR="00BE7047" w:rsidRPr="00BE7047" w:rsidRDefault="00BE7047" w:rsidP="00BE7047">
      <w:pPr>
        <w:jc w:val="center"/>
        <w:rPr>
          <w:rFonts w:ascii="Times New Roman" w:hAnsi="Times New Roman"/>
          <w:sz w:val="26"/>
          <w:szCs w:val="26"/>
          <w:lang w:val="ru-RU"/>
        </w:rPr>
      </w:pPr>
      <w:r w:rsidRPr="00BE7047">
        <w:rPr>
          <w:rFonts w:ascii="Times New Roman" w:hAnsi="Times New Roman"/>
          <w:sz w:val="26"/>
          <w:szCs w:val="26"/>
          <w:lang w:val="ru-RU"/>
        </w:rPr>
        <w:t>О присвоении адреса земельному участку</w:t>
      </w:r>
    </w:p>
    <w:p w:rsidR="00BE7047" w:rsidRPr="00BE7047" w:rsidRDefault="00BE7047" w:rsidP="00BE7047">
      <w:pPr>
        <w:rPr>
          <w:rFonts w:ascii="Times New Roman" w:hAnsi="Times New Roman"/>
          <w:lang w:val="ru-RU"/>
        </w:rPr>
      </w:pPr>
    </w:p>
    <w:p w:rsidR="00BE7047" w:rsidRPr="00BE7047" w:rsidRDefault="00BE7047" w:rsidP="00BE7047">
      <w:pPr>
        <w:ind w:firstLine="708"/>
        <w:jc w:val="both"/>
        <w:rPr>
          <w:rFonts w:ascii="Times New Roman" w:hAnsi="Times New Roman"/>
          <w:lang w:val="ru-RU"/>
        </w:rPr>
      </w:pPr>
      <w:r w:rsidRPr="00BE7047">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муниципального образования Иштанское сельское поселение,</w:t>
      </w:r>
    </w:p>
    <w:p w:rsidR="00BE7047" w:rsidRPr="00BE7047" w:rsidRDefault="00BE7047" w:rsidP="00BE7047">
      <w:pPr>
        <w:rPr>
          <w:rFonts w:ascii="Times New Roman" w:hAnsi="Times New Roman"/>
          <w:b/>
          <w:lang w:val="ru-RU"/>
        </w:rPr>
      </w:pPr>
      <w:r w:rsidRPr="00BE7047">
        <w:rPr>
          <w:rFonts w:ascii="Times New Roman" w:hAnsi="Times New Roman"/>
          <w:lang w:val="ru-RU"/>
        </w:rPr>
        <w:t>ПОСТАНОВЛЯЕТ</w:t>
      </w:r>
      <w:r w:rsidRPr="00BE7047">
        <w:rPr>
          <w:rFonts w:ascii="Times New Roman" w:hAnsi="Times New Roman"/>
          <w:b/>
          <w:lang w:val="ru-RU"/>
        </w:rPr>
        <w:t>:</w:t>
      </w:r>
    </w:p>
    <w:p w:rsidR="00BE7047" w:rsidRPr="00BE7047" w:rsidRDefault="00BE7047" w:rsidP="00BE7047">
      <w:pPr>
        <w:numPr>
          <w:ilvl w:val="0"/>
          <w:numId w:val="1"/>
        </w:numPr>
        <w:shd w:val="clear" w:color="auto" w:fill="FFFFFF"/>
        <w:jc w:val="both"/>
        <w:rPr>
          <w:rFonts w:ascii="Times New Roman" w:hAnsi="Times New Roman"/>
          <w:lang w:val="ru-RU"/>
        </w:rPr>
      </w:pPr>
      <w:r w:rsidRPr="00BE7047">
        <w:rPr>
          <w:rFonts w:ascii="Times New Roman" w:hAnsi="Times New Roman"/>
          <w:lang w:val="ru-RU"/>
        </w:rPr>
        <w:t>Присвоить адрес объекту недвижимости (земельному участку), из земель населенных пунктов, площадью 996 квадратных метров, с кадастровым номером 70:09:0100013:429, разрешенное использование: для ведения личного подсобного хозяйства, следующий адрес: Российская Федерация, Томская область, Кривошеинский район, Иштанское сельское поселение, с. Никольское, ул. Советская, 8.</w:t>
      </w:r>
    </w:p>
    <w:p w:rsidR="00BE7047" w:rsidRPr="00BE7047" w:rsidRDefault="00BE7047" w:rsidP="00BE7047">
      <w:pPr>
        <w:numPr>
          <w:ilvl w:val="0"/>
          <w:numId w:val="1"/>
        </w:numPr>
        <w:shd w:val="clear" w:color="auto" w:fill="FFFFFF"/>
        <w:jc w:val="both"/>
        <w:rPr>
          <w:rFonts w:ascii="Times New Roman" w:hAnsi="Times New Roman"/>
          <w:lang w:val="ru-RU"/>
        </w:rPr>
      </w:pPr>
      <w:r w:rsidRPr="00BE7047">
        <w:rPr>
          <w:rFonts w:ascii="Times New Roman" w:hAnsi="Times New Roman"/>
          <w:lang w:val="ru-RU"/>
        </w:rPr>
        <w:t>Постановление от 25.03.2021 № 19 «О присвоении адреса земельному участку» считать утратившим силу.</w:t>
      </w:r>
    </w:p>
    <w:p w:rsidR="00BE7047" w:rsidRPr="00BE7047" w:rsidRDefault="00BE7047" w:rsidP="00BE7047">
      <w:pPr>
        <w:pStyle w:val="aa"/>
        <w:numPr>
          <w:ilvl w:val="0"/>
          <w:numId w:val="1"/>
        </w:numPr>
        <w:shd w:val="clear" w:color="auto" w:fill="FFFFFF"/>
        <w:jc w:val="both"/>
        <w:rPr>
          <w:rFonts w:ascii="Times New Roman" w:hAnsi="Times New Roman"/>
          <w:lang w:val="ru-RU"/>
        </w:rPr>
      </w:pPr>
      <w:r w:rsidRPr="00BE7047">
        <w:rPr>
          <w:rFonts w:ascii="Times New Roman" w:hAnsi="Times New Roman"/>
          <w:lang w:val="ru-RU"/>
        </w:rPr>
        <w:t>Контроль за исполнением настоящего постановления оставляю за собой.</w:t>
      </w:r>
    </w:p>
    <w:p w:rsidR="00BE7047" w:rsidRPr="00BE7047" w:rsidRDefault="00BE7047" w:rsidP="00BE7047">
      <w:pPr>
        <w:rPr>
          <w:rFonts w:ascii="Times New Roman" w:hAnsi="Times New Roman"/>
          <w:lang w:val="ru-RU"/>
        </w:rPr>
      </w:pPr>
      <w:r w:rsidRPr="00BE7047">
        <w:rPr>
          <w:rFonts w:ascii="Times New Roman" w:hAnsi="Times New Roman"/>
          <w:lang w:val="ru-RU"/>
        </w:rPr>
        <w:t>Глава Иштанского сельского поселения</w:t>
      </w:r>
    </w:p>
    <w:p w:rsidR="00BE7047" w:rsidRPr="00073846" w:rsidRDefault="00BE7047" w:rsidP="00BE7047">
      <w:pPr>
        <w:rPr>
          <w:rFonts w:ascii="Arial" w:hAnsi="Arial" w:cs="Arial"/>
          <w:lang w:val="ru-RU"/>
        </w:rPr>
      </w:pPr>
      <w:r w:rsidRPr="00BE7047">
        <w:rPr>
          <w:rFonts w:ascii="Times New Roman" w:hAnsi="Times New Roman"/>
          <w:lang w:val="ru-RU"/>
        </w:rPr>
        <w:t xml:space="preserve">(Глава Администрации)  </w:t>
      </w:r>
      <w:r w:rsidRPr="00073846">
        <w:rPr>
          <w:rFonts w:ascii="Arial" w:hAnsi="Arial" w:cs="Arial"/>
          <w:lang w:val="ru-RU"/>
        </w:rPr>
        <w:t xml:space="preserve"> </w:t>
      </w:r>
      <w:r w:rsidRPr="00073846">
        <w:rPr>
          <w:rFonts w:ascii="Arial" w:hAnsi="Arial" w:cs="Arial"/>
          <w:lang w:val="ru-RU"/>
        </w:rPr>
        <w:tab/>
      </w:r>
      <w:r w:rsidRPr="00073846">
        <w:rPr>
          <w:rFonts w:ascii="Arial" w:hAnsi="Arial" w:cs="Arial"/>
          <w:lang w:val="ru-RU"/>
        </w:rPr>
        <w:tab/>
      </w:r>
      <w:r w:rsidRPr="00073846">
        <w:rPr>
          <w:rFonts w:ascii="Arial" w:hAnsi="Arial" w:cs="Arial"/>
          <w:lang w:val="ru-RU"/>
        </w:rPr>
        <w:tab/>
      </w:r>
      <w:r w:rsidRPr="00073846">
        <w:rPr>
          <w:rFonts w:ascii="Arial" w:hAnsi="Arial" w:cs="Arial"/>
          <w:lang w:val="ru-RU"/>
        </w:rPr>
        <w:tab/>
      </w:r>
      <w:r w:rsidRPr="00073846">
        <w:rPr>
          <w:rFonts w:ascii="Arial" w:hAnsi="Arial" w:cs="Arial"/>
          <w:lang w:val="ru-RU"/>
        </w:rPr>
        <w:tab/>
      </w:r>
      <w:r w:rsidRPr="00073846">
        <w:rPr>
          <w:rFonts w:ascii="Arial" w:hAnsi="Arial" w:cs="Arial"/>
          <w:lang w:val="ru-RU"/>
        </w:rPr>
        <w:tab/>
      </w:r>
    </w:p>
    <w:p w:rsidR="00BE7047" w:rsidRPr="00073846" w:rsidRDefault="00BE7047" w:rsidP="00BE7047">
      <w:pPr>
        <w:rPr>
          <w:rFonts w:ascii="Arial" w:hAnsi="Arial" w:cs="Arial"/>
          <w:lang w:val="ru-RU"/>
        </w:rPr>
      </w:pPr>
    </w:p>
    <w:p w:rsidR="00BE7047" w:rsidRDefault="00BE7047" w:rsidP="00BE7047">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31 от 11 .05</w:t>
      </w:r>
      <w:r w:rsidRPr="00737FB5">
        <w:rPr>
          <w:rFonts w:ascii="Times New Roman" w:hAnsi="Times New Roman"/>
          <w:b/>
          <w:sz w:val="26"/>
          <w:szCs w:val="26"/>
          <w:lang w:val="ru-RU"/>
        </w:rPr>
        <w:t>.2021</w:t>
      </w:r>
    </w:p>
    <w:p w:rsidR="00BE7047" w:rsidRPr="00BE7047" w:rsidRDefault="00BE7047" w:rsidP="00BE7047">
      <w:pPr>
        <w:pStyle w:val="affa"/>
        <w:spacing w:line="302" w:lineRule="exact"/>
        <w:ind w:left="6" w:right="11"/>
        <w:jc w:val="center"/>
        <w:rPr>
          <w:sz w:val="26"/>
          <w:szCs w:val="26"/>
        </w:rPr>
      </w:pPr>
      <w:r w:rsidRPr="00BE7047">
        <w:rPr>
          <w:sz w:val="26"/>
          <w:szCs w:val="26"/>
        </w:rPr>
        <w:t xml:space="preserve">Об утверждении Правил представления лицом, поступающим на работу на должность руководителя муниципального учреждения, руководителем муниципального учреждения Иштанского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BE7047" w:rsidRPr="00BE7047" w:rsidRDefault="00BE7047" w:rsidP="00BE7047">
      <w:pPr>
        <w:pStyle w:val="affa"/>
        <w:ind w:right="6"/>
        <w:jc w:val="both"/>
      </w:pPr>
      <w:r w:rsidRPr="00BE7047">
        <w:t xml:space="preserve">В соответствии со статьей 275 Трудового кодекса Российской Федерации, статьей 8 Федерального закона от 25 декабря 2008 года </w:t>
      </w:r>
      <w:r w:rsidRPr="00BE7047">
        <w:rPr>
          <w:w w:val="68"/>
        </w:rPr>
        <w:t xml:space="preserve">№ 2 </w:t>
      </w:r>
      <w:r w:rsidRPr="00BE7047">
        <w:t xml:space="preserve">27З-ФЗ «О противодействии коррупции» </w:t>
      </w:r>
    </w:p>
    <w:p w:rsidR="00BE7047" w:rsidRPr="00BE7047" w:rsidRDefault="00BE7047" w:rsidP="00BE7047">
      <w:pPr>
        <w:spacing w:line="240" w:lineRule="atLeast"/>
        <w:rPr>
          <w:rFonts w:ascii="Times New Roman" w:hAnsi="Times New Roman"/>
          <w:lang w:val="ru-RU"/>
        </w:rPr>
      </w:pPr>
    </w:p>
    <w:p w:rsidR="00BE7047" w:rsidRPr="00BE7047" w:rsidRDefault="00BE7047" w:rsidP="00BE7047">
      <w:pPr>
        <w:spacing w:line="240" w:lineRule="atLeast"/>
        <w:jc w:val="both"/>
        <w:rPr>
          <w:rFonts w:ascii="Times New Roman" w:hAnsi="Times New Roman"/>
        </w:rPr>
      </w:pPr>
      <w:r w:rsidRPr="00BE7047">
        <w:rPr>
          <w:rFonts w:ascii="Times New Roman" w:hAnsi="Times New Roman"/>
        </w:rPr>
        <w:t xml:space="preserve">ПОСТАНОВЛЯЕТ:                 </w:t>
      </w:r>
    </w:p>
    <w:p w:rsidR="00BE7047" w:rsidRPr="00BE7047" w:rsidRDefault="00BE7047" w:rsidP="00164F8D">
      <w:pPr>
        <w:pStyle w:val="af5"/>
        <w:numPr>
          <w:ilvl w:val="0"/>
          <w:numId w:val="3"/>
        </w:numPr>
        <w:ind w:left="0" w:right="-1" w:firstLine="360"/>
        <w:rPr>
          <w:rFonts w:eastAsia="Times New Roman CYR"/>
          <w:b/>
          <w:sz w:val="24"/>
          <w:szCs w:val="24"/>
          <w:lang w:val="ru-RU"/>
        </w:rPr>
      </w:pPr>
      <w:r w:rsidRPr="00BE7047">
        <w:rPr>
          <w:sz w:val="24"/>
          <w:szCs w:val="24"/>
          <w:lang w:val="ru-RU"/>
        </w:rPr>
        <w:lastRenderedPageBreak/>
        <w:t xml:space="preserve">Утвердить прилагаемые Правила представления лицом, поступающим на работу на должность руководителя муниципального учреждения, руководителем муниципального учреждения </w:t>
      </w:r>
      <w:r w:rsidRPr="00BE7047">
        <w:rPr>
          <w:iCs/>
          <w:sz w:val="24"/>
          <w:szCs w:val="24"/>
          <w:lang w:val="ru-RU"/>
        </w:rPr>
        <w:t xml:space="preserve">Иштанского сельского поселения </w:t>
      </w:r>
      <w:r w:rsidRPr="00BE7047">
        <w:rPr>
          <w:sz w:val="24"/>
          <w:szCs w:val="24"/>
          <w:lang w:val="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E7047" w:rsidRPr="00BE7047" w:rsidRDefault="00BE7047" w:rsidP="00164F8D">
      <w:pPr>
        <w:pStyle w:val="af5"/>
        <w:numPr>
          <w:ilvl w:val="0"/>
          <w:numId w:val="3"/>
        </w:numPr>
        <w:ind w:left="0" w:right="-1" w:firstLine="360"/>
        <w:rPr>
          <w:rFonts w:eastAsia="Times New Roman CYR"/>
          <w:b/>
          <w:sz w:val="24"/>
          <w:szCs w:val="24"/>
          <w:lang w:val="ru-RU"/>
        </w:rPr>
      </w:pPr>
      <w:r w:rsidRPr="00BE7047">
        <w:rPr>
          <w:sz w:val="24"/>
          <w:szCs w:val="24"/>
          <w:lang w:val="ru-RU"/>
        </w:rPr>
        <w:t>Опубликовать настоящее постановление в информационном бюллетене и</w:t>
      </w:r>
      <w:r w:rsidRPr="00BE7047">
        <w:rPr>
          <w:rFonts w:eastAsia="Times New Roman CYR"/>
          <w:sz w:val="24"/>
          <w:szCs w:val="24"/>
          <w:lang w:val="ru-RU"/>
        </w:rPr>
        <w:t xml:space="preserve"> </w:t>
      </w:r>
      <w:r w:rsidRPr="00BE7047">
        <w:rPr>
          <w:sz w:val="24"/>
          <w:szCs w:val="24"/>
          <w:lang w:val="ru-RU"/>
        </w:rPr>
        <w:t>разместить</w:t>
      </w:r>
      <w:r w:rsidRPr="00BE7047">
        <w:rPr>
          <w:rFonts w:eastAsia="Times New Roman CYR"/>
          <w:sz w:val="24"/>
          <w:szCs w:val="24"/>
          <w:lang w:val="ru-RU"/>
        </w:rPr>
        <w:t xml:space="preserve"> </w:t>
      </w:r>
      <w:r w:rsidRPr="00BE7047">
        <w:rPr>
          <w:sz w:val="24"/>
          <w:szCs w:val="24"/>
          <w:lang w:val="ru-RU"/>
        </w:rPr>
        <w:t xml:space="preserve">на официальном сайте муниципального образования Иштанского сельского поселения- </w:t>
      </w:r>
      <w:hyperlink r:id="rId10" w:history="1">
        <w:r w:rsidRPr="00BE7047">
          <w:rPr>
            <w:rStyle w:val="af3"/>
            <w:rFonts w:eastAsiaTheme="majorEastAsia"/>
            <w:b/>
            <w:sz w:val="24"/>
            <w:szCs w:val="24"/>
          </w:rPr>
          <w:t>http</w:t>
        </w:r>
        <w:r w:rsidRPr="00BE7047">
          <w:rPr>
            <w:rStyle w:val="af3"/>
            <w:rFonts w:eastAsiaTheme="majorEastAsia"/>
            <w:b/>
            <w:sz w:val="24"/>
            <w:szCs w:val="24"/>
            <w:lang w:val="ru-RU"/>
          </w:rPr>
          <w:t>://</w:t>
        </w:r>
        <w:r w:rsidRPr="00BE7047">
          <w:rPr>
            <w:rStyle w:val="af3"/>
            <w:rFonts w:eastAsiaTheme="majorEastAsia"/>
            <w:b/>
            <w:sz w:val="24"/>
            <w:szCs w:val="24"/>
          </w:rPr>
          <w:t>ishtan</w:t>
        </w:r>
        <w:r w:rsidRPr="00BE7047">
          <w:rPr>
            <w:rStyle w:val="af3"/>
            <w:rFonts w:eastAsiaTheme="majorEastAsia"/>
            <w:b/>
            <w:sz w:val="24"/>
            <w:szCs w:val="24"/>
            <w:lang w:val="ru-RU"/>
          </w:rPr>
          <w:t>.</w:t>
        </w:r>
        <w:r w:rsidRPr="00BE7047">
          <w:rPr>
            <w:rStyle w:val="af3"/>
            <w:rFonts w:eastAsiaTheme="majorEastAsia"/>
            <w:b/>
            <w:sz w:val="24"/>
            <w:szCs w:val="24"/>
          </w:rPr>
          <w:t>tomsk</w:t>
        </w:r>
        <w:r w:rsidRPr="00BE7047">
          <w:rPr>
            <w:rStyle w:val="af3"/>
            <w:rFonts w:eastAsiaTheme="majorEastAsia"/>
            <w:b/>
            <w:sz w:val="24"/>
            <w:szCs w:val="24"/>
            <w:lang w:val="ru-RU"/>
          </w:rPr>
          <w:t>.</w:t>
        </w:r>
        <w:r w:rsidRPr="00BE7047">
          <w:rPr>
            <w:rStyle w:val="af3"/>
            <w:rFonts w:eastAsiaTheme="majorEastAsia"/>
            <w:b/>
            <w:sz w:val="24"/>
            <w:szCs w:val="24"/>
          </w:rPr>
          <w:t>ru</w:t>
        </w:r>
      </w:hyperlink>
      <w:r w:rsidRPr="00BE7047">
        <w:rPr>
          <w:sz w:val="24"/>
          <w:szCs w:val="24"/>
          <w:lang w:val="ru-RU"/>
        </w:rPr>
        <w:t>.в информационно-телекоммуникационной сети Интернет.</w:t>
      </w:r>
    </w:p>
    <w:p w:rsidR="00BE7047" w:rsidRPr="00BE7047" w:rsidRDefault="00BE7047" w:rsidP="00164F8D">
      <w:pPr>
        <w:pStyle w:val="af5"/>
        <w:numPr>
          <w:ilvl w:val="0"/>
          <w:numId w:val="3"/>
        </w:numPr>
        <w:ind w:right="-1"/>
        <w:rPr>
          <w:rFonts w:eastAsia="Times New Roman CYR"/>
          <w:b/>
          <w:sz w:val="24"/>
          <w:szCs w:val="24"/>
          <w:lang w:val="ru-RU"/>
        </w:rPr>
      </w:pPr>
      <w:r w:rsidRPr="00BE7047">
        <w:rPr>
          <w:sz w:val="24"/>
          <w:szCs w:val="24"/>
          <w:lang w:val="ru-RU"/>
        </w:rPr>
        <w:t>Настоящее постановление вступает в силу с даты его подписания.</w:t>
      </w:r>
    </w:p>
    <w:p w:rsidR="00BE7047" w:rsidRPr="00BE7047" w:rsidRDefault="00BE7047" w:rsidP="00164F8D">
      <w:pPr>
        <w:numPr>
          <w:ilvl w:val="0"/>
          <w:numId w:val="3"/>
        </w:numPr>
        <w:spacing w:line="240" w:lineRule="atLeast"/>
        <w:jc w:val="both"/>
        <w:rPr>
          <w:rFonts w:ascii="Times New Roman" w:hAnsi="Times New Roman"/>
          <w:lang w:val="ru-RU"/>
        </w:rPr>
      </w:pPr>
      <w:r w:rsidRPr="00BE7047">
        <w:rPr>
          <w:rFonts w:ascii="Times New Roman" w:hAnsi="Times New Roman"/>
          <w:lang w:val="ru-RU"/>
        </w:rPr>
        <w:t>Контроль за исполнением настоящего постановления оставляю за собой.</w:t>
      </w:r>
    </w:p>
    <w:p w:rsidR="00BE7047" w:rsidRPr="00BE7047" w:rsidRDefault="00BE7047" w:rsidP="00BE7047">
      <w:pPr>
        <w:spacing w:line="240" w:lineRule="atLeast"/>
        <w:ind w:left="720"/>
        <w:jc w:val="both"/>
        <w:rPr>
          <w:rFonts w:ascii="Times New Roman" w:hAnsi="Times New Roman"/>
          <w:lang w:val="ru-RU"/>
        </w:rPr>
      </w:pPr>
    </w:p>
    <w:p w:rsidR="00BE7047" w:rsidRPr="004D7A0F" w:rsidRDefault="00BE7047" w:rsidP="00BE7047">
      <w:pPr>
        <w:spacing w:line="240" w:lineRule="atLeast"/>
        <w:rPr>
          <w:rFonts w:ascii="Times New Roman" w:hAnsi="Times New Roman"/>
          <w:lang w:val="ru-RU"/>
        </w:rPr>
      </w:pPr>
      <w:r w:rsidRPr="00BE7047">
        <w:rPr>
          <w:rFonts w:ascii="Times New Roman" w:hAnsi="Times New Roman"/>
          <w:lang w:val="ru-RU"/>
        </w:rPr>
        <w:t xml:space="preserve">Глава Иштанского сельского поселения                                                                                                          (Глава Администрации)                                                                           </w:t>
      </w:r>
    </w:p>
    <w:p w:rsidR="00BE7047" w:rsidRPr="00BE7047" w:rsidRDefault="00BE7047" w:rsidP="00BE7047">
      <w:pPr>
        <w:tabs>
          <w:tab w:val="left" w:pos="3120"/>
          <w:tab w:val="left" w:pos="5955"/>
        </w:tabs>
        <w:jc w:val="right"/>
        <w:rPr>
          <w:rFonts w:ascii="Times New Roman" w:hAnsi="Times New Roman"/>
          <w:sz w:val="16"/>
          <w:szCs w:val="16"/>
          <w:lang w:val="ru-RU"/>
        </w:rPr>
      </w:pPr>
      <w:r w:rsidRPr="00BE7047">
        <w:rPr>
          <w:rFonts w:ascii="Times New Roman" w:hAnsi="Times New Roman"/>
          <w:sz w:val="16"/>
          <w:szCs w:val="16"/>
          <w:lang w:val="ru-RU"/>
        </w:rPr>
        <w:t>Приложение 1</w:t>
      </w:r>
    </w:p>
    <w:p w:rsidR="00BE7047" w:rsidRPr="00BE7047" w:rsidRDefault="00BE7047" w:rsidP="00BE7047">
      <w:pPr>
        <w:tabs>
          <w:tab w:val="left" w:pos="3120"/>
          <w:tab w:val="left" w:pos="5955"/>
        </w:tabs>
        <w:ind w:left="360"/>
        <w:jc w:val="right"/>
        <w:rPr>
          <w:rFonts w:ascii="Times New Roman" w:hAnsi="Times New Roman"/>
          <w:sz w:val="16"/>
          <w:szCs w:val="16"/>
          <w:lang w:val="ru-RU"/>
        </w:rPr>
      </w:pPr>
      <w:r w:rsidRPr="00BE7047">
        <w:rPr>
          <w:rFonts w:ascii="Times New Roman" w:hAnsi="Times New Roman"/>
          <w:sz w:val="16"/>
          <w:szCs w:val="16"/>
          <w:lang w:val="ru-RU"/>
        </w:rPr>
        <w:t>Утверждено Постановлением</w:t>
      </w:r>
    </w:p>
    <w:p w:rsidR="00BE7047" w:rsidRPr="00BE7047" w:rsidRDefault="00BE7047" w:rsidP="00BE7047">
      <w:pPr>
        <w:tabs>
          <w:tab w:val="left" w:pos="3120"/>
          <w:tab w:val="left" w:pos="5955"/>
        </w:tabs>
        <w:ind w:left="360"/>
        <w:jc w:val="right"/>
        <w:rPr>
          <w:rFonts w:ascii="Times New Roman" w:hAnsi="Times New Roman"/>
          <w:sz w:val="16"/>
          <w:szCs w:val="16"/>
          <w:lang w:val="ru-RU"/>
        </w:rPr>
      </w:pPr>
      <w:r w:rsidRPr="00BE7047">
        <w:rPr>
          <w:rFonts w:ascii="Times New Roman" w:hAnsi="Times New Roman"/>
          <w:sz w:val="16"/>
          <w:szCs w:val="16"/>
          <w:lang w:val="ru-RU"/>
        </w:rPr>
        <w:t xml:space="preserve">Администрации Иштанского </w:t>
      </w:r>
    </w:p>
    <w:p w:rsidR="00BE7047" w:rsidRPr="00BE7047" w:rsidRDefault="00BE7047" w:rsidP="00BE7047">
      <w:pPr>
        <w:tabs>
          <w:tab w:val="left" w:pos="3120"/>
          <w:tab w:val="left" w:pos="5955"/>
        </w:tabs>
        <w:ind w:left="360"/>
        <w:jc w:val="right"/>
        <w:rPr>
          <w:rFonts w:ascii="Times New Roman" w:hAnsi="Times New Roman"/>
          <w:sz w:val="16"/>
          <w:szCs w:val="16"/>
          <w:lang w:val="ru-RU"/>
        </w:rPr>
      </w:pPr>
      <w:r w:rsidRPr="00BE7047">
        <w:rPr>
          <w:rFonts w:ascii="Times New Roman" w:hAnsi="Times New Roman"/>
          <w:sz w:val="16"/>
          <w:szCs w:val="16"/>
          <w:lang w:val="ru-RU"/>
        </w:rPr>
        <w:t>сельского поселения</w:t>
      </w:r>
    </w:p>
    <w:p w:rsidR="00BE7047" w:rsidRPr="00BE7047" w:rsidRDefault="00BE7047" w:rsidP="00BE7047">
      <w:pPr>
        <w:tabs>
          <w:tab w:val="left" w:pos="3120"/>
          <w:tab w:val="left" w:pos="5955"/>
        </w:tabs>
        <w:ind w:left="360"/>
        <w:jc w:val="right"/>
        <w:rPr>
          <w:rFonts w:ascii="Times New Roman" w:hAnsi="Times New Roman"/>
          <w:sz w:val="16"/>
          <w:szCs w:val="16"/>
          <w:lang w:val="ru-RU"/>
        </w:rPr>
      </w:pPr>
      <w:r w:rsidRPr="00BE7047">
        <w:rPr>
          <w:rFonts w:ascii="Times New Roman" w:hAnsi="Times New Roman"/>
          <w:sz w:val="16"/>
          <w:szCs w:val="16"/>
          <w:lang w:val="ru-RU"/>
        </w:rPr>
        <w:t>от 11.05.2021 № 31</w:t>
      </w:r>
    </w:p>
    <w:p w:rsidR="00BE7047" w:rsidRPr="00BE7047" w:rsidRDefault="00BE7047" w:rsidP="00BE7047">
      <w:pPr>
        <w:tabs>
          <w:tab w:val="left" w:pos="3120"/>
          <w:tab w:val="left" w:pos="5955"/>
        </w:tabs>
        <w:jc w:val="right"/>
        <w:rPr>
          <w:rFonts w:ascii="Times New Roman" w:hAnsi="Times New Roman"/>
          <w:sz w:val="16"/>
          <w:szCs w:val="16"/>
          <w:lang w:val="ru-RU"/>
        </w:rPr>
      </w:pPr>
    </w:p>
    <w:p w:rsidR="00BE7047" w:rsidRPr="00BE7047" w:rsidRDefault="00BE7047" w:rsidP="00BE7047">
      <w:pPr>
        <w:pStyle w:val="affa"/>
        <w:tabs>
          <w:tab w:val="left" w:pos="4580"/>
          <w:tab w:val="left" w:pos="5688"/>
        </w:tabs>
        <w:spacing w:line="309" w:lineRule="exact"/>
        <w:ind w:right="-1"/>
        <w:jc w:val="center"/>
        <w:rPr>
          <w:sz w:val="16"/>
          <w:szCs w:val="16"/>
        </w:rPr>
      </w:pPr>
      <w:r w:rsidRPr="00BE7047">
        <w:rPr>
          <w:sz w:val="16"/>
          <w:szCs w:val="16"/>
        </w:rPr>
        <w:t xml:space="preserve">Правила представления лицом, поступающим на работу на должность руководителя муниципального учреждения, руководителем муниципального учреждения </w:t>
      </w:r>
      <w:r w:rsidRPr="00BE7047">
        <w:rPr>
          <w:iCs/>
          <w:sz w:val="16"/>
          <w:szCs w:val="16"/>
        </w:rPr>
        <w:t xml:space="preserve">Иштанского сельского поселения </w:t>
      </w:r>
      <w:r w:rsidRPr="00BE7047">
        <w:rPr>
          <w:sz w:val="16"/>
          <w:szCs w:val="16"/>
        </w:rPr>
        <w:t>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E7047" w:rsidRPr="00BE7047" w:rsidRDefault="00BE7047" w:rsidP="00BE7047">
      <w:pPr>
        <w:pStyle w:val="affa"/>
        <w:tabs>
          <w:tab w:val="left" w:pos="684"/>
          <w:tab w:val="left" w:pos="1332"/>
        </w:tabs>
        <w:spacing w:before="259" w:line="280" w:lineRule="exact"/>
        <w:ind w:right="-1"/>
        <w:jc w:val="both"/>
        <w:rPr>
          <w:sz w:val="16"/>
          <w:szCs w:val="16"/>
        </w:rPr>
      </w:pPr>
      <w:r w:rsidRPr="00BE7047">
        <w:rPr>
          <w:sz w:val="16"/>
          <w:szCs w:val="16"/>
        </w:rPr>
        <w:tab/>
        <w:t xml:space="preserve">1. </w:t>
      </w:r>
      <w:r w:rsidRPr="00BE7047">
        <w:rPr>
          <w:sz w:val="16"/>
          <w:szCs w:val="16"/>
        </w:rPr>
        <w:tab/>
        <w:t xml:space="preserve">Настоящие Правила устанавливают порядок представления лицом, поступающим на должность руководителя муниципального учреждения, а также руководителем муниципального учреждения </w:t>
      </w:r>
      <w:r w:rsidRPr="00BE7047">
        <w:rPr>
          <w:iCs/>
          <w:sz w:val="16"/>
          <w:szCs w:val="16"/>
        </w:rPr>
        <w:t xml:space="preserve">Иштанского сельского поселения </w:t>
      </w:r>
      <w:r w:rsidRPr="00BE7047">
        <w:rPr>
          <w:sz w:val="16"/>
          <w:szCs w:val="16"/>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w:t>
      </w:r>
    </w:p>
    <w:p w:rsidR="00BE7047" w:rsidRPr="00BE7047" w:rsidRDefault="00BE7047" w:rsidP="00BE7047">
      <w:pPr>
        <w:pStyle w:val="affa"/>
        <w:tabs>
          <w:tab w:val="left" w:pos="677"/>
          <w:tab w:val="left" w:pos="1347"/>
        </w:tabs>
        <w:spacing w:line="302" w:lineRule="exact"/>
        <w:ind w:right="-1"/>
        <w:jc w:val="both"/>
        <w:rPr>
          <w:sz w:val="16"/>
          <w:szCs w:val="16"/>
        </w:rPr>
      </w:pPr>
      <w:r w:rsidRPr="00BE7047">
        <w:rPr>
          <w:sz w:val="16"/>
          <w:szCs w:val="16"/>
        </w:rPr>
        <w:tab/>
        <w:t xml:space="preserve">2. </w:t>
      </w:r>
      <w:r w:rsidRPr="00BE7047">
        <w:rPr>
          <w:sz w:val="16"/>
          <w:szCs w:val="16"/>
        </w:rPr>
        <w:tab/>
        <w:t xml:space="preserve">Сведения о доходах, об имуществе и обязательствах имущественного характера представляются: </w:t>
      </w:r>
    </w:p>
    <w:p w:rsidR="00BE7047" w:rsidRPr="00BE7047" w:rsidRDefault="00BE7047" w:rsidP="00BE7047">
      <w:pPr>
        <w:pStyle w:val="affa"/>
        <w:tabs>
          <w:tab w:val="left" w:pos="713"/>
          <w:tab w:val="left" w:pos="1347"/>
          <w:tab w:val="left" w:pos="2672"/>
          <w:tab w:val="left" w:pos="4832"/>
          <w:tab w:val="left" w:pos="5624"/>
          <w:tab w:val="left" w:pos="7380"/>
        </w:tabs>
        <w:spacing w:line="295" w:lineRule="exact"/>
        <w:ind w:right="-1"/>
        <w:jc w:val="both"/>
        <w:rPr>
          <w:sz w:val="16"/>
          <w:szCs w:val="16"/>
        </w:rPr>
      </w:pPr>
      <w:r w:rsidRPr="00BE7047">
        <w:rPr>
          <w:sz w:val="16"/>
          <w:szCs w:val="16"/>
        </w:rPr>
        <w:tab/>
        <w:t xml:space="preserve">1) </w:t>
      </w:r>
      <w:r w:rsidRPr="00BE7047">
        <w:rPr>
          <w:sz w:val="16"/>
          <w:szCs w:val="16"/>
        </w:rPr>
        <w:tab/>
        <w:t xml:space="preserve">лицом, поступающим на должность руководителя муниципального учреждения, - при поступлении на работу; </w:t>
      </w:r>
    </w:p>
    <w:p w:rsidR="00BE7047" w:rsidRPr="00BE7047" w:rsidRDefault="00BE7047" w:rsidP="00BE7047">
      <w:pPr>
        <w:pStyle w:val="affa"/>
        <w:tabs>
          <w:tab w:val="left" w:pos="684"/>
          <w:tab w:val="left" w:pos="1361"/>
        </w:tabs>
        <w:spacing w:line="302" w:lineRule="exact"/>
        <w:ind w:right="-1"/>
        <w:jc w:val="both"/>
        <w:rPr>
          <w:sz w:val="16"/>
          <w:szCs w:val="16"/>
        </w:rPr>
      </w:pPr>
      <w:r w:rsidRPr="00BE7047">
        <w:rPr>
          <w:sz w:val="16"/>
          <w:szCs w:val="16"/>
        </w:rPr>
        <w:tab/>
        <w:t xml:space="preserve">2) </w:t>
      </w:r>
      <w:r w:rsidRPr="00BE7047">
        <w:rPr>
          <w:sz w:val="16"/>
          <w:szCs w:val="16"/>
        </w:rPr>
        <w:tab/>
        <w:t>руководителем муниципального учреждения - ежегодно, не позднее 30</w:t>
      </w:r>
      <w:r w:rsidRPr="00BE7047">
        <w:rPr>
          <w:w w:val="72"/>
          <w:sz w:val="16"/>
          <w:szCs w:val="16"/>
        </w:rPr>
        <w:t xml:space="preserve"> </w:t>
      </w:r>
      <w:r w:rsidRPr="00BE7047">
        <w:rPr>
          <w:sz w:val="16"/>
          <w:szCs w:val="16"/>
        </w:rPr>
        <w:t xml:space="preserve">апреля года, следующего за отчетным, </w:t>
      </w:r>
    </w:p>
    <w:p w:rsidR="00BE7047" w:rsidRPr="00BE7047" w:rsidRDefault="00BE7047" w:rsidP="00BE7047">
      <w:pPr>
        <w:pStyle w:val="affa"/>
        <w:spacing w:line="302" w:lineRule="exact"/>
        <w:ind w:left="72" w:right="13" w:firstLine="684"/>
        <w:jc w:val="both"/>
        <w:rPr>
          <w:sz w:val="16"/>
          <w:szCs w:val="16"/>
        </w:rPr>
      </w:pPr>
      <w:r w:rsidRPr="00BE7047">
        <w:rPr>
          <w:sz w:val="16"/>
          <w:szCs w:val="16"/>
        </w:rPr>
        <w:t>3. Сведения о доходах, об имуществе и обязательствах имущественного характера представляются в</w:t>
      </w:r>
      <w:r w:rsidRPr="00BE7047">
        <w:rPr>
          <w:iCs/>
          <w:sz w:val="16"/>
          <w:szCs w:val="16"/>
        </w:rPr>
        <w:t xml:space="preserve"> Администрацию Иштанского сельского поселения, Управляющему делами </w:t>
      </w:r>
      <w:r w:rsidRPr="00BE7047">
        <w:rPr>
          <w:sz w:val="16"/>
          <w:szCs w:val="16"/>
        </w:rPr>
        <w:t xml:space="preserve">по утвержденной Президентом Российской Федерации форме справки, заполненной с использованием специального программного обеспечения «Справки БК», </w:t>
      </w:r>
    </w:p>
    <w:p w:rsidR="00BE7047" w:rsidRPr="00BE7047" w:rsidRDefault="00BE7047" w:rsidP="00BE7047">
      <w:pPr>
        <w:pStyle w:val="affa"/>
        <w:spacing w:line="331" w:lineRule="exact"/>
        <w:ind w:left="57" w:right="49" w:firstLine="669"/>
        <w:jc w:val="both"/>
        <w:rPr>
          <w:sz w:val="16"/>
          <w:szCs w:val="16"/>
        </w:rPr>
      </w:pPr>
      <w:r w:rsidRPr="00BE7047">
        <w:rPr>
          <w:sz w:val="16"/>
          <w:szCs w:val="16"/>
        </w:rPr>
        <w:t xml:space="preserve">4. Лицо, поступающее на должность руководителя муниципального учреждения, представляет: </w:t>
      </w:r>
    </w:p>
    <w:p w:rsidR="00BE7047" w:rsidRPr="00BE7047" w:rsidRDefault="00BE7047" w:rsidP="00BE7047">
      <w:pPr>
        <w:pStyle w:val="affa"/>
        <w:spacing w:line="302" w:lineRule="exact"/>
        <w:ind w:left="72" w:right="13" w:firstLine="684"/>
        <w:jc w:val="both"/>
        <w:rPr>
          <w:sz w:val="16"/>
          <w:szCs w:val="16"/>
        </w:rPr>
      </w:pPr>
      <w:r w:rsidRPr="00BE7047">
        <w:rPr>
          <w:sz w:val="16"/>
          <w:szCs w:val="16"/>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1-e число месяца, предшествующего месяцу подачи документов для поступления на работу на должность руководителя муниципального учреждения; </w:t>
      </w:r>
    </w:p>
    <w:p w:rsidR="00BE7047" w:rsidRPr="00BE7047" w:rsidRDefault="00BE7047" w:rsidP="00BE7047">
      <w:pPr>
        <w:pStyle w:val="affa"/>
        <w:spacing w:line="302" w:lineRule="exact"/>
        <w:ind w:left="72" w:right="13" w:firstLine="684"/>
        <w:jc w:val="both"/>
        <w:rPr>
          <w:sz w:val="16"/>
          <w:szCs w:val="16"/>
        </w:rPr>
      </w:pPr>
      <w:r w:rsidRPr="00BE7047">
        <w:rPr>
          <w:sz w:val="16"/>
          <w:szCs w:val="16"/>
        </w:rPr>
        <w:t xml:space="preserve">2)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l-е число месяца, предшествующего месяцу подачи документов для поступления на работу на должность руководителя муниципального учреждения. </w:t>
      </w:r>
    </w:p>
    <w:p w:rsidR="00BE7047" w:rsidRPr="00BE7047" w:rsidRDefault="00BE7047" w:rsidP="00BE7047">
      <w:pPr>
        <w:pStyle w:val="affa"/>
        <w:spacing w:line="316" w:lineRule="exact"/>
        <w:ind w:left="684"/>
        <w:rPr>
          <w:sz w:val="16"/>
          <w:szCs w:val="16"/>
        </w:rPr>
      </w:pPr>
      <w:r w:rsidRPr="00BE7047">
        <w:rPr>
          <w:sz w:val="16"/>
          <w:szCs w:val="16"/>
        </w:rPr>
        <w:t xml:space="preserve">5. Руководитель муниципального учреждения представляет: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 xml:space="preserve">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 xml:space="preserve">2)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 xml:space="preserve">6. В случае если лицо, поступающее на должность руководителя муниципального учреждения, обнаружило, что в </w:t>
      </w:r>
      <w:r w:rsidRPr="00BE7047">
        <w:rPr>
          <w:sz w:val="16"/>
          <w:szCs w:val="16"/>
        </w:rPr>
        <w:lastRenderedPageBreak/>
        <w:t xml:space="preserve">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подпункте 2 пункта 2 настоящих Правил.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w:t>
      </w:r>
    </w:p>
    <w:p w:rsidR="00BE7047" w:rsidRPr="00BE7047" w:rsidRDefault="00BE7047" w:rsidP="00BE7047">
      <w:pPr>
        <w:pStyle w:val="affa"/>
        <w:spacing w:line="302" w:lineRule="exact"/>
        <w:ind w:left="64" w:right="20" w:firstLine="676"/>
        <w:jc w:val="both"/>
        <w:rPr>
          <w:i/>
          <w:iCs/>
          <w:sz w:val="16"/>
          <w:szCs w:val="16"/>
        </w:rPr>
      </w:pPr>
      <w:r w:rsidRPr="00BE7047">
        <w:rPr>
          <w:sz w:val="16"/>
          <w:szCs w:val="16"/>
        </w:rPr>
        <w:t xml:space="preserve">Сведения о доходах, об имуществе и обязательствах имущественного характера предоставляются </w:t>
      </w:r>
      <w:r w:rsidRPr="00BE7047">
        <w:rPr>
          <w:iCs/>
          <w:sz w:val="16"/>
          <w:szCs w:val="16"/>
        </w:rPr>
        <w:t>Главе Иштанского сельского поселения.</w:t>
      </w:r>
      <w:r w:rsidRPr="00BE7047">
        <w:rPr>
          <w:i/>
          <w:iCs/>
          <w:sz w:val="16"/>
          <w:szCs w:val="16"/>
        </w:rPr>
        <w:t xml:space="preserve"> </w:t>
      </w:r>
    </w:p>
    <w:p w:rsidR="00BE7047" w:rsidRPr="00BE7047" w:rsidRDefault="00BE7047" w:rsidP="00BE7047">
      <w:pPr>
        <w:pStyle w:val="affa"/>
        <w:spacing w:before="7" w:line="302" w:lineRule="exact"/>
        <w:ind w:left="57" w:right="20" w:firstLine="676"/>
        <w:jc w:val="both"/>
        <w:rPr>
          <w:sz w:val="16"/>
          <w:szCs w:val="16"/>
        </w:rPr>
      </w:pPr>
      <w:r w:rsidRPr="00BE7047">
        <w:rPr>
          <w:sz w:val="16"/>
          <w:szCs w:val="16"/>
        </w:rPr>
        <w:t>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w:t>
      </w:r>
      <w:r w:rsidRPr="00BE7047">
        <w:rPr>
          <w:i/>
          <w:iCs/>
          <w:sz w:val="16"/>
          <w:szCs w:val="16"/>
        </w:rPr>
        <w:t xml:space="preserve"> </w:t>
      </w:r>
      <w:r w:rsidRPr="00BE7047">
        <w:rPr>
          <w:iCs/>
          <w:sz w:val="16"/>
          <w:szCs w:val="16"/>
        </w:rPr>
        <w:t>Администрации Иштанского сельского поселения</w:t>
      </w:r>
      <w:r w:rsidRPr="00BE7047">
        <w:rPr>
          <w:i/>
          <w:iCs/>
          <w:sz w:val="16"/>
          <w:szCs w:val="16"/>
        </w:rPr>
        <w:t xml:space="preserve">, </w:t>
      </w:r>
      <w:r w:rsidRPr="00BE7047">
        <w:rPr>
          <w:sz w:val="16"/>
          <w:szCs w:val="16"/>
        </w:rPr>
        <w:t>или по его решению - на официальном сайте муниципального учреждения не позднее</w:t>
      </w:r>
      <w:r w:rsidRPr="00BE7047">
        <w:rPr>
          <w:i/>
          <w:iCs/>
          <w:sz w:val="16"/>
          <w:szCs w:val="16"/>
        </w:rPr>
        <w:t xml:space="preserve"> </w:t>
      </w:r>
      <w:r w:rsidRPr="00BE7047">
        <w:rPr>
          <w:iCs/>
          <w:sz w:val="16"/>
          <w:szCs w:val="16"/>
        </w:rPr>
        <w:t>15 мая</w:t>
      </w:r>
      <w:r w:rsidRPr="00BE7047">
        <w:rPr>
          <w:i/>
          <w:iCs/>
          <w:sz w:val="16"/>
          <w:szCs w:val="16"/>
        </w:rPr>
        <w:t xml:space="preserve">, </w:t>
      </w:r>
      <w:r w:rsidRPr="00BE7047">
        <w:rPr>
          <w:iCs/>
          <w:sz w:val="16"/>
          <w:szCs w:val="16"/>
        </w:rPr>
        <w:t>и</w:t>
      </w:r>
      <w:r w:rsidRPr="00BE7047">
        <w:rPr>
          <w:sz w:val="16"/>
          <w:szCs w:val="16"/>
        </w:rPr>
        <w:t xml:space="preserve">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 </w:t>
      </w:r>
    </w:p>
    <w:p w:rsidR="00BE7047" w:rsidRPr="00BE7047" w:rsidRDefault="00BE7047" w:rsidP="00BE7047">
      <w:pPr>
        <w:rPr>
          <w:rFonts w:ascii="Times New Roman" w:hAnsi="Times New Roman"/>
          <w:sz w:val="16"/>
          <w:szCs w:val="16"/>
          <w:lang w:val="ru-RU"/>
        </w:rPr>
      </w:pPr>
    </w:p>
    <w:p w:rsidR="00BE7047" w:rsidRDefault="00BE7047" w:rsidP="00BE7047">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32 от 12 .05</w:t>
      </w:r>
      <w:r w:rsidRPr="00737FB5">
        <w:rPr>
          <w:rFonts w:ascii="Times New Roman" w:hAnsi="Times New Roman"/>
          <w:b/>
          <w:sz w:val="26"/>
          <w:szCs w:val="26"/>
          <w:lang w:val="ru-RU"/>
        </w:rPr>
        <w:t>.2021</w:t>
      </w:r>
    </w:p>
    <w:p w:rsidR="00BE7047" w:rsidRPr="00BE7047" w:rsidRDefault="00BE7047" w:rsidP="00BE7047">
      <w:pPr>
        <w:jc w:val="center"/>
        <w:rPr>
          <w:rFonts w:ascii="Times New Roman" w:hAnsi="Times New Roman"/>
          <w:b/>
          <w:lang w:val="ru-RU"/>
        </w:rPr>
      </w:pPr>
      <w:r w:rsidRPr="00BE7047">
        <w:rPr>
          <w:rFonts w:ascii="Times New Roman" w:hAnsi="Times New Roman"/>
          <w:b/>
          <w:lang w:val="ru-RU"/>
        </w:rPr>
        <w:t>О подготовке проекта изменений Правил землепользов</w:t>
      </w:r>
      <w:r>
        <w:rPr>
          <w:rFonts w:ascii="Times New Roman" w:hAnsi="Times New Roman"/>
          <w:b/>
          <w:lang w:val="ru-RU"/>
        </w:rPr>
        <w:t xml:space="preserve">ания и застройки муниципального </w:t>
      </w:r>
      <w:r w:rsidRPr="00BE7047">
        <w:rPr>
          <w:rFonts w:ascii="Times New Roman" w:hAnsi="Times New Roman"/>
          <w:b/>
          <w:lang w:val="ru-RU"/>
        </w:rPr>
        <w:t xml:space="preserve">образования Иштанского сельского поселения Кривошеинского района Томской области </w:t>
      </w:r>
    </w:p>
    <w:p w:rsidR="00BE7047" w:rsidRPr="00BE7047" w:rsidRDefault="00BE7047" w:rsidP="00BE7047">
      <w:pPr>
        <w:jc w:val="center"/>
        <w:rPr>
          <w:rFonts w:ascii="Times New Roman" w:hAnsi="Times New Roman"/>
          <w:lang w:val="ru-RU"/>
        </w:rPr>
      </w:pPr>
    </w:p>
    <w:p w:rsidR="00BE7047" w:rsidRPr="00BE7047" w:rsidRDefault="00BE7047" w:rsidP="00BE7047">
      <w:pPr>
        <w:jc w:val="both"/>
        <w:rPr>
          <w:rFonts w:ascii="Times New Roman" w:hAnsi="Times New Roman"/>
          <w:lang w:val="ru-RU"/>
        </w:rPr>
      </w:pPr>
      <w:r w:rsidRPr="00BE7047">
        <w:rPr>
          <w:rFonts w:ascii="Times New Roman" w:hAnsi="Times New Roman"/>
          <w:lang w:val="ru-RU"/>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w:t>
      </w:r>
      <w:r w:rsidRPr="00BE7047">
        <w:rPr>
          <w:rFonts w:ascii="Times New Roman" w:hAnsi="Times New Roman"/>
          <w:lang w:val="ru-RU"/>
        </w:rPr>
        <w:tab/>
      </w:r>
    </w:p>
    <w:p w:rsidR="00BE7047" w:rsidRPr="00BE7047" w:rsidRDefault="00BE7047" w:rsidP="00BE7047">
      <w:pPr>
        <w:jc w:val="both"/>
        <w:rPr>
          <w:rFonts w:ascii="Times New Roman" w:hAnsi="Times New Roman"/>
          <w:lang w:val="ru-RU"/>
        </w:rPr>
      </w:pPr>
    </w:p>
    <w:p w:rsidR="00BE7047" w:rsidRPr="00BE7047" w:rsidRDefault="00BE7047" w:rsidP="00BE7047">
      <w:pPr>
        <w:jc w:val="both"/>
        <w:rPr>
          <w:rFonts w:ascii="Times New Roman" w:hAnsi="Times New Roman"/>
          <w:b/>
          <w:lang w:val="ru-RU"/>
        </w:rPr>
      </w:pPr>
      <w:r w:rsidRPr="00BE7047">
        <w:rPr>
          <w:rFonts w:ascii="Times New Roman" w:hAnsi="Times New Roman"/>
          <w:b/>
          <w:lang w:val="ru-RU"/>
        </w:rPr>
        <w:t>ПОСТАНОВЛЯЕТ:</w:t>
      </w:r>
    </w:p>
    <w:p w:rsidR="00BE7047" w:rsidRPr="00BE7047" w:rsidRDefault="00BE7047" w:rsidP="00BE7047">
      <w:pPr>
        <w:jc w:val="both"/>
        <w:rPr>
          <w:rFonts w:ascii="Times New Roman" w:hAnsi="Times New Roman"/>
          <w:lang w:val="ru-RU"/>
        </w:rPr>
      </w:pPr>
      <w:r w:rsidRPr="00BE7047">
        <w:rPr>
          <w:rFonts w:ascii="Times New Roman" w:hAnsi="Times New Roman"/>
          <w:lang w:val="ru-RU"/>
        </w:rPr>
        <w:t xml:space="preserve">        1. Подготовить проект изменений в Правила землепользования и застройки муниципального образования Иштанское сельское поселение Кривошеинского района Томской области, утвержденные решением Совета Иштанского сельского поселения от 24.09.2018 № 29. </w:t>
      </w:r>
    </w:p>
    <w:p w:rsidR="00BE7047" w:rsidRPr="00BE7047" w:rsidRDefault="00BE7047" w:rsidP="00BE7047">
      <w:pPr>
        <w:jc w:val="both"/>
        <w:rPr>
          <w:rFonts w:ascii="Times New Roman" w:hAnsi="Times New Roman"/>
          <w:lang w:val="ru-RU"/>
        </w:rPr>
      </w:pPr>
      <w:r w:rsidRPr="00BE7047">
        <w:rPr>
          <w:rFonts w:ascii="Times New Roman" w:hAnsi="Times New Roman"/>
          <w:lang w:val="ru-RU"/>
        </w:rPr>
        <w:t xml:space="preserve">        2. Комиссии по правилам землепользования и застройки обеспечить подготовку проекта изменений Правил в соответствии с действующим законодательством Российской Федерации в срок до 14 мая 2021года.</w:t>
      </w:r>
    </w:p>
    <w:p w:rsidR="00BE7047" w:rsidRPr="00BE7047" w:rsidRDefault="00BE7047" w:rsidP="00BE7047">
      <w:pPr>
        <w:jc w:val="both"/>
        <w:rPr>
          <w:rFonts w:ascii="Times New Roman" w:hAnsi="Times New Roman"/>
          <w:lang w:val="ru-RU"/>
        </w:rPr>
      </w:pPr>
      <w:r w:rsidRPr="00BE7047">
        <w:rPr>
          <w:rFonts w:ascii="Times New Roman" w:hAnsi="Times New Roman"/>
          <w:lang w:val="ru-RU"/>
        </w:rPr>
        <w:t xml:space="preserve">         3. Настоящее постановление вступает в силу с даты его подписания, подлежит официальному опубликованию и размещению на официальном сайте муниципального образования Иштанское сельское поселение в информационно-телекоммуникационной сети «Интернет».</w:t>
      </w:r>
    </w:p>
    <w:p w:rsidR="00BE7047" w:rsidRPr="00BE7047" w:rsidRDefault="00BE7047" w:rsidP="00BE7047">
      <w:pPr>
        <w:autoSpaceDE w:val="0"/>
        <w:autoSpaceDN w:val="0"/>
        <w:adjustRightInd w:val="0"/>
        <w:jc w:val="both"/>
        <w:outlineLvl w:val="1"/>
        <w:rPr>
          <w:rFonts w:ascii="Times New Roman" w:hAnsi="Times New Roman"/>
          <w:lang w:val="ru-RU"/>
        </w:rPr>
      </w:pPr>
      <w:r w:rsidRPr="00BE7047">
        <w:rPr>
          <w:rFonts w:ascii="Times New Roman" w:hAnsi="Times New Roman"/>
          <w:lang w:val="ru-RU"/>
        </w:rPr>
        <w:t xml:space="preserve">         4. Контроль за исполнением настоящего постановления оставляю за собой.</w:t>
      </w:r>
    </w:p>
    <w:p w:rsidR="00BE7047" w:rsidRPr="00BE7047" w:rsidRDefault="00BE7047" w:rsidP="00BE7047">
      <w:pPr>
        <w:jc w:val="both"/>
        <w:rPr>
          <w:rFonts w:ascii="Times New Roman" w:hAnsi="Times New Roman"/>
          <w:lang w:val="ru-RU"/>
        </w:rPr>
      </w:pPr>
      <w:r w:rsidRPr="00BE7047">
        <w:rPr>
          <w:rFonts w:ascii="Times New Roman" w:hAnsi="Times New Roman"/>
          <w:lang w:val="ru-RU"/>
        </w:rPr>
        <w:t xml:space="preserve">Глава Иштанского сельского поселения    </w:t>
      </w:r>
    </w:p>
    <w:p w:rsidR="00BE7047" w:rsidRPr="00BE7047" w:rsidRDefault="00BE7047" w:rsidP="00BE7047">
      <w:pPr>
        <w:jc w:val="both"/>
        <w:rPr>
          <w:rFonts w:ascii="Times New Roman" w:hAnsi="Times New Roman"/>
          <w:sz w:val="20"/>
          <w:szCs w:val="20"/>
          <w:lang w:val="ru-RU"/>
        </w:rPr>
      </w:pPr>
      <w:r w:rsidRPr="00BE7047">
        <w:rPr>
          <w:rFonts w:ascii="Times New Roman" w:hAnsi="Times New Roman"/>
          <w:lang w:val="ru-RU"/>
        </w:rPr>
        <w:t xml:space="preserve"> (Глава Администрации)</w:t>
      </w:r>
      <w:r w:rsidRPr="00BE7047">
        <w:rPr>
          <w:rFonts w:ascii="Times New Roman" w:hAnsi="Times New Roman"/>
          <w:lang w:val="ru-RU"/>
        </w:rPr>
        <w:tab/>
      </w:r>
      <w:r w:rsidRPr="00BE7047">
        <w:rPr>
          <w:rFonts w:ascii="Times New Roman" w:hAnsi="Times New Roman"/>
          <w:lang w:val="ru-RU"/>
        </w:rPr>
        <w:tab/>
      </w:r>
      <w:r w:rsidRPr="00BE7047">
        <w:rPr>
          <w:rFonts w:ascii="Times New Roman" w:hAnsi="Times New Roman"/>
          <w:lang w:val="ru-RU"/>
        </w:rPr>
        <w:tab/>
      </w:r>
      <w:r w:rsidRPr="00BE7047">
        <w:rPr>
          <w:rFonts w:ascii="Times New Roman" w:hAnsi="Times New Roman"/>
          <w:lang w:val="ru-RU"/>
        </w:rPr>
        <w:tab/>
      </w:r>
      <w:r w:rsidRPr="00BE7047">
        <w:rPr>
          <w:rFonts w:ascii="Times New Roman" w:hAnsi="Times New Roman"/>
          <w:lang w:val="ru-RU"/>
        </w:rPr>
        <w:tab/>
        <w:t xml:space="preserve">             </w:t>
      </w:r>
      <w:r w:rsidRPr="00BE7047">
        <w:rPr>
          <w:rFonts w:ascii="Times New Roman" w:hAnsi="Times New Roman"/>
          <w:lang w:val="ru-RU"/>
        </w:rPr>
        <w:tab/>
      </w:r>
    </w:p>
    <w:p w:rsidR="00BE7047" w:rsidRDefault="00BE7047" w:rsidP="00BE7047">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33 от 1</w:t>
      </w:r>
      <w:r w:rsidR="00F517DA">
        <w:rPr>
          <w:rFonts w:ascii="Times New Roman" w:hAnsi="Times New Roman"/>
          <w:b/>
          <w:sz w:val="26"/>
          <w:szCs w:val="26"/>
          <w:lang w:val="ru-RU"/>
        </w:rPr>
        <w:t>3</w:t>
      </w:r>
      <w:r>
        <w:rPr>
          <w:rFonts w:ascii="Times New Roman" w:hAnsi="Times New Roman"/>
          <w:b/>
          <w:sz w:val="26"/>
          <w:szCs w:val="26"/>
          <w:lang w:val="ru-RU"/>
        </w:rPr>
        <w:t xml:space="preserve"> .05</w:t>
      </w:r>
      <w:r w:rsidRPr="00737FB5">
        <w:rPr>
          <w:rFonts w:ascii="Times New Roman" w:hAnsi="Times New Roman"/>
          <w:b/>
          <w:sz w:val="26"/>
          <w:szCs w:val="26"/>
          <w:lang w:val="ru-RU"/>
        </w:rPr>
        <w:t>.2021</w:t>
      </w:r>
    </w:p>
    <w:p w:rsidR="00F517DA" w:rsidRPr="00C12DE1" w:rsidRDefault="00F517DA" w:rsidP="00F517DA">
      <w:pPr>
        <w:widowControl w:val="0"/>
        <w:autoSpaceDE w:val="0"/>
        <w:autoSpaceDN w:val="0"/>
        <w:adjustRightInd w:val="0"/>
        <w:jc w:val="center"/>
        <w:rPr>
          <w:rFonts w:ascii="Times New Roman" w:hAnsi="Times New Roman"/>
          <w:bCs/>
          <w:sz w:val="26"/>
          <w:szCs w:val="26"/>
          <w:lang w:val="ru-RU"/>
        </w:rPr>
      </w:pPr>
      <w:r w:rsidRPr="00C12DE1">
        <w:rPr>
          <w:rFonts w:ascii="Times New Roman" w:hAnsi="Times New Roman"/>
          <w:bCs/>
          <w:sz w:val="26"/>
          <w:szCs w:val="26"/>
          <w:lang w:val="ru-RU"/>
        </w:rPr>
        <w:t>О прекращении отопительного сезона 2020-2021 гг. в муниципальном</w:t>
      </w:r>
    </w:p>
    <w:p w:rsidR="00F517DA" w:rsidRPr="00C12DE1" w:rsidRDefault="00F517DA" w:rsidP="00F517DA">
      <w:pPr>
        <w:widowControl w:val="0"/>
        <w:autoSpaceDE w:val="0"/>
        <w:autoSpaceDN w:val="0"/>
        <w:adjustRightInd w:val="0"/>
        <w:jc w:val="center"/>
        <w:rPr>
          <w:rFonts w:ascii="Times New Roman" w:hAnsi="Times New Roman"/>
          <w:bCs/>
          <w:sz w:val="26"/>
          <w:szCs w:val="26"/>
          <w:lang w:val="ru-RU"/>
        </w:rPr>
      </w:pPr>
      <w:r w:rsidRPr="00C12DE1">
        <w:rPr>
          <w:rFonts w:ascii="Times New Roman" w:hAnsi="Times New Roman"/>
          <w:bCs/>
          <w:sz w:val="26"/>
          <w:szCs w:val="26"/>
          <w:lang w:val="ru-RU"/>
        </w:rPr>
        <w:t>образовании Иштанское сельское поселение</w:t>
      </w:r>
    </w:p>
    <w:p w:rsidR="00F517DA" w:rsidRPr="00C12DE1" w:rsidRDefault="00F517DA" w:rsidP="00F517DA">
      <w:pPr>
        <w:widowControl w:val="0"/>
        <w:autoSpaceDE w:val="0"/>
        <w:autoSpaceDN w:val="0"/>
        <w:adjustRightInd w:val="0"/>
        <w:spacing w:line="240" w:lineRule="atLeast"/>
        <w:jc w:val="center"/>
        <w:rPr>
          <w:rFonts w:ascii="Times New Roman" w:hAnsi="Times New Roman"/>
          <w:bCs/>
          <w:lang w:val="ru-RU"/>
        </w:rPr>
      </w:pPr>
    </w:p>
    <w:p w:rsidR="00F517DA" w:rsidRPr="00C12DE1" w:rsidRDefault="00F517DA" w:rsidP="00F517DA">
      <w:pPr>
        <w:tabs>
          <w:tab w:val="left" w:pos="426"/>
        </w:tabs>
        <w:ind w:firstLine="709"/>
        <w:jc w:val="both"/>
        <w:rPr>
          <w:rFonts w:ascii="Times New Roman" w:hAnsi="Times New Roman"/>
          <w:lang w:val="ru-RU"/>
        </w:rPr>
      </w:pPr>
      <w:r w:rsidRPr="00C12DE1">
        <w:rPr>
          <w:rFonts w:ascii="Times New Roman" w:hAnsi="Times New Roman"/>
          <w:lang w:val="ru-RU"/>
        </w:rPr>
        <w:t>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bookmarkStart w:id="0" w:name="_GoBack"/>
      <w:bookmarkEnd w:id="0"/>
      <w:r w:rsidRPr="00C12DE1">
        <w:rPr>
          <w:rFonts w:ascii="Times New Roman" w:hAnsi="Times New Roman"/>
          <w:lang w:val="ru-RU"/>
        </w:rPr>
        <w:t xml:space="preserve"> в связи с установившейся среднесуточной температурой наружного воздуха выше + 10 С</w:t>
      </w:r>
      <w:r w:rsidRPr="00C12DE1">
        <w:rPr>
          <w:rFonts w:ascii="Times New Roman" w:hAnsi="Times New Roman"/>
          <w:vertAlign w:val="superscript"/>
          <w:lang w:val="ru-RU"/>
        </w:rPr>
        <w:t>0</w:t>
      </w:r>
      <w:r w:rsidRPr="00C12DE1">
        <w:rPr>
          <w:rFonts w:ascii="Times New Roman" w:hAnsi="Times New Roman"/>
          <w:lang w:val="ru-RU"/>
        </w:rPr>
        <w:t xml:space="preserve"> в течение 5 суток подряд, </w:t>
      </w:r>
    </w:p>
    <w:p w:rsidR="00F517DA" w:rsidRPr="00C12DE1" w:rsidRDefault="00F517DA" w:rsidP="00F517DA">
      <w:pPr>
        <w:ind w:firstLine="709"/>
        <w:jc w:val="both"/>
        <w:rPr>
          <w:rFonts w:ascii="Times New Roman" w:hAnsi="Times New Roman"/>
          <w:lang w:val="ru-RU"/>
        </w:rPr>
      </w:pPr>
      <w:r w:rsidRPr="00C12DE1">
        <w:rPr>
          <w:rFonts w:ascii="Times New Roman" w:hAnsi="Times New Roman"/>
        </w:rPr>
        <w:lastRenderedPageBreak/>
        <w:t> </w:t>
      </w:r>
      <w:r w:rsidRPr="00C12DE1">
        <w:rPr>
          <w:rFonts w:ascii="Times New Roman" w:hAnsi="Times New Roman"/>
          <w:lang w:val="ru-RU"/>
        </w:rPr>
        <w:t>ПОСТАНОВЛЯЕТ:</w:t>
      </w:r>
    </w:p>
    <w:p w:rsidR="00F517DA" w:rsidRPr="00C12DE1" w:rsidRDefault="00F517DA" w:rsidP="00F517DA">
      <w:pPr>
        <w:ind w:firstLine="709"/>
        <w:jc w:val="both"/>
        <w:rPr>
          <w:rFonts w:ascii="Times New Roman" w:hAnsi="Times New Roman"/>
          <w:lang w:val="ru-RU"/>
        </w:rPr>
      </w:pPr>
      <w:r w:rsidRPr="00C12DE1">
        <w:rPr>
          <w:rFonts w:ascii="Times New Roman" w:hAnsi="Times New Roman"/>
          <w:lang w:val="ru-RU"/>
        </w:rPr>
        <w:t>1.Установить дату окончания отопительного сезона 2020-2021 гг. на территории Иштанского сельского поселения с 9:00 часов местного времени 15 мая 2021 года.</w:t>
      </w:r>
    </w:p>
    <w:p w:rsidR="00F517DA" w:rsidRPr="00C12DE1" w:rsidRDefault="00F517DA" w:rsidP="00F517DA">
      <w:pPr>
        <w:ind w:firstLine="709"/>
        <w:jc w:val="both"/>
        <w:rPr>
          <w:rFonts w:ascii="Times New Roman" w:hAnsi="Times New Roman"/>
          <w:lang w:val="ru-RU"/>
        </w:rPr>
      </w:pPr>
      <w:r w:rsidRPr="00C12DE1">
        <w:rPr>
          <w:rFonts w:ascii="Times New Roman" w:hAnsi="Times New Roman"/>
          <w:lang w:val="ru-RU"/>
        </w:rPr>
        <w:t>2.Рекомендовать обществу с ограниченной ответственностью «Водовод-М», поставляющих тепло на объекты социальной сферы, в жилые дома закончить отопительный сезон в указанный срок.</w:t>
      </w:r>
    </w:p>
    <w:p w:rsidR="00F517DA" w:rsidRPr="00C12DE1" w:rsidRDefault="00F517DA" w:rsidP="00F517DA">
      <w:pPr>
        <w:ind w:firstLine="709"/>
        <w:jc w:val="both"/>
        <w:rPr>
          <w:rFonts w:ascii="Times New Roman" w:hAnsi="Times New Roman"/>
          <w:lang w:val="ru-RU"/>
        </w:rPr>
      </w:pPr>
      <w:r w:rsidRPr="00C12DE1">
        <w:rPr>
          <w:rFonts w:ascii="Times New Roman" w:hAnsi="Times New Roman"/>
          <w:lang w:val="ru-RU"/>
        </w:rPr>
        <w:t>3. Опубликовать настоящее постановление в информационном бюллетене и</w:t>
      </w:r>
      <w:r w:rsidRPr="00C12DE1">
        <w:rPr>
          <w:rFonts w:ascii="Times New Roman" w:eastAsia="Times New Roman CYR" w:hAnsi="Times New Roman"/>
          <w:lang w:val="ru-RU"/>
        </w:rPr>
        <w:t xml:space="preserve"> </w:t>
      </w:r>
      <w:r w:rsidRPr="00C12DE1">
        <w:rPr>
          <w:rFonts w:ascii="Times New Roman" w:hAnsi="Times New Roman"/>
          <w:lang w:val="ru-RU"/>
        </w:rPr>
        <w:t>разместить</w:t>
      </w:r>
      <w:r w:rsidRPr="00C12DE1">
        <w:rPr>
          <w:rFonts w:ascii="Times New Roman" w:eastAsia="Times New Roman CYR" w:hAnsi="Times New Roman"/>
          <w:lang w:val="ru-RU"/>
        </w:rPr>
        <w:t xml:space="preserve"> </w:t>
      </w:r>
      <w:r w:rsidRPr="00C12DE1">
        <w:rPr>
          <w:rFonts w:ascii="Times New Roman" w:hAnsi="Times New Roman"/>
          <w:lang w:val="ru-RU"/>
        </w:rPr>
        <w:t xml:space="preserve">на официальном сайте муниципального образования Иштанского сельского поселения- </w:t>
      </w:r>
      <w:hyperlink r:id="rId11" w:history="1">
        <w:r w:rsidRPr="00C12DE1">
          <w:rPr>
            <w:rStyle w:val="af3"/>
            <w:rFonts w:ascii="Times New Roman" w:hAnsi="Times New Roman"/>
            <w:b/>
          </w:rPr>
          <w:t>http</w:t>
        </w:r>
        <w:r w:rsidRPr="00C12DE1">
          <w:rPr>
            <w:rStyle w:val="af3"/>
            <w:rFonts w:ascii="Times New Roman" w:hAnsi="Times New Roman"/>
            <w:b/>
            <w:lang w:val="ru-RU"/>
          </w:rPr>
          <w:t>://</w:t>
        </w:r>
        <w:r w:rsidRPr="00C12DE1">
          <w:rPr>
            <w:rStyle w:val="af3"/>
            <w:rFonts w:ascii="Times New Roman" w:hAnsi="Times New Roman"/>
            <w:b/>
          </w:rPr>
          <w:t>ishtan</w:t>
        </w:r>
        <w:r w:rsidRPr="00C12DE1">
          <w:rPr>
            <w:rStyle w:val="af3"/>
            <w:rFonts w:ascii="Times New Roman" w:hAnsi="Times New Roman"/>
            <w:b/>
            <w:lang w:val="ru-RU"/>
          </w:rPr>
          <w:t>.</w:t>
        </w:r>
        <w:r w:rsidRPr="00C12DE1">
          <w:rPr>
            <w:rStyle w:val="af3"/>
            <w:rFonts w:ascii="Times New Roman" w:hAnsi="Times New Roman"/>
            <w:b/>
          </w:rPr>
          <w:t>tomsk</w:t>
        </w:r>
        <w:r w:rsidRPr="00C12DE1">
          <w:rPr>
            <w:rStyle w:val="af3"/>
            <w:rFonts w:ascii="Times New Roman" w:hAnsi="Times New Roman"/>
            <w:b/>
            <w:lang w:val="ru-RU"/>
          </w:rPr>
          <w:t>.</w:t>
        </w:r>
        <w:r w:rsidRPr="00C12DE1">
          <w:rPr>
            <w:rStyle w:val="af3"/>
            <w:rFonts w:ascii="Times New Roman" w:hAnsi="Times New Roman"/>
            <w:b/>
          </w:rPr>
          <w:t>ru</w:t>
        </w:r>
      </w:hyperlink>
      <w:r w:rsidRPr="00C12DE1">
        <w:rPr>
          <w:rFonts w:ascii="Times New Roman" w:hAnsi="Times New Roman"/>
          <w:lang w:val="ru-RU"/>
        </w:rPr>
        <w:t>.в информационно-телекоммуникационной сети Интернет.</w:t>
      </w:r>
    </w:p>
    <w:p w:rsidR="00F517DA" w:rsidRPr="00C12DE1" w:rsidRDefault="00F517DA" w:rsidP="00164F8D">
      <w:pPr>
        <w:pStyle w:val="af5"/>
        <w:numPr>
          <w:ilvl w:val="0"/>
          <w:numId w:val="4"/>
        </w:numPr>
        <w:ind w:right="-1"/>
        <w:rPr>
          <w:rFonts w:eastAsia="Times New Roman CYR"/>
          <w:b/>
          <w:szCs w:val="24"/>
          <w:lang w:val="ru-RU"/>
        </w:rPr>
      </w:pPr>
      <w:r w:rsidRPr="00C12DE1">
        <w:rPr>
          <w:szCs w:val="24"/>
          <w:lang w:val="ru-RU"/>
        </w:rPr>
        <w:t>Настоящее постановление вступает в силу с даты его подписания.</w:t>
      </w:r>
    </w:p>
    <w:p w:rsidR="00F517DA" w:rsidRPr="00C12DE1" w:rsidRDefault="00F517DA" w:rsidP="00F517DA">
      <w:pPr>
        <w:ind w:firstLine="709"/>
        <w:jc w:val="both"/>
        <w:rPr>
          <w:rFonts w:ascii="Times New Roman" w:hAnsi="Times New Roman"/>
          <w:lang w:val="ru-RU"/>
        </w:rPr>
      </w:pPr>
      <w:r w:rsidRPr="00C12DE1">
        <w:rPr>
          <w:rFonts w:ascii="Times New Roman" w:hAnsi="Times New Roman"/>
          <w:lang w:val="ru-RU"/>
        </w:rPr>
        <w:t>5. Контроль за исполнением настоящего постановления оставляю за собой</w:t>
      </w:r>
    </w:p>
    <w:p w:rsidR="00F517DA" w:rsidRPr="00C12DE1" w:rsidRDefault="00F517DA" w:rsidP="00F517DA">
      <w:pPr>
        <w:rPr>
          <w:rFonts w:ascii="Times New Roman" w:hAnsi="Times New Roman"/>
          <w:lang w:val="ru-RU"/>
        </w:rPr>
      </w:pPr>
      <w:r w:rsidRPr="00C12DE1">
        <w:rPr>
          <w:rFonts w:ascii="Times New Roman" w:hAnsi="Times New Roman"/>
          <w:lang w:val="ru-RU"/>
        </w:rPr>
        <w:t>Глава Иштанского сельского поселения</w:t>
      </w:r>
    </w:p>
    <w:p w:rsidR="00F517DA" w:rsidRPr="00C12DE1" w:rsidRDefault="00F517DA" w:rsidP="00F517DA">
      <w:pPr>
        <w:rPr>
          <w:rFonts w:ascii="Times New Roman" w:hAnsi="Times New Roman"/>
          <w:lang w:val="ru-RU"/>
        </w:rPr>
      </w:pPr>
      <w:r w:rsidRPr="00C12DE1">
        <w:rPr>
          <w:rFonts w:ascii="Times New Roman" w:hAnsi="Times New Roman"/>
          <w:lang w:val="ru-RU"/>
        </w:rPr>
        <w:t xml:space="preserve">(Глава Администрации)                                                              </w:t>
      </w:r>
    </w:p>
    <w:p w:rsidR="00F517DA" w:rsidRPr="00C12DE1" w:rsidRDefault="00F517DA" w:rsidP="00F517DA">
      <w:pPr>
        <w:rPr>
          <w:rFonts w:ascii="Times New Roman" w:hAnsi="Times New Roman"/>
          <w:lang w:val="ru-RU"/>
        </w:rPr>
      </w:pPr>
    </w:p>
    <w:p w:rsidR="00F517DA" w:rsidRDefault="00F517DA" w:rsidP="00F517DA">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34 от 19 .05</w:t>
      </w:r>
      <w:r w:rsidRPr="00737FB5">
        <w:rPr>
          <w:rFonts w:ascii="Times New Roman" w:hAnsi="Times New Roman"/>
          <w:b/>
          <w:sz w:val="26"/>
          <w:szCs w:val="26"/>
          <w:lang w:val="ru-RU"/>
        </w:rPr>
        <w:t>.2021</w:t>
      </w:r>
    </w:p>
    <w:p w:rsidR="00F517DA" w:rsidRPr="00125A39" w:rsidRDefault="00F517DA" w:rsidP="00F517DA">
      <w:pPr>
        <w:pStyle w:val="af5"/>
        <w:ind w:right="-1" w:firstLine="720"/>
        <w:jc w:val="center"/>
        <w:rPr>
          <w:b/>
          <w:bCs/>
          <w:szCs w:val="24"/>
          <w:lang w:val="ru-RU"/>
        </w:rPr>
      </w:pPr>
      <w:r w:rsidRPr="00125A39">
        <w:rPr>
          <w:bCs/>
          <w:szCs w:val="24"/>
          <w:lang w:val="ru-RU"/>
        </w:rPr>
        <w:t>О внесении изменений в Постановление Администрации Иштанского</w:t>
      </w:r>
      <w:r>
        <w:rPr>
          <w:bCs/>
          <w:szCs w:val="24"/>
          <w:lang w:val="ru-RU"/>
        </w:rPr>
        <w:t xml:space="preserve"> сельского поселения от 05.11.2020 № 77</w:t>
      </w:r>
      <w:r w:rsidRPr="00125A39">
        <w:rPr>
          <w:bCs/>
          <w:szCs w:val="24"/>
          <w:lang w:val="ru-RU"/>
        </w:rPr>
        <w:t xml:space="preserve"> «</w:t>
      </w:r>
      <w:r w:rsidRPr="00125A39">
        <w:rPr>
          <w:color w:val="000000"/>
          <w:szCs w:val="24"/>
          <w:lang w:val="ru-RU"/>
        </w:rPr>
        <w:t>Об утверждении списка граждан нуждающихся в древесине для собственных нужд, проживающих на территории Иштанск</w:t>
      </w:r>
      <w:r>
        <w:rPr>
          <w:color w:val="000000"/>
          <w:szCs w:val="24"/>
          <w:lang w:val="ru-RU"/>
        </w:rPr>
        <w:t>ого  сельского поселения на 2021</w:t>
      </w:r>
      <w:r w:rsidRPr="00125A39">
        <w:rPr>
          <w:color w:val="000000"/>
          <w:szCs w:val="24"/>
          <w:lang w:val="ru-RU"/>
        </w:rPr>
        <w:t xml:space="preserve"> год»,</w:t>
      </w:r>
    </w:p>
    <w:p w:rsidR="00F517DA" w:rsidRPr="00125A39" w:rsidRDefault="00F517DA" w:rsidP="00F517DA">
      <w:pPr>
        <w:pStyle w:val="af4"/>
        <w:spacing w:before="0" w:beforeAutospacing="0" w:after="0" w:afterAutospacing="0"/>
        <w:contextualSpacing/>
        <w:jc w:val="both"/>
        <w:rPr>
          <w:color w:val="000000"/>
        </w:rPr>
      </w:pPr>
      <w:r w:rsidRPr="00125A39">
        <w:rPr>
          <w:color w:val="000000"/>
        </w:rPr>
        <w:t>ПОСТАНОВЛЯЕТ:</w:t>
      </w:r>
    </w:p>
    <w:p w:rsidR="00F517DA" w:rsidRPr="00125A39" w:rsidRDefault="00F517DA" w:rsidP="00164F8D">
      <w:pPr>
        <w:pStyle w:val="af5"/>
        <w:numPr>
          <w:ilvl w:val="0"/>
          <w:numId w:val="5"/>
        </w:numPr>
        <w:ind w:left="0" w:right="-1" w:firstLine="720"/>
        <w:rPr>
          <w:b/>
          <w:color w:val="000000"/>
          <w:szCs w:val="24"/>
          <w:lang w:val="ru-RU"/>
        </w:rPr>
      </w:pPr>
      <w:r w:rsidRPr="00125A39">
        <w:rPr>
          <w:color w:val="000000"/>
          <w:szCs w:val="24"/>
          <w:lang w:val="ru-RU"/>
        </w:rPr>
        <w:t>В связи и физической ошибкой внести изменения в приложение к списку</w:t>
      </w:r>
      <w:r>
        <w:rPr>
          <w:color w:val="000000"/>
          <w:szCs w:val="24"/>
          <w:lang w:val="ru-RU"/>
        </w:rPr>
        <w:t xml:space="preserve"> </w:t>
      </w:r>
      <w:r w:rsidRPr="00125A39">
        <w:rPr>
          <w:color w:val="000000"/>
          <w:szCs w:val="24"/>
          <w:lang w:val="ru-RU"/>
        </w:rPr>
        <w:t xml:space="preserve">граждан, проживающих на территории Иштанского сельского поселения нуждающихся в древесине для собственных нужд, утвержденного Постановлением </w:t>
      </w:r>
      <w:r w:rsidRPr="00125A39">
        <w:rPr>
          <w:bCs/>
          <w:szCs w:val="24"/>
          <w:lang w:val="ru-RU"/>
        </w:rPr>
        <w:t>Администрации Иштанского сельск</w:t>
      </w:r>
      <w:r>
        <w:rPr>
          <w:bCs/>
          <w:szCs w:val="24"/>
          <w:lang w:val="ru-RU"/>
        </w:rPr>
        <w:t>ого поселения от 05.11.2020 № 77</w:t>
      </w:r>
      <w:r w:rsidRPr="00125A39">
        <w:rPr>
          <w:bCs/>
          <w:szCs w:val="24"/>
          <w:lang w:val="ru-RU"/>
        </w:rPr>
        <w:t xml:space="preserve"> «</w:t>
      </w:r>
      <w:r w:rsidRPr="00125A39">
        <w:rPr>
          <w:color w:val="000000"/>
          <w:szCs w:val="24"/>
          <w:lang w:val="ru-RU"/>
        </w:rPr>
        <w:t>Об утверждении списка граждан нуждающихся в древесине для собственных нужд, проживающих на территории Иштанск</w:t>
      </w:r>
      <w:r>
        <w:rPr>
          <w:color w:val="000000"/>
          <w:szCs w:val="24"/>
          <w:lang w:val="ru-RU"/>
        </w:rPr>
        <w:t>ого  сельского поселения на 2021 год»: изменить фамилии</w:t>
      </w:r>
      <w:r w:rsidRPr="00125A39">
        <w:rPr>
          <w:color w:val="000000"/>
          <w:szCs w:val="24"/>
          <w:lang w:val="ru-RU"/>
        </w:rPr>
        <w:t xml:space="preserve"> «</w:t>
      </w:r>
      <w:r>
        <w:rPr>
          <w:color w:val="000000"/>
          <w:szCs w:val="24"/>
          <w:lang w:val="ru-RU"/>
        </w:rPr>
        <w:t>Ячменев</w:t>
      </w:r>
      <w:r w:rsidRPr="00125A39">
        <w:rPr>
          <w:color w:val="000000"/>
          <w:szCs w:val="24"/>
          <w:lang w:val="ru-RU"/>
        </w:rPr>
        <w:t>» на «</w:t>
      </w:r>
      <w:r>
        <w:rPr>
          <w:color w:val="000000"/>
          <w:szCs w:val="24"/>
          <w:lang w:val="ru-RU"/>
        </w:rPr>
        <w:t>Ячменёв</w:t>
      </w:r>
      <w:r w:rsidRPr="00125A39">
        <w:rPr>
          <w:color w:val="000000"/>
          <w:szCs w:val="24"/>
          <w:lang w:val="ru-RU"/>
        </w:rPr>
        <w:t>»</w:t>
      </w:r>
      <w:r>
        <w:rPr>
          <w:color w:val="000000"/>
          <w:szCs w:val="24"/>
          <w:lang w:val="ru-RU"/>
        </w:rPr>
        <w:t>, «Ячменева» на «Ячменёва»</w:t>
      </w:r>
      <w:r w:rsidRPr="00125A39">
        <w:rPr>
          <w:color w:val="000000"/>
          <w:szCs w:val="24"/>
          <w:lang w:val="ru-RU"/>
        </w:rPr>
        <w:t>.</w:t>
      </w:r>
    </w:p>
    <w:p w:rsidR="00F517DA" w:rsidRPr="00125A39" w:rsidRDefault="00F517DA" w:rsidP="00164F8D">
      <w:pPr>
        <w:pStyle w:val="af5"/>
        <w:numPr>
          <w:ilvl w:val="0"/>
          <w:numId w:val="5"/>
        </w:numPr>
        <w:ind w:right="-1"/>
        <w:rPr>
          <w:rFonts w:eastAsia="Times New Roman CYR"/>
          <w:b/>
          <w:szCs w:val="24"/>
          <w:lang w:val="ru-RU"/>
        </w:rPr>
      </w:pPr>
      <w:r w:rsidRPr="00125A39">
        <w:rPr>
          <w:szCs w:val="24"/>
          <w:lang w:val="ru-RU"/>
        </w:rPr>
        <w:t>Опубликовать настоящее постановление в информационном бюллетене и</w:t>
      </w:r>
    </w:p>
    <w:p w:rsidR="00F517DA" w:rsidRPr="00125A39" w:rsidRDefault="00F517DA" w:rsidP="00F517DA">
      <w:pPr>
        <w:rPr>
          <w:rFonts w:ascii="Times New Roman" w:hAnsi="Times New Roman"/>
          <w:b/>
          <w:lang w:val="ru-RU"/>
        </w:rPr>
      </w:pPr>
      <w:r w:rsidRPr="00125A39">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2" w:history="1">
        <w:r w:rsidRPr="00125A39">
          <w:rPr>
            <w:rStyle w:val="af3"/>
            <w:rFonts w:ascii="Times New Roman" w:hAnsi="Times New Roman"/>
          </w:rPr>
          <w:t>http</w:t>
        </w:r>
        <w:r w:rsidRPr="00125A39">
          <w:rPr>
            <w:rStyle w:val="af3"/>
            <w:rFonts w:ascii="Times New Roman" w:hAnsi="Times New Roman"/>
            <w:lang w:val="ru-RU"/>
          </w:rPr>
          <w:t>://</w:t>
        </w:r>
        <w:r w:rsidRPr="00125A39">
          <w:rPr>
            <w:rStyle w:val="af3"/>
            <w:rFonts w:ascii="Times New Roman" w:hAnsi="Times New Roman"/>
          </w:rPr>
          <w:t>ishtan</w:t>
        </w:r>
        <w:r w:rsidRPr="00125A39">
          <w:rPr>
            <w:rStyle w:val="af3"/>
            <w:rFonts w:ascii="Times New Roman" w:hAnsi="Times New Roman"/>
            <w:lang w:val="ru-RU"/>
          </w:rPr>
          <w:t>.</w:t>
        </w:r>
        <w:r w:rsidRPr="00125A39">
          <w:rPr>
            <w:rStyle w:val="af3"/>
            <w:rFonts w:ascii="Times New Roman" w:hAnsi="Times New Roman"/>
          </w:rPr>
          <w:t>tomsk</w:t>
        </w:r>
        <w:r w:rsidRPr="00125A39">
          <w:rPr>
            <w:rStyle w:val="af3"/>
            <w:rFonts w:ascii="Times New Roman" w:hAnsi="Times New Roman"/>
            <w:lang w:val="ru-RU"/>
          </w:rPr>
          <w:t>.</w:t>
        </w:r>
        <w:r w:rsidRPr="00125A39">
          <w:rPr>
            <w:rStyle w:val="af3"/>
            <w:rFonts w:ascii="Times New Roman" w:hAnsi="Times New Roman"/>
          </w:rPr>
          <w:t>ru</w:t>
        </w:r>
      </w:hyperlink>
      <w:r w:rsidRPr="00125A39">
        <w:rPr>
          <w:rFonts w:ascii="Times New Roman" w:hAnsi="Times New Roman"/>
          <w:lang w:val="ru-RU"/>
        </w:rPr>
        <w:t>.в информационно-телекоммуникационной сети Интернет.</w:t>
      </w:r>
    </w:p>
    <w:p w:rsidR="00F517DA" w:rsidRPr="00125A39" w:rsidRDefault="00F517DA" w:rsidP="00164F8D">
      <w:pPr>
        <w:pStyle w:val="aa"/>
        <w:numPr>
          <w:ilvl w:val="0"/>
          <w:numId w:val="5"/>
        </w:numPr>
        <w:rPr>
          <w:rFonts w:ascii="Times New Roman" w:hAnsi="Times New Roman"/>
          <w:b/>
          <w:lang w:val="ru-RU"/>
        </w:rPr>
      </w:pPr>
      <w:r w:rsidRPr="00125A39">
        <w:rPr>
          <w:rFonts w:ascii="Times New Roman" w:hAnsi="Times New Roman"/>
          <w:lang w:val="ru-RU"/>
        </w:rPr>
        <w:t>Настоящее постановление вступает в силу с даты его подписания.</w:t>
      </w:r>
    </w:p>
    <w:p w:rsidR="00F517DA" w:rsidRPr="00F517DA" w:rsidRDefault="00F517DA" w:rsidP="00164F8D">
      <w:pPr>
        <w:numPr>
          <w:ilvl w:val="0"/>
          <w:numId w:val="5"/>
        </w:numPr>
        <w:jc w:val="both"/>
        <w:rPr>
          <w:rFonts w:ascii="Times New Roman" w:hAnsi="Times New Roman"/>
          <w:b/>
          <w:lang w:val="ru-RU"/>
        </w:rPr>
      </w:pPr>
      <w:bookmarkStart w:id="1" w:name="BM110210"/>
      <w:bookmarkStart w:id="2" w:name="BM1103"/>
      <w:bookmarkEnd w:id="1"/>
      <w:bookmarkEnd w:id="2"/>
      <w:r w:rsidRPr="00125A39">
        <w:rPr>
          <w:rFonts w:ascii="Times New Roman" w:hAnsi="Times New Roman"/>
          <w:lang w:val="ru-RU"/>
        </w:rPr>
        <w:t>Контроль за исполнением настоящего постановления оставляю за собой.</w:t>
      </w:r>
    </w:p>
    <w:p w:rsidR="00F517DA" w:rsidRPr="00125A39" w:rsidRDefault="00F517DA" w:rsidP="00F517DA">
      <w:pPr>
        <w:jc w:val="both"/>
        <w:rPr>
          <w:rFonts w:ascii="Times New Roman" w:hAnsi="Times New Roman"/>
          <w:color w:val="000000"/>
          <w:lang w:val="ru-RU"/>
        </w:rPr>
      </w:pPr>
      <w:r w:rsidRPr="00125A39">
        <w:rPr>
          <w:rFonts w:ascii="Times New Roman" w:hAnsi="Times New Roman"/>
          <w:color w:val="000000"/>
          <w:lang w:val="ru-RU"/>
        </w:rPr>
        <w:t>Глава Иштанского сельского поселения</w:t>
      </w:r>
    </w:p>
    <w:p w:rsidR="00F517DA" w:rsidRPr="00125A39" w:rsidRDefault="00F517DA" w:rsidP="00F517DA">
      <w:pPr>
        <w:jc w:val="both"/>
        <w:rPr>
          <w:rFonts w:ascii="Times New Roman" w:hAnsi="Times New Roman"/>
          <w:color w:val="000000"/>
          <w:lang w:val="ru-RU"/>
        </w:rPr>
      </w:pPr>
      <w:r w:rsidRPr="00125A39">
        <w:rPr>
          <w:rFonts w:ascii="Times New Roman" w:hAnsi="Times New Roman"/>
          <w:color w:val="000000"/>
          <w:lang w:val="ru-RU"/>
        </w:rPr>
        <w:t xml:space="preserve">(Глава Администрации)                                                            </w:t>
      </w:r>
    </w:p>
    <w:p w:rsidR="00F517DA" w:rsidRDefault="00F517DA" w:rsidP="00F517DA">
      <w:pPr>
        <w:jc w:val="center"/>
        <w:rPr>
          <w:rFonts w:ascii="Times New Roman" w:hAnsi="Times New Roman"/>
          <w:b/>
          <w:sz w:val="26"/>
          <w:szCs w:val="26"/>
          <w:lang w:val="ru-RU"/>
        </w:rPr>
      </w:pPr>
      <w:r w:rsidRPr="00737FB5">
        <w:rPr>
          <w:rFonts w:ascii="Times New Roman" w:hAnsi="Times New Roman"/>
          <w:b/>
          <w:sz w:val="26"/>
          <w:szCs w:val="26"/>
          <w:lang w:val="ru-RU"/>
        </w:rPr>
        <w:t xml:space="preserve">ПОСТАНОВЛЕНИЕ № </w:t>
      </w:r>
      <w:r>
        <w:rPr>
          <w:rFonts w:ascii="Times New Roman" w:hAnsi="Times New Roman"/>
          <w:b/>
          <w:sz w:val="26"/>
          <w:szCs w:val="26"/>
          <w:lang w:val="ru-RU"/>
        </w:rPr>
        <w:t>35 от 19 .05</w:t>
      </w:r>
      <w:r w:rsidRPr="00737FB5">
        <w:rPr>
          <w:rFonts w:ascii="Times New Roman" w:hAnsi="Times New Roman"/>
          <w:b/>
          <w:sz w:val="26"/>
          <w:szCs w:val="26"/>
          <w:lang w:val="ru-RU"/>
        </w:rPr>
        <w:t>.2021</w:t>
      </w:r>
    </w:p>
    <w:p w:rsidR="00F517DA" w:rsidRDefault="00F517DA" w:rsidP="00F517DA">
      <w:pPr>
        <w:jc w:val="center"/>
        <w:rPr>
          <w:rFonts w:ascii="Times New Roman" w:hAnsi="Times New Roman"/>
          <w:b/>
          <w:sz w:val="26"/>
          <w:szCs w:val="26"/>
          <w:lang w:val="ru-RU"/>
        </w:rPr>
      </w:pPr>
    </w:p>
    <w:p w:rsidR="00F517DA" w:rsidRPr="00F517DA" w:rsidRDefault="00F517DA" w:rsidP="00F517DA">
      <w:pPr>
        <w:jc w:val="center"/>
        <w:rPr>
          <w:rFonts w:ascii="Times New Roman" w:hAnsi="Times New Roman"/>
          <w:sz w:val="28"/>
          <w:szCs w:val="28"/>
          <w:lang w:val="ru-RU"/>
        </w:rPr>
      </w:pPr>
      <w:r w:rsidRPr="00F517DA">
        <w:rPr>
          <w:rFonts w:ascii="Times New Roman" w:hAnsi="Times New Roman"/>
          <w:sz w:val="28"/>
          <w:szCs w:val="28"/>
          <w:lang w:val="ru-RU"/>
        </w:rPr>
        <w:t>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w:t>
      </w:r>
    </w:p>
    <w:p w:rsidR="00F517DA" w:rsidRPr="00F517DA" w:rsidRDefault="00F517DA" w:rsidP="00F517DA">
      <w:pPr>
        <w:ind w:firstLine="720"/>
        <w:jc w:val="both"/>
        <w:rPr>
          <w:rFonts w:ascii="Times New Roman" w:hAnsi="Times New Roman"/>
          <w:lang w:val="ru-RU"/>
        </w:rPr>
      </w:pPr>
      <w:r w:rsidRPr="00F517DA">
        <w:rPr>
          <w:rFonts w:ascii="Times New Roman" w:hAnsi="Times New Roman"/>
          <w:lang w:val="ru-RU"/>
        </w:rPr>
        <w:t>В соответствии со статьёй 179 Бюджетного Кодекса Российской Федерации, Постановлением Администрации Иштанского сельского поселения «О разработке программы комплексного развития систем коммунальной и коммуникационной инфраструктуры муниципального образования Иштанское сельское поселение на 2021-2025 гг. и на перспективу до 2028 года» от 15.03.2021 № 18,</w:t>
      </w:r>
    </w:p>
    <w:p w:rsidR="00F517DA" w:rsidRPr="00F517DA" w:rsidRDefault="00F517DA" w:rsidP="00F517DA">
      <w:pPr>
        <w:ind w:firstLine="720"/>
        <w:jc w:val="both"/>
        <w:rPr>
          <w:rFonts w:ascii="Times New Roman" w:hAnsi="Times New Roman"/>
          <w:lang w:val="ru-RU"/>
        </w:rPr>
      </w:pPr>
    </w:p>
    <w:p w:rsidR="00F517DA" w:rsidRDefault="00F517DA" w:rsidP="00F517DA">
      <w:pPr>
        <w:pStyle w:val="af4"/>
        <w:shd w:val="clear" w:color="auto" w:fill="FFFFFF"/>
        <w:spacing w:before="120" w:beforeAutospacing="0" w:after="120" w:afterAutospacing="0" w:line="253" w:lineRule="atLeast"/>
        <w:jc w:val="both"/>
        <w:rPr>
          <w:b/>
        </w:rPr>
      </w:pPr>
      <w:r w:rsidRPr="00F517DA">
        <w:rPr>
          <w:b/>
        </w:rPr>
        <w:t>ПОСТАНОВЛЯЕТ:</w:t>
      </w:r>
    </w:p>
    <w:p w:rsidR="00F517DA" w:rsidRPr="00F517DA" w:rsidRDefault="00F517DA" w:rsidP="00F517DA">
      <w:pPr>
        <w:pStyle w:val="af4"/>
        <w:shd w:val="clear" w:color="auto" w:fill="FFFFFF"/>
        <w:spacing w:before="120" w:beforeAutospacing="0" w:after="120" w:afterAutospacing="0" w:line="253" w:lineRule="atLeast"/>
        <w:jc w:val="both"/>
        <w:rPr>
          <w:b/>
        </w:rPr>
      </w:pPr>
      <w:r w:rsidRPr="00F517DA">
        <w:lastRenderedPageBreak/>
        <w:t>1. Утвердить муниципальную программу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 (Приложение).</w:t>
      </w:r>
    </w:p>
    <w:p w:rsidR="00F517DA" w:rsidRPr="00F517DA" w:rsidRDefault="00F517DA" w:rsidP="00F517DA">
      <w:pPr>
        <w:jc w:val="both"/>
        <w:rPr>
          <w:rFonts w:ascii="Times New Roman" w:hAnsi="Times New Roman"/>
          <w:lang w:val="ru-RU"/>
        </w:rPr>
      </w:pPr>
      <w:r w:rsidRPr="00F517DA">
        <w:rPr>
          <w:rFonts w:ascii="Times New Roman" w:hAnsi="Times New Roman"/>
          <w:lang w:val="ru-RU"/>
        </w:rPr>
        <w:t xml:space="preserve">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F517DA">
        <w:rPr>
          <w:rFonts w:ascii="Times New Roman" w:hAnsi="Times New Roman"/>
          <w:color w:val="1F497D"/>
        </w:rPr>
        <w:t>http</w:t>
      </w:r>
      <w:r w:rsidRPr="00F517DA">
        <w:rPr>
          <w:rFonts w:ascii="Times New Roman" w:hAnsi="Times New Roman"/>
          <w:color w:val="1F497D"/>
          <w:lang w:val="ru-RU"/>
        </w:rPr>
        <w:t>://</w:t>
      </w:r>
      <w:r w:rsidRPr="00F517DA">
        <w:rPr>
          <w:rFonts w:ascii="Times New Roman" w:hAnsi="Times New Roman"/>
          <w:color w:val="1F497D"/>
        </w:rPr>
        <w:t>ishtan</w:t>
      </w:r>
      <w:r w:rsidRPr="00F517DA">
        <w:rPr>
          <w:rFonts w:ascii="Times New Roman" w:hAnsi="Times New Roman"/>
          <w:color w:val="1F497D"/>
          <w:lang w:val="ru-RU"/>
        </w:rPr>
        <w:t>.</w:t>
      </w:r>
      <w:r w:rsidRPr="00F517DA">
        <w:rPr>
          <w:rFonts w:ascii="Times New Roman" w:hAnsi="Times New Roman"/>
          <w:color w:val="1F497D"/>
        </w:rPr>
        <w:t>tomsk</w:t>
      </w:r>
      <w:r w:rsidRPr="00F517DA">
        <w:rPr>
          <w:rFonts w:ascii="Times New Roman" w:hAnsi="Times New Roman"/>
          <w:color w:val="1F497D"/>
          <w:lang w:val="ru-RU"/>
        </w:rPr>
        <w:t>.</w:t>
      </w:r>
      <w:r w:rsidRPr="00F517DA">
        <w:rPr>
          <w:rFonts w:ascii="Times New Roman" w:hAnsi="Times New Roman"/>
          <w:color w:val="1F497D"/>
        </w:rPr>
        <w:t>ru</w:t>
      </w:r>
      <w:r w:rsidRPr="00F517DA">
        <w:rPr>
          <w:rFonts w:ascii="Times New Roman" w:hAnsi="Times New Roman"/>
          <w:color w:val="1F497D"/>
          <w:lang w:val="ru-RU"/>
        </w:rPr>
        <w:t>/</w:t>
      </w:r>
      <w:r w:rsidRPr="00F517DA">
        <w:rPr>
          <w:rFonts w:ascii="Times New Roman" w:hAnsi="Times New Roman"/>
          <w:lang w:val="ru-RU"/>
        </w:rPr>
        <w:t xml:space="preserve"> в информационно-телекоммуникационной сети «Интернет».</w:t>
      </w:r>
    </w:p>
    <w:p w:rsidR="00F517DA" w:rsidRPr="00F517DA" w:rsidRDefault="00F517DA" w:rsidP="00F517DA">
      <w:pPr>
        <w:adjustRightInd w:val="0"/>
        <w:jc w:val="both"/>
        <w:rPr>
          <w:rFonts w:ascii="Times New Roman" w:hAnsi="Times New Roman"/>
          <w:lang w:val="ru-RU"/>
        </w:rPr>
      </w:pPr>
      <w:r w:rsidRPr="00F517DA">
        <w:rPr>
          <w:rFonts w:ascii="Times New Roman" w:hAnsi="Times New Roman"/>
          <w:lang w:val="ru-RU"/>
        </w:rPr>
        <w:t>3. Настоящее постановление вступает в силу с даты его официального опубликования (обнародования).</w:t>
      </w:r>
    </w:p>
    <w:p w:rsidR="00F517DA" w:rsidRPr="00F517DA" w:rsidRDefault="00F517DA" w:rsidP="00F517DA">
      <w:pPr>
        <w:adjustRightInd w:val="0"/>
        <w:jc w:val="both"/>
        <w:rPr>
          <w:rFonts w:ascii="Times New Roman" w:hAnsi="Times New Roman"/>
          <w:lang w:val="ru-RU"/>
        </w:rPr>
      </w:pPr>
      <w:r w:rsidRPr="00F517DA">
        <w:rPr>
          <w:rFonts w:ascii="Times New Roman" w:hAnsi="Times New Roman"/>
          <w:lang w:val="ru-RU"/>
        </w:rPr>
        <w:t>4. Контроль за исполнением настоящего постановления возложить на управляющего делами Администрации Иштанского сельского поселения Пашковскую Г.Ю.</w:t>
      </w:r>
    </w:p>
    <w:p w:rsidR="00F517DA" w:rsidRPr="00F517DA" w:rsidRDefault="00F517DA" w:rsidP="00F517DA">
      <w:pPr>
        <w:rPr>
          <w:rFonts w:ascii="Times New Roman" w:hAnsi="Times New Roman"/>
          <w:lang w:val="ru-RU"/>
        </w:rPr>
      </w:pPr>
    </w:p>
    <w:p w:rsidR="00F517DA" w:rsidRPr="00F517DA" w:rsidRDefault="00F517DA" w:rsidP="00F517DA">
      <w:pPr>
        <w:rPr>
          <w:rFonts w:ascii="Times New Roman" w:hAnsi="Times New Roman"/>
          <w:lang w:val="ru-RU"/>
        </w:rPr>
      </w:pPr>
      <w:r w:rsidRPr="00F517DA">
        <w:rPr>
          <w:rFonts w:ascii="Times New Roman" w:hAnsi="Times New Roman"/>
          <w:lang w:val="ru-RU"/>
        </w:rPr>
        <w:t>Глава Иштанского сельского поселения</w:t>
      </w:r>
    </w:p>
    <w:p w:rsidR="00F517DA" w:rsidRPr="00F517DA" w:rsidRDefault="00F517DA" w:rsidP="00F517DA">
      <w:pPr>
        <w:rPr>
          <w:lang w:val="ru-RU"/>
        </w:rPr>
      </w:pPr>
      <w:r w:rsidRPr="00F517DA">
        <w:rPr>
          <w:rFonts w:ascii="Times New Roman" w:hAnsi="Times New Roman"/>
          <w:lang w:val="ru-RU"/>
        </w:rPr>
        <w:t xml:space="preserve">(Глава Администрации)                                                                    </w:t>
      </w:r>
      <w:r w:rsidRPr="00F517DA">
        <w:rPr>
          <w:lang w:val="ru-RU"/>
        </w:rPr>
        <w:t>С.С. Филиппова</w:t>
      </w: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rPr>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Default="00F517DA" w:rsidP="00F517DA">
      <w:pPr>
        <w:pStyle w:val="23"/>
        <w:rPr>
          <w:b/>
          <w:lang w:val="ru-RU"/>
        </w:rPr>
      </w:pPr>
    </w:p>
    <w:p w:rsidR="00F517DA" w:rsidRDefault="00F517DA" w:rsidP="00F517DA">
      <w:pPr>
        <w:pStyle w:val="23"/>
        <w:rPr>
          <w:b/>
          <w:lang w:val="ru-RU"/>
        </w:rPr>
      </w:pPr>
    </w:p>
    <w:p w:rsidR="00F517DA" w:rsidRDefault="00F517DA" w:rsidP="00F517DA">
      <w:pPr>
        <w:pStyle w:val="23"/>
        <w:rPr>
          <w:b/>
          <w:lang w:val="ru-RU"/>
        </w:rPr>
      </w:pPr>
    </w:p>
    <w:p w:rsidR="00F517DA" w:rsidRDefault="00F517DA" w:rsidP="00F517DA">
      <w:pPr>
        <w:pStyle w:val="23"/>
        <w:rPr>
          <w:b/>
          <w:lang w:val="ru-RU"/>
        </w:rPr>
      </w:pPr>
    </w:p>
    <w:p w:rsidR="00F517DA" w:rsidRDefault="00F517DA" w:rsidP="00F517DA">
      <w:pPr>
        <w:pStyle w:val="23"/>
        <w:rPr>
          <w:b/>
          <w:lang w:val="ru-RU"/>
        </w:rPr>
      </w:pPr>
    </w:p>
    <w:p w:rsid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p>
    <w:p w:rsidR="00F517DA" w:rsidRPr="00F517DA" w:rsidRDefault="00F517DA" w:rsidP="00F517DA">
      <w:pPr>
        <w:pStyle w:val="23"/>
        <w:rPr>
          <w:b/>
          <w:lang w:val="ru-RU"/>
        </w:rPr>
      </w:pPr>
      <w:r w:rsidRPr="00DF76BB">
        <w:pict>
          <v:rect id="_x0000_s1196" style="position:absolute;margin-left:-42pt;margin-top:-8.05pt;width:531pt;height:708.2pt;z-index:-251652096" filled="f" strokeweight="2.25pt"/>
        </w:pict>
      </w:r>
    </w:p>
    <w:p w:rsidR="00F517DA" w:rsidRPr="00F517DA" w:rsidRDefault="00F517DA" w:rsidP="00F517DA">
      <w:pPr>
        <w:pStyle w:val="23"/>
        <w:rPr>
          <w:b/>
          <w:lang w:val="ru-RU"/>
        </w:rPr>
      </w:pPr>
      <w:r w:rsidRPr="00F517DA">
        <w:rPr>
          <w:b/>
          <w:noProof/>
        </w:rPr>
        <w:pict>
          <v:shapetype id="_x0000_t202" coordsize="21600,21600" o:spt="202" path="m,l,21600r21600,l21600,xe">
            <v:stroke joinstyle="miter"/>
            <v:path gradientshapeok="t" o:connecttype="rect"/>
          </v:shapetype>
          <v:shape id="_x0000_s1203" type="#_x0000_t202" style="position:absolute;margin-left:240pt;margin-top:-1.15pt;width:3in;height:131.4pt;z-index:251671552" stroked="f">
            <v:textbox style="mso-next-textbox:#_x0000_s1203">
              <w:txbxContent>
                <w:p w:rsidR="00F517DA" w:rsidRPr="00F517DA" w:rsidRDefault="00F517DA" w:rsidP="00F517DA">
                  <w:pPr>
                    <w:rPr>
                      <w:rFonts w:ascii="Times New Roman" w:hAnsi="Times New Roman"/>
                      <w:sz w:val="28"/>
                      <w:szCs w:val="28"/>
                      <w:lang w:val="ru-RU"/>
                    </w:rPr>
                  </w:pPr>
                  <w:r w:rsidRPr="00F517DA">
                    <w:rPr>
                      <w:rFonts w:ascii="Times New Roman" w:hAnsi="Times New Roman"/>
                      <w:sz w:val="28"/>
                      <w:szCs w:val="28"/>
                      <w:lang w:val="ru-RU"/>
                    </w:rPr>
                    <w:t>УТВЕРЖДАЮ</w:t>
                  </w:r>
                </w:p>
                <w:p w:rsidR="00F517DA" w:rsidRPr="00F517DA" w:rsidRDefault="00F517DA" w:rsidP="00F517DA">
                  <w:pPr>
                    <w:rPr>
                      <w:rFonts w:ascii="Times New Roman" w:hAnsi="Times New Roman"/>
                      <w:sz w:val="28"/>
                      <w:szCs w:val="28"/>
                      <w:lang w:val="ru-RU"/>
                    </w:rPr>
                  </w:pPr>
                  <w:r w:rsidRPr="00F517DA">
                    <w:rPr>
                      <w:rFonts w:ascii="Times New Roman" w:hAnsi="Times New Roman"/>
                      <w:sz w:val="28"/>
                      <w:szCs w:val="28"/>
                      <w:lang w:val="ru-RU"/>
                    </w:rPr>
                    <w:t xml:space="preserve">Глава Иштанского сельского поселения___________  </w:t>
                  </w:r>
                </w:p>
                <w:p w:rsidR="00F517DA" w:rsidRPr="00F517DA" w:rsidRDefault="00F517DA" w:rsidP="00F517DA">
                  <w:pPr>
                    <w:rPr>
                      <w:rFonts w:ascii="Times New Roman" w:hAnsi="Times New Roman"/>
                      <w:sz w:val="28"/>
                      <w:szCs w:val="28"/>
                      <w:lang w:val="ru-RU"/>
                    </w:rPr>
                  </w:pPr>
                  <w:r w:rsidRPr="00F517DA">
                    <w:rPr>
                      <w:rFonts w:ascii="Times New Roman" w:hAnsi="Times New Roman"/>
                      <w:sz w:val="28"/>
                      <w:szCs w:val="28"/>
                      <w:lang w:val="ru-RU"/>
                    </w:rPr>
                    <w:t xml:space="preserve">               «19» мая  2021 г.</w:t>
                  </w:r>
                </w:p>
              </w:txbxContent>
            </v:textbox>
          </v:shape>
        </w:pict>
      </w:r>
      <w:r w:rsidRPr="00F517DA">
        <w:rPr>
          <w:b/>
          <w:lang w:val="ru-RU"/>
        </w:rPr>
        <w:t xml:space="preserve">УТВЕРЖДАЮ </w:t>
      </w:r>
    </w:p>
    <w:p w:rsidR="00F517DA" w:rsidRDefault="00F517DA" w:rsidP="00F517DA">
      <w:pPr>
        <w:pStyle w:val="23"/>
        <w:rPr>
          <w:b/>
          <w:lang w:val="ru-RU"/>
        </w:rPr>
      </w:pPr>
      <w:r w:rsidRPr="00F517DA">
        <w:rPr>
          <w:b/>
          <w:lang w:val="ru-RU"/>
        </w:rPr>
        <w:t>Председатель Совета</w:t>
      </w:r>
    </w:p>
    <w:p w:rsidR="00F517DA" w:rsidRPr="00F517DA" w:rsidRDefault="00F517DA" w:rsidP="00F517DA">
      <w:pPr>
        <w:pStyle w:val="23"/>
        <w:rPr>
          <w:b/>
          <w:lang w:val="ru-RU"/>
        </w:rPr>
      </w:pPr>
      <w:r w:rsidRPr="00F517DA">
        <w:rPr>
          <w:sz w:val="28"/>
          <w:szCs w:val="20"/>
          <w:lang w:val="ru-RU"/>
        </w:rPr>
        <w:t xml:space="preserve">Иштанского сельского </w:t>
      </w:r>
    </w:p>
    <w:p w:rsidR="00F517DA" w:rsidRPr="00F517DA" w:rsidRDefault="00F517DA" w:rsidP="00F517DA">
      <w:pPr>
        <w:pStyle w:val="23"/>
        <w:rPr>
          <w:b/>
          <w:bCs/>
          <w:szCs w:val="28"/>
          <w:lang w:val="ru-RU"/>
        </w:rPr>
      </w:pPr>
      <w:r w:rsidRPr="00F517DA">
        <w:rPr>
          <w:b/>
          <w:lang w:val="ru-RU"/>
        </w:rPr>
        <w:t>поселения</w:t>
      </w:r>
      <w:r w:rsidRPr="00F517DA">
        <w:rPr>
          <w:lang w:val="ru-RU"/>
        </w:rPr>
        <w:t>___________</w:t>
      </w:r>
    </w:p>
    <w:p w:rsidR="00F517DA" w:rsidRPr="00F517DA" w:rsidRDefault="00F517DA" w:rsidP="00F517DA">
      <w:pPr>
        <w:pStyle w:val="23"/>
        <w:rPr>
          <w:lang w:val="ru-RU"/>
        </w:rPr>
      </w:pPr>
      <w:r w:rsidRPr="00F517DA">
        <w:rPr>
          <w:b/>
          <w:lang w:val="ru-RU"/>
        </w:rPr>
        <w:t>«19» мая 2021</w:t>
      </w:r>
    </w:p>
    <w:p w:rsidR="00F517DA" w:rsidRPr="00F517DA" w:rsidRDefault="00F517DA" w:rsidP="00F517DA">
      <w:pPr>
        <w:pStyle w:val="23"/>
        <w:rPr>
          <w:lang w:val="ru-RU"/>
        </w:rPr>
      </w:pPr>
      <w:r w:rsidRPr="00DF76BB">
        <w:rPr>
          <w:bCs/>
        </w:rPr>
        <w:pict>
          <v:roundrect id="_x0000_s1195" style="position:absolute;margin-left:-25.9pt;margin-top:2.2pt;width:495pt;height:473.4pt;z-index:251663360;mso-position-horizontal-relative:margin" arcsize="10923f" filled="f" fillcolor="yellow" strokeweight="6pt">
            <v:stroke linestyle="thickBetweenThin"/>
            <v:shadow on="t" color="black" offset="3.75pt,2.5pt"/>
            <v:textbox style="mso-next-textbox:#_x0000_s1195" inset="1pt,1pt,1pt,1pt">
              <w:txbxContent>
                <w:p w:rsidR="00F517DA" w:rsidRDefault="00F517DA" w:rsidP="00F517DA">
                  <w:pPr>
                    <w:pStyle w:val="xl65"/>
                    <w:pBdr>
                      <w:bottom w:val="none" w:sz="0" w:space="0" w:color="auto"/>
                    </w:pBdr>
                    <w:spacing w:before="0" w:beforeAutospacing="0" w:after="0" w:afterAutospacing="0"/>
                    <w:rPr>
                      <w:rFonts w:ascii="Times New Roman" w:eastAsia="Batang" w:hAnsi="Times New Roman" w:cs="Times New Roman"/>
                      <w:caps/>
                      <w:sz w:val="56"/>
                      <w:szCs w:val="56"/>
                    </w:rPr>
                  </w:pPr>
                  <w:r>
                    <w:rPr>
                      <w:rFonts w:ascii="Times New Roman" w:eastAsia="Batang" w:hAnsi="Times New Roman" w:cs="Times New Roman"/>
                      <w:caps/>
                      <w:sz w:val="56"/>
                      <w:szCs w:val="56"/>
                    </w:rPr>
                    <w:t xml:space="preserve">МУНИЦИПАЛЬНАЯ </w:t>
                  </w:r>
                </w:p>
                <w:p w:rsidR="00F517DA" w:rsidRPr="00780485" w:rsidRDefault="00F517DA" w:rsidP="00F517DA">
                  <w:pPr>
                    <w:pStyle w:val="xl65"/>
                    <w:pBdr>
                      <w:bottom w:val="none" w:sz="0" w:space="0" w:color="auto"/>
                    </w:pBdr>
                    <w:spacing w:before="0" w:beforeAutospacing="0" w:after="0" w:afterAutospacing="0"/>
                    <w:rPr>
                      <w:rFonts w:ascii="Times New Roman" w:eastAsia="Batang" w:hAnsi="Times New Roman" w:cs="Times New Roman"/>
                      <w:caps/>
                      <w:sz w:val="56"/>
                      <w:szCs w:val="56"/>
                    </w:rPr>
                  </w:pPr>
                  <w:r w:rsidRPr="00780485">
                    <w:rPr>
                      <w:rFonts w:ascii="Times New Roman" w:eastAsia="Batang" w:hAnsi="Times New Roman" w:cs="Times New Roman"/>
                      <w:caps/>
                      <w:sz w:val="56"/>
                      <w:szCs w:val="56"/>
                    </w:rPr>
                    <w:t>Программа</w:t>
                  </w:r>
                </w:p>
                <w:p w:rsidR="00F517DA" w:rsidRDefault="00F517DA" w:rsidP="00F517DA">
                  <w:pPr>
                    <w:pStyle w:val="xl65"/>
                    <w:pBdr>
                      <w:bottom w:val="none" w:sz="0" w:space="0" w:color="auto"/>
                    </w:pBdr>
                    <w:spacing w:before="0" w:beforeAutospacing="0" w:after="0" w:afterAutospacing="0"/>
                    <w:rPr>
                      <w:rFonts w:ascii="Times New Roman" w:eastAsia="Batang" w:hAnsi="Times New Roman" w:cs="Times New Roman"/>
                      <w:caps/>
                      <w:sz w:val="56"/>
                      <w:szCs w:val="56"/>
                    </w:rPr>
                  </w:pPr>
                  <w:r w:rsidRPr="00780485">
                    <w:rPr>
                      <w:rFonts w:ascii="Times New Roman" w:eastAsia="Batang" w:hAnsi="Times New Roman" w:cs="Times New Roman"/>
                      <w:caps/>
                      <w:sz w:val="56"/>
                      <w:szCs w:val="56"/>
                    </w:rPr>
                    <w:t xml:space="preserve">комплексного развития систем коммунальной </w:t>
                  </w:r>
                  <w:r>
                    <w:rPr>
                      <w:rFonts w:ascii="Times New Roman" w:eastAsia="Batang" w:hAnsi="Times New Roman" w:cs="Times New Roman"/>
                      <w:caps/>
                      <w:sz w:val="56"/>
                      <w:szCs w:val="56"/>
                    </w:rPr>
                    <w:t xml:space="preserve">и коммуникационной </w:t>
                  </w:r>
                  <w:r w:rsidRPr="00780485">
                    <w:rPr>
                      <w:rFonts w:ascii="Times New Roman" w:eastAsia="Batang" w:hAnsi="Times New Roman" w:cs="Times New Roman"/>
                      <w:caps/>
                      <w:sz w:val="56"/>
                      <w:szCs w:val="56"/>
                    </w:rPr>
                    <w:t>инфраструктуры муниципального образования Иштанское сельское поселение на 20</w:t>
                  </w:r>
                  <w:r>
                    <w:rPr>
                      <w:rFonts w:ascii="Times New Roman" w:eastAsia="Batang" w:hAnsi="Times New Roman" w:cs="Times New Roman"/>
                      <w:caps/>
                      <w:sz w:val="56"/>
                      <w:szCs w:val="56"/>
                    </w:rPr>
                    <w:t>21</w:t>
                  </w:r>
                  <w:r w:rsidRPr="00780485">
                    <w:rPr>
                      <w:rFonts w:ascii="Times New Roman" w:eastAsia="Batang" w:hAnsi="Times New Roman" w:cs="Times New Roman"/>
                      <w:caps/>
                      <w:sz w:val="56"/>
                      <w:szCs w:val="56"/>
                    </w:rPr>
                    <w:t>-20</w:t>
                  </w:r>
                  <w:r>
                    <w:rPr>
                      <w:rFonts w:ascii="Times New Roman" w:eastAsia="Batang" w:hAnsi="Times New Roman" w:cs="Times New Roman"/>
                      <w:caps/>
                      <w:sz w:val="56"/>
                      <w:szCs w:val="56"/>
                    </w:rPr>
                    <w:t>25</w:t>
                  </w:r>
                  <w:r w:rsidRPr="00780485">
                    <w:rPr>
                      <w:rFonts w:ascii="Times New Roman" w:eastAsia="Batang" w:hAnsi="Times New Roman" w:cs="Times New Roman"/>
                      <w:caps/>
                      <w:sz w:val="56"/>
                      <w:szCs w:val="56"/>
                    </w:rPr>
                    <w:t xml:space="preserve"> гг. </w:t>
                  </w:r>
                </w:p>
                <w:p w:rsidR="00F517DA" w:rsidRPr="00780485" w:rsidRDefault="00F517DA" w:rsidP="00F517DA">
                  <w:pPr>
                    <w:pStyle w:val="xl65"/>
                    <w:pBdr>
                      <w:bottom w:val="none" w:sz="0" w:space="0" w:color="auto"/>
                    </w:pBdr>
                    <w:spacing w:before="0" w:beforeAutospacing="0" w:after="0" w:afterAutospacing="0"/>
                    <w:rPr>
                      <w:rFonts w:ascii="Times New Roman" w:eastAsia="Batang" w:hAnsi="Times New Roman" w:cs="Times New Roman"/>
                      <w:caps/>
                      <w:sz w:val="56"/>
                      <w:szCs w:val="56"/>
                    </w:rPr>
                  </w:pPr>
                  <w:r>
                    <w:rPr>
                      <w:rFonts w:ascii="Times New Roman" w:eastAsia="Batang" w:hAnsi="Times New Roman" w:cs="Times New Roman"/>
                      <w:caps/>
                      <w:sz w:val="56"/>
                      <w:szCs w:val="56"/>
                    </w:rPr>
                    <w:t>на перспективу до 2028 года</w:t>
                  </w:r>
                </w:p>
                <w:p w:rsidR="00F517DA" w:rsidRPr="00780485" w:rsidRDefault="00F517DA" w:rsidP="00F517DA">
                  <w:pPr>
                    <w:spacing w:line="240" w:lineRule="atLeast"/>
                    <w:jc w:val="center"/>
                    <w:rPr>
                      <w:b/>
                      <w:caps/>
                      <w:sz w:val="56"/>
                      <w:szCs w:val="56"/>
                    </w:rPr>
                  </w:pPr>
                </w:p>
              </w:txbxContent>
            </v:textbox>
            <w10:wrap anchorx="margin"/>
          </v:roundrect>
        </w:pict>
      </w: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F517DA" w:rsidRDefault="00F517DA" w:rsidP="00F517DA">
      <w:pPr>
        <w:pStyle w:val="23"/>
        <w:rPr>
          <w:lang w:val="ru-RU"/>
        </w:rPr>
      </w:pPr>
    </w:p>
    <w:p w:rsidR="00F517DA" w:rsidRPr="00DF76BB" w:rsidRDefault="00F517DA" w:rsidP="00F517DA">
      <w:pPr>
        <w:pStyle w:val="xl58"/>
        <w:pBdr>
          <w:bottom w:val="none" w:sz="0" w:space="0" w:color="auto"/>
          <w:right w:val="none" w:sz="0" w:space="0" w:color="auto"/>
        </w:pBdr>
        <w:spacing w:before="0" w:beforeAutospacing="0" w:after="0" w:afterAutospacing="0"/>
        <w:rPr>
          <w:rFonts w:eastAsia="Times New Roman"/>
          <w:b/>
          <w:bCs/>
          <w:sz w:val="28"/>
        </w:rPr>
      </w:pPr>
    </w:p>
    <w:p w:rsidR="00F517DA" w:rsidRPr="00DF76BB" w:rsidRDefault="00F517DA" w:rsidP="00F517DA">
      <w:pPr>
        <w:pStyle w:val="xl58"/>
        <w:pBdr>
          <w:bottom w:val="none" w:sz="0" w:space="0" w:color="auto"/>
          <w:right w:val="none" w:sz="0" w:space="0" w:color="auto"/>
        </w:pBdr>
        <w:spacing w:before="0" w:beforeAutospacing="0" w:after="0" w:afterAutospacing="0"/>
        <w:rPr>
          <w:rFonts w:eastAsia="Times New Roman"/>
          <w:b/>
          <w:bCs/>
          <w:sz w:val="28"/>
        </w:rPr>
      </w:pPr>
    </w:p>
    <w:p w:rsidR="00F517DA" w:rsidRPr="00DF76BB" w:rsidRDefault="00F517DA" w:rsidP="00F517DA">
      <w:pPr>
        <w:pStyle w:val="xl58"/>
        <w:pBdr>
          <w:bottom w:val="none" w:sz="0" w:space="0" w:color="auto"/>
          <w:right w:val="none" w:sz="0" w:space="0" w:color="auto"/>
        </w:pBdr>
        <w:spacing w:before="0" w:beforeAutospacing="0" w:after="0" w:afterAutospacing="0"/>
        <w:rPr>
          <w:rFonts w:eastAsia="Times New Roman"/>
          <w:b/>
          <w:bCs/>
          <w:sz w:val="28"/>
        </w:rPr>
      </w:pPr>
    </w:p>
    <w:p w:rsidR="00F517DA" w:rsidRPr="00F517DA" w:rsidRDefault="00F517DA" w:rsidP="00F517DA">
      <w:pPr>
        <w:pStyle w:val="23"/>
        <w:rPr>
          <w:b/>
          <w:caps/>
          <w:sz w:val="16"/>
          <w:szCs w:val="16"/>
          <w:lang w:val="ru-RU"/>
        </w:rPr>
      </w:pPr>
      <w:r w:rsidRPr="00F517DA">
        <w:rPr>
          <w:highlight w:val="yellow"/>
          <w:lang w:val="ru-RU"/>
        </w:rPr>
        <w:br w:type="page"/>
      </w:r>
      <w:bookmarkStart w:id="3" w:name="_Toc146703217"/>
      <w:bookmarkStart w:id="4" w:name="OLE_LINK2"/>
      <w:bookmarkStart w:id="5" w:name="OLE_LINK1"/>
      <w:r w:rsidRPr="00F517DA">
        <w:rPr>
          <w:sz w:val="16"/>
          <w:szCs w:val="16"/>
          <w:lang w:val="ru-RU"/>
        </w:rPr>
        <w:lastRenderedPageBreak/>
        <w:t xml:space="preserve">                                             </w:t>
      </w:r>
      <w:r w:rsidRPr="00F517DA">
        <w:rPr>
          <w:b/>
          <w:caps/>
          <w:sz w:val="16"/>
          <w:szCs w:val="16"/>
          <w:lang w:val="ru-RU"/>
        </w:rPr>
        <w:t>ОГЛАВЛЕНИЕ</w:t>
      </w:r>
    </w:p>
    <w:p w:rsidR="00F517DA" w:rsidRPr="00F517DA" w:rsidRDefault="00F517DA" w:rsidP="00F517DA">
      <w:pPr>
        <w:rPr>
          <w:rFonts w:ascii="Times New Roman" w:hAnsi="Times New Roman"/>
          <w:caps/>
          <w:sz w:val="16"/>
          <w:szCs w:val="16"/>
          <w:lang w:val="ru-RU"/>
        </w:rPr>
      </w:pPr>
      <w:r w:rsidRPr="00F517DA">
        <w:rPr>
          <w:rFonts w:ascii="Times New Roman" w:hAnsi="Times New Roman"/>
          <w:caps/>
          <w:sz w:val="16"/>
          <w:szCs w:val="16"/>
          <w:lang w:val="ru-RU"/>
        </w:rPr>
        <w:t>1. ПАСПОРТ  МУНИЦИПАЛЬНОЙ ПРОГРАММЫ . . . . . . . . . . . . . . . . . . . . . . . . . . . . . . . . . 3</w:t>
      </w:r>
    </w:p>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caps/>
          <w:sz w:val="16"/>
          <w:szCs w:val="16"/>
          <w:lang w:val="ru-RU"/>
        </w:rPr>
        <w:t>Введение</w:t>
      </w:r>
      <w:r w:rsidRPr="00F517DA">
        <w:rPr>
          <w:rFonts w:ascii="Times New Roman" w:hAnsi="Times New Roman"/>
          <w:sz w:val="16"/>
          <w:szCs w:val="16"/>
          <w:lang w:val="ru-RU"/>
        </w:rPr>
        <w:t xml:space="preserve"> . . . . . . . . . . . . . . . .  . . . . . . . . . . . . . . . . . . . . . . . . . . . . . . . . . . . . . . . . . . . .. .. . . . .  6</w:t>
      </w:r>
    </w:p>
    <w:p w:rsidR="00F517DA" w:rsidRPr="00F517DA" w:rsidRDefault="00F517DA" w:rsidP="00F517DA">
      <w:pPr>
        <w:pStyle w:val="af4"/>
        <w:spacing w:before="60" w:beforeAutospacing="0" w:after="0" w:afterAutospacing="0" w:line="360" w:lineRule="auto"/>
        <w:rPr>
          <w:sz w:val="16"/>
          <w:szCs w:val="16"/>
        </w:rPr>
      </w:pPr>
      <w:r w:rsidRPr="00F517DA">
        <w:rPr>
          <w:sz w:val="16"/>
          <w:szCs w:val="16"/>
        </w:rPr>
        <w:t>2. ХАРАКТЕРИСТИКА СУЩЕСТВУЮЩЕГО СОСТОЯНИЯ КОММУНАЛЬНОЙ  ИНФРАСТРУКТУРЫ НА ТЕРРИТОРИИ ИШТАНСКОГО СЕЛЬСКОГО ПОСЕЛЕНИЯ . .. 8</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3. ПЕРСПЕКТИВЫ РАЗВИТИЯ МУНИЦИПАЛЬНОГО ОБРАЗОВАНИЯ И ПРОГНОЗ СПРОСВ НА КОММУНАЛЬНЫЕ РЕСУРСЫ . . . . . . . . . . . . . . . . . . .. . . . . . . . . . . . . . .  . . . . 29</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ab/>
        <w:t>3.1. Динамика численности населения Иштанского сельского поселения . . . . . .  . . . 29</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ab/>
        <w:t xml:space="preserve">3.2. Перспектива нового жилищного строительства в муниципальном  образовании </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«Иштанское сельское поселение». . . . . . . . . . . . . . . . . . . . . . . . .  . .  . . . . . . . . … .. .30</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ab/>
        <w:t>3.3. Резервы источников ресурсов. . . . . . . . . . . . . . . . . . . . . . . . . . . . . . . .. .. . . . . . . . . . 31</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3.4. Перспектива развития коммунальной инфраструктуры. . . . . . . . . . . . . . . . . . . . . .32</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3.5. Критерии доступности для населения коммунальных услуг. . . . . .. . . . . . . . . . . . 44</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3.6. Показатели эффективности производства и транспортировки. . . . . . . . . . . . . . . . 48</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3.7. Выявление резервов и дефицита мощности у производителей и потребителей. . 49</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3.8. Показатели надежности систем ресурсоснабжения.. . . … . . . . . . . . . . . . . . . . . . . .50</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3.9. Показатели эффективности реализации Программы. . . . . . . . . . . . . . . . . . . . . . . . .51</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4. МЕРОПРИЯТИЯ ПРОГРАММЫ, ОБЕСПЕЧИВАЮЩИЕ ДОСТИЖЕНИЕ ЦЕЛЕВЫХ ПОКАЗАТЕЛЕЙ. . . . . . . . . . . . . . . . . . . . . . . . . . . . . . . . . . . . . . . . . . . . . . . . . . . . . . . . . . . . . . . .53</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5. ЦЕЛЕВЫЕ ПОКАЗАТЕЛИ РАЗВИТИЯ КОММУНАЛЬНОЙ ИНФРАСТРУКТУРЫ. . . . .60</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6. УПРАВЛЕНИЕ ПРОГРАММОЙ. . . . . . . . . . . . . . . . . . . . . . . . . . . . . . . . . . . . . . . . . . . . . . . . 64</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6.1. Механизм реализации Программы. . . . . . . . . . . . . . . . . . . . . . . . . . . . . . . . . . . . . . 64</w:t>
      </w:r>
    </w:p>
    <w:p w:rsidR="00F517DA" w:rsidRPr="00F517DA" w:rsidRDefault="00F517DA" w:rsidP="00F517DA">
      <w:pPr>
        <w:spacing w:line="360" w:lineRule="auto"/>
        <w:rPr>
          <w:rFonts w:ascii="Times New Roman" w:hAnsi="Times New Roman"/>
          <w:sz w:val="16"/>
          <w:szCs w:val="16"/>
          <w:lang w:val="ru-RU"/>
        </w:rPr>
      </w:pPr>
      <w:r w:rsidRPr="00F517DA">
        <w:rPr>
          <w:rFonts w:ascii="Times New Roman" w:hAnsi="Times New Roman"/>
          <w:sz w:val="16"/>
          <w:szCs w:val="16"/>
          <w:lang w:val="ru-RU"/>
        </w:rPr>
        <w:t xml:space="preserve">              6.2. Управление реализацией Программы и контроль за ее выполнением.. . . . . . . . .66</w:t>
      </w:r>
    </w:p>
    <w:p w:rsidR="00F517DA" w:rsidRPr="00F517DA" w:rsidRDefault="00F517DA" w:rsidP="00F517DA">
      <w:pPr>
        <w:spacing w:before="60" w:line="360" w:lineRule="auto"/>
        <w:rPr>
          <w:rFonts w:ascii="Times New Roman" w:hAnsi="Times New Roman"/>
          <w:sz w:val="16"/>
          <w:szCs w:val="16"/>
          <w:lang w:val="ru-RU"/>
        </w:rPr>
      </w:pPr>
      <w:r w:rsidRPr="00F517DA">
        <w:rPr>
          <w:rFonts w:ascii="Times New Roman" w:hAnsi="Times New Roman"/>
          <w:caps/>
          <w:sz w:val="16"/>
          <w:szCs w:val="16"/>
          <w:lang w:val="ru-RU"/>
        </w:rPr>
        <w:t>Приложения</w:t>
      </w:r>
      <w:r w:rsidRPr="00F517DA">
        <w:rPr>
          <w:rFonts w:ascii="Times New Roman" w:hAnsi="Times New Roman"/>
          <w:sz w:val="16"/>
          <w:szCs w:val="16"/>
          <w:lang w:val="ru-RU"/>
        </w:rPr>
        <w:t xml:space="preserve">  . .  . . . . . . . . . . . . . . . . . . . . . . . . . . . . . . . . . . . . . . . .  . .. . . . . . . . . . . . . . . . . . .69</w:t>
      </w:r>
    </w:p>
    <w:p w:rsidR="00F517DA" w:rsidRPr="00F517DA" w:rsidRDefault="00F517DA" w:rsidP="00F517DA">
      <w:pPr>
        <w:spacing w:line="360" w:lineRule="auto"/>
        <w:jc w:val="both"/>
        <w:rPr>
          <w:rFonts w:ascii="Times New Roman" w:hAnsi="Times New Roman"/>
          <w:sz w:val="16"/>
          <w:szCs w:val="16"/>
          <w:lang w:val="ru-RU"/>
        </w:rPr>
      </w:pPr>
    </w:p>
    <w:p w:rsidR="00F517DA" w:rsidRPr="00F517DA" w:rsidRDefault="00F517DA" w:rsidP="00F517DA">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p>
    <w:p w:rsidR="00F517DA" w:rsidRPr="00F517DA" w:rsidRDefault="00F517DA" w:rsidP="00F517DA">
      <w:pPr>
        <w:pStyle w:val="23"/>
        <w:rPr>
          <w:b/>
          <w:sz w:val="16"/>
          <w:szCs w:val="16"/>
          <w:lang w:val="ru-RU"/>
        </w:rPr>
      </w:pPr>
      <w:r w:rsidRPr="00F517DA">
        <w:rPr>
          <w:sz w:val="16"/>
          <w:szCs w:val="16"/>
          <w:lang w:val="ru-RU"/>
        </w:rPr>
        <w:br w:type="page"/>
      </w:r>
      <w:r w:rsidRPr="00F517DA">
        <w:rPr>
          <w:sz w:val="16"/>
          <w:szCs w:val="16"/>
          <w:lang w:val="ru-RU"/>
        </w:rPr>
        <w:lastRenderedPageBreak/>
        <w:t xml:space="preserve"> </w:t>
      </w:r>
      <w:r w:rsidRPr="00F517DA">
        <w:rPr>
          <w:b/>
          <w:sz w:val="16"/>
          <w:szCs w:val="16"/>
          <w:lang w:val="ru-RU"/>
        </w:rPr>
        <w:t>1. ПАСПОРТ МУНИЦИПАЛЬНОЙ  ПРОГРАММЫ</w:t>
      </w:r>
    </w:p>
    <w:p w:rsidR="00F517DA" w:rsidRPr="00F517DA" w:rsidRDefault="00F517DA" w:rsidP="00F517DA">
      <w:pPr>
        <w:pStyle w:val="23"/>
        <w:rPr>
          <w:b/>
          <w:sz w:val="16"/>
          <w:szCs w:val="16"/>
          <w:lang w:val="ru-RU"/>
        </w:rPr>
      </w:pPr>
    </w:p>
    <w:p w:rsidR="00F517DA" w:rsidRPr="00F517DA" w:rsidRDefault="00F517DA" w:rsidP="00F517DA">
      <w:pPr>
        <w:pStyle w:val="23"/>
        <w:rPr>
          <w:sz w:val="16"/>
          <w:szCs w:val="16"/>
          <w:lang w:val="ru-RU"/>
        </w:rPr>
      </w:pPr>
      <w:r w:rsidRPr="00F517DA">
        <w:rPr>
          <w:sz w:val="16"/>
          <w:szCs w:val="16"/>
          <w:lang w:val="ru-RU"/>
        </w:rPr>
        <w:t xml:space="preserve">                                                        Паспорт</w:t>
      </w:r>
    </w:p>
    <w:p w:rsidR="00F517DA" w:rsidRPr="00F517DA" w:rsidRDefault="00F517DA" w:rsidP="00F517DA">
      <w:pPr>
        <w:shd w:val="clear" w:color="auto" w:fill="FFFFFF"/>
        <w:ind w:firstLine="709"/>
        <w:jc w:val="center"/>
        <w:rPr>
          <w:rFonts w:ascii="Times New Roman" w:hAnsi="Times New Roman"/>
          <w:b/>
          <w:sz w:val="16"/>
          <w:szCs w:val="16"/>
          <w:lang w:val="ru-RU"/>
        </w:rPr>
      </w:pPr>
      <w:r w:rsidRPr="00F517DA">
        <w:rPr>
          <w:rFonts w:ascii="Times New Roman" w:hAnsi="Times New Roman"/>
          <w:b/>
          <w:sz w:val="16"/>
          <w:szCs w:val="16"/>
          <w:lang w:val="ru-RU"/>
        </w:rPr>
        <w:t xml:space="preserve">Муниципальной Программы комплексного развития систем коммунальной инфраструктуры муниципального образования Иштанское сельское поселение   на 2021-2025 гг. </w:t>
      </w:r>
    </w:p>
    <w:p w:rsidR="00F517DA" w:rsidRPr="00F517DA" w:rsidRDefault="00F517DA" w:rsidP="00F517DA">
      <w:pPr>
        <w:shd w:val="clear" w:color="auto" w:fill="FFFFFF"/>
        <w:ind w:firstLine="709"/>
        <w:jc w:val="center"/>
        <w:rPr>
          <w:rFonts w:ascii="Times New Roman" w:hAnsi="Times New Roman"/>
          <w:b/>
          <w:sz w:val="16"/>
          <w:szCs w:val="16"/>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7020"/>
      </w:tblGrid>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Наименование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 xml:space="preserve">Программа комплексного развития систем коммунальной инфраструктуры муниципального образования </w:t>
            </w:r>
            <w:r w:rsidRPr="00F517DA">
              <w:rPr>
                <w:rFonts w:ascii="Times New Roman" w:hAnsi="Times New Roman"/>
                <w:color w:val="000000"/>
                <w:spacing w:val="-5"/>
                <w:sz w:val="16"/>
                <w:szCs w:val="16"/>
                <w:lang w:val="ru-RU"/>
              </w:rPr>
              <w:t>Иштанское сельское поселение</w:t>
            </w:r>
            <w:r w:rsidRPr="00F517DA">
              <w:rPr>
                <w:rFonts w:ascii="Times New Roman" w:hAnsi="Times New Roman"/>
                <w:color w:val="000000"/>
                <w:spacing w:val="1"/>
                <w:sz w:val="16"/>
                <w:szCs w:val="16"/>
                <w:lang w:val="ru-RU"/>
              </w:rPr>
              <w:t xml:space="preserve"> на 2021-2025 гг.</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rPr>
                <w:rFonts w:ascii="Times New Roman" w:hAnsi="Times New Roman"/>
                <w:color w:val="000000"/>
                <w:spacing w:val="3"/>
                <w:sz w:val="16"/>
                <w:szCs w:val="16"/>
              </w:rPr>
            </w:pPr>
            <w:r w:rsidRPr="00F517DA">
              <w:rPr>
                <w:rFonts w:ascii="Times New Roman" w:hAnsi="Times New Roman"/>
                <w:color w:val="000000"/>
                <w:spacing w:val="3"/>
                <w:sz w:val="16"/>
                <w:szCs w:val="16"/>
              </w:rPr>
              <w:t>Основание для разработки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sz w:val="16"/>
                <w:szCs w:val="16"/>
                <w:lang w:val="ru-RU"/>
              </w:rPr>
            </w:pPr>
            <w:r w:rsidRPr="00F517DA">
              <w:rPr>
                <w:rFonts w:ascii="Times New Roman" w:hAnsi="Times New Roman"/>
                <w:color w:val="000000"/>
                <w:spacing w:val="3"/>
                <w:sz w:val="16"/>
                <w:szCs w:val="16"/>
                <w:lang w:val="ru-RU"/>
              </w:rPr>
              <w:t>Постановление Администрации Иштанского сельского поселения «О разработке программы комплексного развития систем коммунальной инфраструктуры муниципального образования Иштанское сельское поселение на 2021 -2025 г.г. от 15.03.2021 № 18</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Заказчик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Администрация Иштанского сельского поселения</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Разработчик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after="60"/>
              <w:jc w:val="both"/>
              <w:rPr>
                <w:rFonts w:ascii="Times New Roman" w:hAnsi="Times New Roman"/>
                <w:bCs/>
                <w:sz w:val="16"/>
                <w:szCs w:val="16"/>
              </w:rPr>
            </w:pPr>
            <w:r w:rsidRPr="00F517DA">
              <w:rPr>
                <w:rFonts w:ascii="Times New Roman" w:hAnsi="Times New Roman"/>
                <w:color w:val="000000"/>
                <w:spacing w:val="3"/>
                <w:sz w:val="16"/>
                <w:szCs w:val="16"/>
              </w:rPr>
              <w:t>Администрация Иштанского сельского поселения</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Цель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sz w:val="16"/>
                <w:szCs w:val="16"/>
                <w:lang w:val="ru-RU"/>
              </w:rPr>
            </w:pPr>
            <w:r w:rsidRPr="00F517DA">
              <w:rPr>
                <w:rFonts w:ascii="Times New Roman" w:hAnsi="Times New Roman"/>
                <w:b/>
                <w:color w:val="000000"/>
                <w:spacing w:val="3"/>
                <w:sz w:val="16"/>
                <w:szCs w:val="16"/>
                <w:lang w:val="ru-RU"/>
              </w:rPr>
              <w:t>Целями разработки Программы являются:</w:t>
            </w:r>
          </w:p>
          <w:p w:rsidR="00F517DA" w:rsidRPr="00F517DA" w:rsidRDefault="00F517DA" w:rsidP="00F517DA">
            <w:pPr>
              <w:shd w:val="clear" w:color="auto" w:fill="FFFFFF"/>
              <w:rPr>
                <w:rFonts w:ascii="Times New Roman" w:hAnsi="Times New Roman"/>
                <w:sz w:val="16"/>
                <w:szCs w:val="16"/>
                <w:lang w:val="ru-RU"/>
              </w:rPr>
            </w:pPr>
            <w:r w:rsidRPr="00F517DA">
              <w:rPr>
                <w:rFonts w:ascii="Times New Roman" w:hAnsi="Times New Roman"/>
                <w:color w:val="000000"/>
                <w:spacing w:val="1"/>
                <w:sz w:val="16"/>
                <w:szCs w:val="16"/>
                <w:lang w:val="ru-RU"/>
              </w:rPr>
              <w:t xml:space="preserve">1. Создание базового документа для дальнейшей разработки инвестиционных и производственных </w:t>
            </w:r>
            <w:r w:rsidRPr="00F517DA">
              <w:rPr>
                <w:rFonts w:ascii="Times New Roman" w:hAnsi="Times New Roman"/>
                <w:color w:val="000000"/>
                <w:spacing w:val="-3"/>
                <w:sz w:val="16"/>
                <w:szCs w:val="16"/>
                <w:lang w:val="ru-RU"/>
              </w:rPr>
              <w:t>программ организаций коммунального комплекса поселения.</w:t>
            </w:r>
          </w:p>
          <w:p w:rsidR="00F517DA" w:rsidRPr="00F517DA" w:rsidRDefault="00F517DA" w:rsidP="00F517DA">
            <w:pPr>
              <w:shd w:val="clear" w:color="auto" w:fill="FFFFFF"/>
              <w:rPr>
                <w:rFonts w:ascii="Times New Roman" w:hAnsi="Times New Roman"/>
                <w:sz w:val="16"/>
                <w:szCs w:val="16"/>
                <w:lang w:val="ru-RU"/>
              </w:rPr>
            </w:pPr>
            <w:r w:rsidRPr="00F517DA">
              <w:rPr>
                <w:rFonts w:ascii="Times New Roman" w:hAnsi="Times New Roman"/>
                <w:sz w:val="16"/>
                <w:szCs w:val="16"/>
                <w:lang w:val="ru-RU"/>
              </w:rPr>
              <w:t>2. Разработка единого к</w:t>
            </w:r>
            <w:r w:rsidRPr="00F517DA">
              <w:rPr>
                <w:rFonts w:ascii="Times New Roman" w:hAnsi="Times New Roman"/>
                <w:spacing w:val="8"/>
                <w:sz w:val="16"/>
                <w:szCs w:val="16"/>
                <w:lang w:val="ru-RU"/>
              </w:rPr>
              <w:t>омплекса</w:t>
            </w:r>
            <w:r w:rsidRPr="00F517DA">
              <w:rPr>
                <w:rFonts w:ascii="Times New Roman" w:hAnsi="Times New Roman"/>
                <w:sz w:val="16"/>
                <w:szCs w:val="16"/>
                <w:lang w:val="ru-RU"/>
              </w:rPr>
              <w:t xml:space="preserve"> </w:t>
            </w:r>
            <w:r w:rsidRPr="00F517DA">
              <w:rPr>
                <w:rFonts w:ascii="Times New Roman" w:hAnsi="Times New Roman"/>
                <w:spacing w:val="3"/>
                <w:sz w:val="16"/>
                <w:szCs w:val="16"/>
                <w:lang w:val="ru-RU"/>
              </w:rPr>
              <w:t xml:space="preserve">мероприятий, направленных на обеспечение оптимальных </w:t>
            </w:r>
            <w:r w:rsidRPr="00F517DA">
              <w:rPr>
                <w:rFonts w:ascii="Times New Roman" w:hAnsi="Times New Roman"/>
                <w:spacing w:val="-3"/>
                <w:sz w:val="16"/>
                <w:szCs w:val="16"/>
                <w:lang w:val="ru-RU"/>
              </w:rPr>
              <w:t xml:space="preserve">решений системных проблем в области функционирования и развития коммунальной инфраструктуры  </w:t>
            </w:r>
            <w:r w:rsidRPr="00F517DA">
              <w:rPr>
                <w:rFonts w:ascii="Times New Roman" w:hAnsi="Times New Roman"/>
                <w:color w:val="000000"/>
                <w:spacing w:val="-3"/>
                <w:sz w:val="16"/>
                <w:szCs w:val="16"/>
                <w:lang w:val="ru-RU"/>
              </w:rPr>
              <w:t>муниципального образования «</w:t>
            </w:r>
            <w:r w:rsidRPr="00F517DA">
              <w:rPr>
                <w:rFonts w:ascii="Times New Roman" w:hAnsi="Times New Roman"/>
                <w:color w:val="000000"/>
                <w:spacing w:val="-5"/>
                <w:sz w:val="16"/>
                <w:szCs w:val="16"/>
                <w:lang w:val="ru-RU"/>
              </w:rPr>
              <w:t>Иштанское сельское поселение»</w:t>
            </w:r>
            <w:r w:rsidRPr="00F517DA">
              <w:rPr>
                <w:rFonts w:ascii="Times New Roman" w:hAnsi="Times New Roman"/>
                <w:spacing w:val="8"/>
                <w:sz w:val="16"/>
                <w:szCs w:val="16"/>
                <w:lang w:val="ru-RU"/>
              </w:rPr>
              <w:t xml:space="preserve">, </w:t>
            </w:r>
            <w:r w:rsidRPr="00F517DA">
              <w:rPr>
                <w:rFonts w:ascii="Times New Roman" w:hAnsi="Times New Roman"/>
                <w:spacing w:val="-3"/>
                <w:sz w:val="16"/>
                <w:szCs w:val="16"/>
                <w:lang w:val="ru-RU"/>
              </w:rPr>
              <w:t>в целях:</w:t>
            </w:r>
          </w:p>
          <w:p w:rsidR="00F517DA" w:rsidRPr="00F517DA" w:rsidRDefault="00F517DA" w:rsidP="00F517DA">
            <w:pPr>
              <w:shd w:val="clear" w:color="auto" w:fill="FFFFFF"/>
              <w:tabs>
                <w:tab w:val="left" w:pos="598"/>
              </w:tabs>
              <w:ind w:firstLine="432"/>
              <w:rPr>
                <w:rFonts w:ascii="Times New Roman" w:hAnsi="Times New Roman"/>
                <w:sz w:val="16"/>
                <w:szCs w:val="16"/>
                <w:lang w:val="ru-RU"/>
              </w:rPr>
            </w:pPr>
            <w:r w:rsidRPr="00F517DA">
              <w:rPr>
                <w:rFonts w:ascii="Times New Roman" w:hAnsi="Times New Roman"/>
                <w:spacing w:val="-3"/>
                <w:sz w:val="16"/>
                <w:szCs w:val="16"/>
                <w:lang w:val="ru-RU"/>
              </w:rPr>
              <w:t>- п</w:t>
            </w:r>
            <w:r w:rsidRPr="00F517DA">
              <w:rPr>
                <w:rFonts w:ascii="Times New Roman" w:hAnsi="Times New Roman"/>
                <w:sz w:val="16"/>
                <w:szCs w:val="16"/>
                <w:lang w:val="ru-RU"/>
              </w:rPr>
              <w:t xml:space="preserve">овышения уровня надежности, качества и эффективности работы коммунального комплекса, </w:t>
            </w:r>
          </w:p>
          <w:p w:rsidR="00F517DA" w:rsidRPr="00F517DA" w:rsidRDefault="00F517DA" w:rsidP="00F517DA">
            <w:pPr>
              <w:shd w:val="clear" w:color="auto" w:fill="FFFFFF"/>
              <w:tabs>
                <w:tab w:val="left" w:pos="598"/>
              </w:tabs>
              <w:ind w:firstLine="432"/>
              <w:rPr>
                <w:rFonts w:ascii="Times New Roman" w:hAnsi="Times New Roman"/>
                <w:sz w:val="16"/>
                <w:szCs w:val="16"/>
                <w:lang w:val="ru-RU"/>
              </w:rPr>
            </w:pPr>
            <w:r w:rsidRPr="00F517DA">
              <w:rPr>
                <w:rFonts w:ascii="Times New Roman" w:hAnsi="Times New Roman"/>
                <w:sz w:val="16"/>
                <w:szCs w:val="16"/>
                <w:lang w:val="ru-RU"/>
              </w:rPr>
              <w:t xml:space="preserve">- снижения себестоимости коммунальных услуг за счет уменьшения затрат на их производство и внедрения ресурсосберегающих технологий, </w:t>
            </w:r>
          </w:p>
          <w:p w:rsidR="00F517DA" w:rsidRPr="00F517DA" w:rsidRDefault="00F517DA" w:rsidP="00F517DA">
            <w:pPr>
              <w:shd w:val="clear" w:color="auto" w:fill="FFFFFF"/>
              <w:tabs>
                <w:tab w:val="left" w:pos="598"/>
              </w:tabs>
              <w:spacing w:after="60"/>
              <w:ind w:firstLine="432"/>
              <w:jc w:val="both"/>
              <w:rPr>
                <w:rFonts w:ascii="Times New Roman" w:hAnsi="Times New Roman"/>
                <w:color w:val="000000"/>
                <w:spacing w:val="-3"/>
                <w:sz w:val="16"/>
                <w:szCs w:val="16"/>
                <w:lang w:val="ru-RU"/>
              </w:rPr>
            </w:pPr>
            <w:r w:rsidRPr="00F517DA">
              <w:rPr>
                <w:rFonts w:ascii="Times New Roman" w:hAnsi="Times New Roman"/>
                <w:sz w:val="16"/>
                <w:szCs w:val="16"/>
                <w:lang w:val="ru-RU"/>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поселении</w:t>
            </w:r>
            <w:r w:rsidRPr="00F517DA">
              <w:rPr>
                <w:rFonts w:ascii="Times New Roman" w:hAnsi="Times New Roman"/>
                <w:color w:val="000000"/>
                <w:spacing w:val="-3"/>
                <w:sz w:val="16"/>
                <w:szCs w:val="16"/>
                <w:lang w:val="ru-RU"/>
              </w:rPr>
              <w:t>.</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Задачи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ind w:firstLine="432"/>
              <w:rPr>
                <w:rFonts w:ascii="Times New Roman" w:hAnsi="Times New Roman"/>
                <w:b/>
                <w:sz w:val="16"/>
                <w:szCs w:val="16"/>
              </w:rPr>
            </w:pPr>
            <w:r w:rsidRPr="00F517DA">
              <w:rPr>
                <w:rFonts w:ascii="Times New Roman" w:hAnsi="Times New Roman"/>
                <w:b/>
                <w:sz w:val="16"/>
                <w:szCs w:val="16"/>
              </w:rPr>
              <w:t>Основными задачами Программы являются:</w:t>
            </w:r>
          </w:p>
          <w:p w:rsidR="00F517DA" w:rsidRPr="00F517DA" w:rsidRDefault="00F517DA" w:rsidP="00164F8D">
            <w:pPr>
              <w:numPr>
                <w:ilvl w:val="0"/>
                <w:numId w:val="9"/>
              </w:numPr>
              <w:shd w:val="clear" w:color="auto" w:fill="FFFFFF"/>
              <w:tabs>
                <w:tab w:val="left" w:pos="299"/>
                <w:tab w:val="num" w:pos="612"/>
              </w:tabs>
              <w:ind w:left="0" w:firstLine="252"/>
              <w:rPr>
                <w:rFonts w:ascii="Times New Roman" w:hAnsi="Times New Roman"/>
                <w:color w:val="000000"/>
                <w:sz w:val="16"/>
                <w:szCs w:val="16"/>
                <w:lang w:val="ru-RU"/>
              </w:rPr>
            </w:pPr>
            <w:r w:rsidRPr="00F517DA">
              <w:rPr>
                <w:rFonts w:ascii="Times New Roman" w:hAnsi="Times New Roman"/>
                <w:color w:val="000000"/>
                <w:spacing w:val="-2"/>
                <w:sz w:val="16"/>
                <w:szCs w:val="16"/>
                <w:lang w:val="ru-RU"/>
              </w:rPr>
              <w:t>инженерно-техническая оптимизация коммунальных систем;</w:t>
            </w:r>
          </w:p>
          <w:p w:rsidR="00F517DA" w:rsidRPr="00F517DA" w:rsidRDefault="00F517DA" w:rsidP="00164F8D">
            <w:pPr>
              <w:numPr>
                <w:ilvl w:val="0"/>
                <w:numId w:val="9"/>
              </w:numPr>
              <w:shd w:val="clear" w:color="auto" w:fill="FFFFFF"/>
              <w:tabs>
                <w:tab w:val="num" w:pos="72"/>
                <w:tab w:val="left" w:pos="299"/>
                <w:tab w:val="num" w:pos="612"/>
              </w:tabs>
              <w:ind w:left="0" w:firstLine="252"/>
              <w:jc w:val="both"/>
              <w:rPr>
                <w:rFonts w:ascii="Times New Roman" w:hAnsi="Times New Roman"/>
                <w:color w:val="000000"/>
                <w:sz w:val="16"/>
                <w:szCs w:val="16"/>
              </w:rPr>
            </w:pPr>
            <w:r w:rsidRPr="00F517DA">
              <w:rPr>
                <w:rFonts w:ascii="Times New Roman" w:hAnsi="Times New Roman"/>
                <w:color w:val="000000"/>
                <w:spacing w:val="-2"/>
                <w:sz w:val="16"/>
                <w:szCs w:val="16"/>
              </w:rPr>
              <w:t>перспективное планирование развития систем;</w:t>
            </w:r>
          </w:p>
          <w:p w:rsidR="00F517DA" w:rsidRPr="00F517DA" w:rsidRDefault="00F517DA" w:rsidP="00164F8D">
            <w:pPr>
              <w:numPr>
                <w:ilvl w:val="0"/>
                <w:numId w:val="9"/>
              </w:numPr>
              <w:shd w:val="clear" w:color="auto" w:fill="FFFFFF"/>
              <w:tabs>
                <w:tab w:val="num" w:pos="72"/>
                <w:tab w:val="left" w:pos="299"/>
                <w:tab w:val="num" w:pos="612"/>
              </w:tabs>
              <w:ind w:left="0" w:firstLine="252"/>
              <w:jc w:val="both"/>
              <w:rPr>
                <w:rFonts w:ascii="Times New Roman" w:hAnsi="Times New Roman"/>
                <w:color w:val="000000"/>
                <w:sz w:val="16"/>
                <w:szCs w:val="16"/>
                <w:lang w:val="ru-RU"/>
              </w:rPr>
            </w:pPr>
            <w:r w:rsidRPr="00F517DA">
              <w:rPr>
                <w:rFonts w:ascii="Times New Roman" w:hAnsi="Times New Roman"/>
                <w:color w:val="000000"/>
                <w:spacing w:val="-3"/>
                <w:sz w:val="16"/>
                <w:szCs w:val="16"/>
                <w:lang w:val="ru-RU"/>
              </w:rPr>
              <w:t>обоснование мероприятий по комплексной реконструкция и модернизации;</w:t>
            </w:r>
          </w:p>
          <w:p w:rsidR="00F517DA" w:rsidRPr="00F517DA" w:rsidRDefault="00F517DA" w:rsidP="00164F8D">
            <w:pPr>
              <w:numPr>
                <w:ilvl w:val="0"/>
                <w:numId w:val="9"/>
              </w:numPr>
              <w:shd w:val="clear" w:color="auto" w:fill="FFFFFF"/>
              <w:tabs>
                <w:tab w:val="num" w:pos="72"/>
                <w:tab w:val="left" w:pos="299"/>
                <w:tab w:val="num" w:pos="612"/>
              </w:tabs>
              <w:ind w:left="0" w:firstLine="252"/>
              <w:jc w:val="both"/>
              <w:rPr>
                <w:rFonts w:ascii="Times New Roman" w:hAnsi="Times New Roman"/>
                <w:color w:val="000000"/>
                <w:sz w:val="16"/>
                <w:szCs w:val="16"/>
                <w:lang w:val="ru-RU"/>
              </w:rPr>
            </w:pPr>
            <w:r w:rsidRPr="00F517DA">
              <w:rPr>
                <w:rFonts w:ascii="Times New Roman" w:hAnsi="Times New Roman"/>
                <w:color w:val="000000"/>
                <w:spacing w:val="-2"/>
                <w:sz w:val="16"/>
                <w:szCs w:val="16"/>
                <w:lang w:val="ru-RU"/>
              </w:rPr>
              <w:t xml:space="preserve">повышение надежности систем и качества предоставления коммунальных </w:t>
            </w:r>
            <w:r w:rsidRPr="00F517DA">
              <w:rPr>
                <w:rFonts w:ascii="Times New Roman" w:hAnsi="Times New Roman"/>
                <w:color w:val="000000"/>
                <w:spacing w:val="-5"/>
                <w:sz w:val="16"/>
                <w:szCs w:val="16"/>
                <w:lang w:val="ru-RU"/>
              </w:rPr>
              <w:t>услуг;</w:t>
            </w:r>
          </w:p>
          <w:p w:rsidR="00F517DA" w:rsidRPr="00F517DA" w:rsidRDefault="00F517DA" w:rsidP="00164F8D">
            <w:pPr>
              <w:numPr>
                <w:ilvl w:val="0"/>
                <w:numId w:val="9"/>
              </w:numPr>
              <w:tabs>
                <w:tab w:val="num" w:pos="72"/>
                <w:tab w:val="left" w:pos="299"/>
                <w:tab w:val="num" w:pos="612"/>
              </w:tabs>
              <w:ind w:left="0" w:firstLine="252"/>
              <w:jc w:val="both"/>
              <w:rPr>
                <w:rFonts w:ascii="Times New Roman" w:hAnsi="Times New Roman"/>
                <w:sz w:val="16"/>
                <w:szCs w:val="16"/>
                <w:lang w:val="ru-RU"/>
              </w:rPr>
            </w:pPr>
            <w:r w:rsidRPr="00F517DA">
              <w:rPr>
                <w:rFonts w:ascii="Times New Roman" w:hAnsi="Times New Roman"/>
                <w:sz w:val="16"/>
                <w:szCs w:val="16"/>
                <w:lang w:val="ru-RU"/>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F517DA" w:rsidRPr="00F517DA" w:rsidRDefault="00F517DA" w:rsidP="00164F8D">
            <w:pPr>
              <w:numPr>
                <w:ilvl w:val="0"/>
                <w:numId w:val="9"/>
              </w:numPr>
              <w:tabs>
                <w:tab w:val="num" w:pos="72"/>
                <w:tab w:val="left" w:pos="299"/>
                <w:tab w:val="num" w:pos="612"/>
              </w:tabs>
              <w:ind w:left="0" w:firstLine="252"/>
              <w:jc w:val="both"/>
              <w:rPr>
                <w:rFonts w:ascii="Times New Roman" w:hAnsi="Times New Roman"/>
                <w:sz w:val="16"/>
                <w:szCs w:val="16"/>
                <w:lang w:val="ru-RU"/>
              </w:rPr>
            </w:pPr>
            <w:r w:rsidRPr="00F517DA">
              <w:rPr>
                <w:rFonts w:ascii="Times New Roman" w:hAnsi="Times New Roman"/>
                <w:sz w:val="16"/>
                <w:szCs w:val="16"/>
                <w:lang w:val="ru-RU"/>
              </w:rPr>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F517DA" w:rsidRPr="00F517DA" w:rsidRDefault="00F517DA" w:rsidP="00164F8D">
            <w:pPr>
              <w:numPr>
                <w:ilvl w:val="0"/>
                <w:numId w:val="9"/>
              </w:numPr>
              <w:tabs>
                <w:tab w:val="num" w:pos="72"/>
                <w:tab w:val="left" w:pos="299"/>
                <w:tab w:val="num" w:pos="612"/>
              </w:tabs>
              <w:ind w:left="0" w:firstLine="252"/>
              <w:jc w:val="both"/>
              <w:rPr>
                <w:rFonts w:ascii="Times New Roman" w:hAnsi="Times New Roman"/>
                <w:sz w:val="16"/>
                <w:szCs w:val="16"/>
                <w:lang w:val="ru-RU"/>
              </w:rPr>
            </w:pPr>
            <w:r w:rsidRPr="00F517DA">
              <w:rPr>
                <w:rFonts w:ascii="Times New Roman" w:hAnsi="Times New Roman"/>
                <w:sz w:val="16"/>
                <w:szCs w:val="16"/>
                <w:lang w:val="ru-RU"/>
              </w:rPr>
              <w:t>повышение инвестиционной привлекательности коммунальной инфраструктуры муниципального образования;</w:t>
            </w:r>
          </w:p>
          <w:p w:rsidR="00F517DA" w:rsidRPr="00F517DA" w:rsidRDefault="00F517DA" w:rsidP="00164F8D">
            <w:pPr>
              <w:numPr>
                <w:ilvl w:val="0"/>
                <w:numId w:val="9"/>
              </w:numPr>
              <w:tabs>
                <w:tab w:val="num" w:pos="72"/>
                <w:tab w:val="left" w:pos="299"/>
                <w:tab w:val="num" w:pos="612"/>
              </w:tabs>
              <w:ind w:left="0" w:firstLine="252"/>
              <w:jc w:val="both"/>
              <w:rPr>
                <w:rFonts w:ascii="Times New Roman" w:hAnsi="Times New Roman"/>
                <w:sz w:val="16"/>
                <w:szCs w:val="16"/>
                <w:lang w:val="ru-RU"/>
              </w:rPr>
            </w:pPr>
            <w:r w:rsidRPr="00F517DA">
              <w:rPr>
                <w:rFonts w:ascii="Times New Roman" w:hAnsi="Times New Roman"/>
                <w:sz w:val="16"/>
                <w:szCs w:val="16"/>
                <w:lang w:val="ru-RU"/>
              </w:rPr>
              <w:t>обеспечение сбалансированности интересов субъектов коммунальной инфраструктуры и потребителей.</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Сроки и этапы реализации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color w:val="000000"/>
                <w:spacing w:val="3"/>
                <w:sz w:val="16"/>
                <w:szCs w:val="16"/>
              </w:rPr>
            </w:pPr>
            <w:r w:rsidRPr="00F517DA">
              <w:rPr>
                <w:rFonts w:ascii="Times New Roman" w:hAnsi="Times New Roman"/>
                <w:color w:val="000000"/>
                <w:spacing w:val="3"/>
                <w:sz w:val="16"/>
                <w:szCs w:val="16"/>
              </w:rPr>
              <w:t xml:space="preserve">Период реализации Программы: 2021-2025 гг. </w:t>
            </w:r>
          </w:p>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p>
        </w:tc>
      </w:tr>
      <w:tr w:rsidR="00F517DA" w:rsidRPr="00F517DA" w:rsidTr="00F517DA">
        <w:trPr>
          <w:trHeight w:val="1977"/>
        </w:trPr>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rPr>
            </w:pPr>
            <w:r w:rsidRPr="00F517DA">
              <w:rPr>
                <w:rFonts w:ascii="Times New Roman" w:hAnsi="Times New Roman"/>
                <w:color w:val="000000"/>
                <w:spacing w:val="3"/>
                <w:sz w:val="16"/>
                <w:szCs w:val="16"/>
              </w:rPr>
              <w:t>Основные мероприятия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spacing w:val="3"/>
                <w:sz w:val="16"/>
                <w:szCs w:val="16"/>
              </w:rPr>
            </w:pPr>
            <w:r w:rsidRPr="00F517DA">
              <w:rPr>
                <w:rFonts w:ascii="Times New Roman" w:hAnsi="Times New Roman"/>
                <w:spacing w:val="3"/>
                <w:sz w:val="16"/>
                <w:szCs w:val="16"/>
              </w:rPr>
              <w:t>Основными мероприятиями Программы являются:</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Установка во всех котельных водоподготовительного оборудования, необходимого для умягчения подпиточной воды, с целью предотвращения досрочного износа котельного оборудования и повышения эффективности его работы;</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 xml:space="preserve">Поэтапная замена котлов кустарного производства на более эффективные котлы в заводском исполнении с КПД не ниже на угольных – 80,0 – 85,0 %. </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Замена действующего основного и котельно-вспомогательного оборудования котельных в соответствии с существующими тепловыми нагрузками  подключенных потребителей.</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Внедрение водоочистных станций, для приведения в соответствие с нормами СанПин воды, подаваемой потребителям.</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Замена ветхих водопроводных сетей, реконструкция имеющихся сооружений.</w:t>
            </w:r>
          </w:p>
          <w:p w:rsidR="00F517DA" w:rsidRPr="00F517DA" w:rsidRDefault="00F517DA" w:rsidP="00164F8D">
            <w:pPr>
              <w:pStyle w:val="afd"/>
              <w:numPr>
                <w:ilvl w:val="0"/>
                <w:numId w:val="8"/>
              </w:numPr>
              <w:tabs>
                <w:tab w:val="left" w:pos="9180"/>
              </w:tabs>
              <w:autoSpaceDE/>
              <w:autoSpaceDN/>
              <w:adjustRightInd/>
              <w:rPr>
                <w:sz w:val="16"/>
                <w:szCs w:val="16"/>
              </w:rPr>
            </w:pPr>
            <w:r w:rsidRPr="00F517DA">
              <w:rPr>
                <w:sz w:val="16"/>
                <w:szCs w:val="16"/>
              </w:rPr>
              <w:t>Захоронение ТБО.</w:t>
            </w:r>
          </w:p>
          <w:p w:rsidR="00F517DA" w:rsidRPr="00F517DA" w:rsidRDefault="00F517DA" w:rsidP="00164F8D">
            <w:pPr>
              <w:pStyle w:val="afd"/>
              <w:numPr>
                <w:ilvl w:val="0"/>
                <w:numId w:val="8"/>
              </w:numPr>
              <w:tabs>
                <w:tab w:val="left" w:pos="9180"/>
              </w:tabs>
              <w:autoSpaceDE/>
              <w:autoSpaceDN/>
              <w:adjustRightInd/>
              <w:rPr>
                <w:sz w:val="16"/>
                <w:szCs w:val="16"/>
                <w:lang w:val="ru-RU"/>
              </w:rPr>
            </w:pPr>
            <w:r w:rsidRPr="00F517DA">
              <w:rPr>
                <w:sz w:val="16"/>
                <w:szCs w:val="16"/>
                <w:lang w:val="ru-RU"/>
              </w:rPr>
              <w:t>Установка приборов учета в многоквартирных  жилых домах и в бюджетных учреждениях.</w:t>
            </w:r>
          </w:p>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highlight w:val="yellow"/>
                <w:lang w:val="ru-RU"/>
              </w:rPr>
            </w:pPr>
          </w:p>
        </w:tc>
      </w:tr>
      <w:tr w:rsidR="00F517DA" w:rsidRPr="00F517DA" w:rsidTr="00F517DA">
        <w:trPr>
          <w:trHeight w:val="2866"/>
        </w:trPr>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lastRenderedPageBreak/>
              <w:t>Объем и источники финансирования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b/>
                <w:color w:val="000000"/>
                <w:spacing w:val="3"/>
                <w:sz w:val="16"/>
                <w:szCs w:val="16"/>
                <w:lang w:val="ru-RU"/>
              </w:rPr>
            </w:pPr>
            <w:r w:rsidRPr="00F517DA">
              <w:rPr>
                <w:rFonts w:ascii="Times New Roman" w:hAnsi="Times New Roman"/>
                <w:b/>
                <w:color w:val="000000"/>
                <w:spacing w:val="3"/>
                <w:sz w:val="16"/>
                <w:szCs w:val="16"/>
                <w:lang w:val="ru-RU"/>
              </w:rPr>
              <w:t>Объем финансирования Программы составляет 33,167  тыс. руб., в том числе:</w:t>
            </w:r>
          </w:p>
          <w:p w:rsidR="00F517DA" w:rsidRPr="00F517DA" w:rsidRDefault="00F517DA" w:rsidP="00F517DA">
            <w:pPr>
              <w:shd w:val="clear" w:color="auto" w:fill="FFFFFF"/>
              <w:tabs>
                <w:tab w:val="left" w:pos="514"/>
              </w:tabs>
              <w:rPr>
                <w:rFonts w:ascii="Times New Roman" w:hAnsi="Times New Roman"/>
                <w:color w:val="000000"/>
                <w:spacing w:val="3"/>
                <w:sz w:val="16"/>
                <w:szCs w:val="16"/>
                <w:lang w:val="ru-RU"/>
              </w:rPr>
            </w:pPr>
            <w:r w:rsidRPr="00F517DA">
              <w:rPr>
                <w:rFonts w:ascii="Times New Roman" w:hAnsi="Times New Roman"/>
                <w:b/>
                <w:color w:val="000000"/>
                <w:spacing w:val="3"/>
                <w:sz w:val="16"/>
                <w:szCs w:val="16"/>
                <w:lang w:val="ru-RU"/>
              </w:rPr>
              <w:t>в 2021-2025гг.: 573,0 тыс.руб.</w:t>
            </w:r>
            <w:r w:rsidRPr="00F517DA">
              <w:rPr>
                <w:rFonts w:ascii="Times New Roman" w:hAnsi="Times New Roman"/>
                <w:color w:val="000000"/>
                <w:spacing w:val="3"/>
                <w:sz w:val="16"/>
                <w:szCs w:val="16"/>
                <w:lang w:val="ru-RU"/>
              </w:rPr>
              <w:t>, в т.ч.:</w:t>
            </w:r>
          </w:p>
          <w:p w:rsidR="00F517DA" w:rsidRPr="00F517DA" w:rsidRDefault="00F517DA" w:rsidP="00F517DA">
            <w:pPr>
              <w:shd w:val="clear" w:color="auto" w:fill="FFFFFF"/>
              <w:tabs>
                <w:tab w:val="left" w:pos="514"/>
              </w:tabs>
              <w:rPr>
                <w:rFonts w:ascii="Times New Roman" w:hAnsi="Times New Roman"/>
                <w:b/>
                <w:color w:val="000000"/>
                <w:spacing w:val="3"/>
                <w:sz w:val="16"/>
                <w:szCs w:val="16"/>
                <w:lang w:val="ru-RU"/>
              </w:rPr>
            </w:pPr>
            <w:r w:rsidRPr="00F517DA">
              <w:rPr>
                <w:rFonts w:ascii="Times New Roman" w:hAnsi="Times New Roman"/>
                <w:b/>
                <w:color w:val="000000"/>
                <w:spacing w:val="3"/>
                <w:sz w:val="16"/>
                <w:szCs w:val="16"/>
                <w:lang w:val="ru-RU"/>
              </w:rPr>
              <w:t>СМР -  558,0 тыс. руб.</w:t>
            </w:r>
          </w:p>
          <w:p w:rsidR="00F517DA" w:rsidRPr="00F517DA" w:rsidRDefault="00F517DA" w:rsidP="00F517DA">
            <w:pPr>
              <w:shd w:val="clear" w:color="auto" w:fill="FFFFFF"/>
              <w:tabs>
                <w:tab w:val="left" w:pos="514"/>
              </w:tabs>
              <w:rPr>
                <w:rFonts w:ascii="Times New Roman" w:hAnsi="Times New Roman"/>
                <w:b/>
                <w:color w:val="000000"/>
                <w:spacing w:val="3"/>
                <w:sz w:val="16"/>
                <w:szCs w:val="16"/>
                <w:lang w:val="ru-RU"/>
              </w:rPr>
            </w:pPr>
            <w:r w:rsidRPr="00F517DA">
              <w:rPr>
                <w:rFonts w:ascii="Times New Roman" w:hAnsi="Times New Roman"/>
                <w:b/>
                <w:color w:val="000000"/>
                <w:spacing w:val="3"/>
                <w:sz w:val="16"/>
                <w:szCs w:val="16"/>
                <w:lang w:val="ru-RU"/>
              </w:rPr>
              <w:t>ПСД – 15,0 тыс.руб.</w:t>
            </w:r>
          </w:p>
          <w:p w:rsidR="00F517DA" w:rsidRPr="00F517DA" w:rsidRDefault="00F517DA" w:rsidP="00F517DA">
            <w:pPr>
              <w:shd w:val="clear" w:color="auto" w:fill="FFFFFF"/>
              <w:tabs>
                <w:tab w:val="left" w:pos="514"/>
              </w:tabs>
              <w:rPr>
                <w:rFonts w:ascii="Times New Roman" w:hAnsi="Times New Roman"/>
                <w:color w:val="000000"/>
                <w:spacing w:val="3"/>
                <w:sz w:val="16"/>
                <w:szCs w:val="16"/>
                <w:lang w:val="ru-RU"/>
              </w:rPr>
            </w:pPr>
            <w:r w:rsidRPr="00F517DA">
              <w:rPr>
                <w:rFonts w:ascii="Times New Roman" w:hAnsi="Times New Roman"/>
                <w:b/>
                <w:color w:val="000000"/>
                <w:spacing w:val="3"/>
                <w:sz w:val="16"/>
                <w:szCs w:val="16"/>
                <w:lang w:val="ru-RU"/>
              </w:rPr>
              <w:t>в 2021-2025гг.:  всего 918,9</w:t>
            </w:r>
            <w:r w:rsidRPr="00F517DA">
              <w:rPr>
                <w:rFonts w:ascii="Times New Roman" w:hAnsi="Times New Roman"/>
                <w:color w:val="000000"/>
                <w:spacing w:val="3"/>
                <w:sz w:val="16"/>
                <w:szCs w:val="16"/>
                <w:lang w:val="ru-RU"/>
              </w:rPr>
              <w:t>., в т.ч.:</w:t>
            </w:r>
          </w:p>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СМР- 903,9 тыс.руб.</w:t>
            </w:r>
          </w:p>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ПСД- 15,0 тыс.руб.</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 xml:space="preserve"> Ожидаемые конечные результаты реализации Программы </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spacing w:val="3"/>
                <w:sz w:val="16"/>
                <w:szCs w:val="16"/>
                <w:lang w:val="ru-RU"/>
              </w:rPr>
            </w:pPr>
            <w:r w:rsidRPr="00F517DA">
              <w:rPr>
                <w:rFonts w:ascii="Times New Roman" w:hAnsi="Times New Roman"/>
                <w:spacing w:val="3"/>
                <w:sz w:val="16"/>
                <w:szCs w:val="16"/>
                <w:lang w:val="ru-RU"/>
              </w:rPr>
              <w:t>Реализация мероприятий Программы предполагает достижение следующих результатов:</w:t>
            </w:r>
          </w:p>
          <w:p w:rsidR="00F517DA" w:rsidRPr="00F517DA" w:rsidRDefault="00F517DA" w:rsidP="00164F8D">
            <w:pPr>
              <w:numPr>
                <w:ilvl w:val="0"/>
                <w:numId w:val="11"/>
              </w:numPr>
              <w:shd w:val="clear" w:color="auto" w:fill="FFFFFF"/>
              <w:tabs>
                <w:tab w:val="left" w:pos="514"/>
              </w:tabs>
              <w:spacing w:after="60"/>
              <w:jc w:val="both"/>
              <w:rPr>
                <w:rFonts w:ascii="Times New Roman" w:hAnsi="Times New Roman"/>
                <w:b/>
                <w:spacing w:val="3"/>
                <w:sz w:val="16"/>
                <w:szCs w:val="16"/>
              </w:rPr>
            </w:pPr>
            <w:r w:rsidRPr="00F517DA">
              <w:rPr>
                <w:rFonts w:ascii="Times New Roman" w:hAnsi="Times New Roman"/>
                <w:b/>
                <w:spacing w:val="3"/>
                <w:sz w:val="16"/>
                <w:szCs w:val="16"/>
              </w:rPr>
              <w:t>Технологических результатов:</w:t>
            </w:r>
          </w:p>
          <w:p w:rsidR="00F517DA" w:rsidRPr="00F517DA" w:rsidRDefault="00F517DA" w:rsidP="00F517DA">
            <w:pPr>
              <w:shd w:val="clear" w:color="auto" w:fill="FFFFFF"/>
              <w:tabs>
                <w:tab w:val="left" w:pos="514"/>
              </w:tabs>
              <w:rPr>
                <w:rFonts w:ascii="Times New Roman" w:hAnsi="Times New Roman"/>
                <w:spacing w:val="3"/>
                <w:sz w:val="16"/>
                <w:szCs w:val="16"/>
                <w:lang w:val="ru-RU"/>
              </w:rPr>
            </w:pPr>
            <w:r w:rsidRPr="00F517DA">
              <w:rPr>
                <w:rFonts w:ascii="Times New Roman" w:hAnsi="Times New Roman"/>
                <w:spacing w:val="3"/>
                <w:sz w:val="16"/>
                <w:szCs w:val="16"/>
                <w:lang w:val="ru-RU"/>
              </w:rPr>
              <w:t>- увеличение устойчивости системы коммунальной инфраструктуры поселения;</w:t>
            </w:r>
          </w:p>
          <w:p w:rsidR="00F517DA" w:rsidRPr="00F517DA" w:rsidRDefault="00F517DA" w:rsidP="00F517DA">
            <w:pPr>
              <w:shd w:val="clear" w:color="auto" w:fill="FFFFFF"/>
              <w:tabs>
                <w:tab w:val="left" w:pos="514"/>
              </w:tabs>
              <w:rPr>
                <w:rFonts w:ascii="Times New Roman" w:hAnsi="Times New Roman"/>
                <w:spacing w:val="3"/>
                <w:sz w:val="16"/>
                <w:szCs w:val="16"/>
                <w:lang w:val="ru-RU"/>
              </w:rPr>
            </w:pPr>
            <w:r w:rsidRPr="00F517DA">
              <w:rPr>
                <w:rFonts w:ascii="Times New Roman" w:hAnsi="Times New Roman"/>
                <w:spacing w:val="3"/>
                <w:sz w:val="16"/>
                <w:szCs w:val="16"/>
                <w:lang w:val="ru-RU"/>
              </w:rPr>
              <w:t>- снижение потерь коммунальных ресурсов;</w:t>
            </w:r>
          </w:p>
          <w:p w:rsidR="00F517DA" w:rsidRPr="00F517DA" w:rsidRDefault="00F517DA" w:rsidP="00F517DA">
            <w:pPr>
              <w:shd w:val="clear" w:color="auto" w:fill="FFFFFF"/>
              <w:tabs>
                <w:tab w:val="left" w:pos="514"/>
              </w:tabs>
              <w:rPr>
                <w:rFonts w:ascii="Times New Roman" w:hAnsi="Times New Roman"/>
                <w:b/>
                <w:color w:val="000000"/>
                <w:spacing w:val="3"/>
                <w:sz w:val="16"/>
                <w:szCs w:val="16"/>
                <w:lang w:val="ru-RU"/>
              </w:rPr>
            </w:pPr>
            <w:r w:rsidRPr="00F517DA">
              <w:rPr>
                <w:rFonts w:ascii="Times New Roman" w:hAnsi="Times New Roman"/>
                <w:b/>
                <w:color w:val="000000"/>
                <w:spacing w:val="3"/>
                <w:sz w:val="16"/>
                <w:szCs w:val="16"/>
                <w:lang w:val="ru-RU"/>
              </w:rPr>
              <w:t>2. Социально-экономических результатов:</w:t>
            </w:r>
          </w:p>
          <w:p w:rsidR="00F517DA" w:rsidRPr="00F517DA" w:rsidRDefault="00F517DA" w:rsidP="00F517DA">
            <w:pPr>
              <w:shd w:val="clear" w:color="auto" w:fill="FFFFFF"/>
              <w:tabs>
                <w:tab w:val="left" w:pos="514"/>
              </w:tabs>
              <w:rPr>
                <w:rFonts w:ascii="Times New Roman" w:hAnsi="Times New Roman"/>
                <w:spacing w:val="3"/>
                <w:sz w:val="16"/>
                <w:szCs w:val="16"/>
                <w:lang w:val="ru-RU"/>
              </w:rPr>
            </w:pPr>
            <w:r w:rsidRPr="00F517DA">
              <w:rPr>
                <w:rFonts w:ascii="Times New Roman" w:hAnsi="Times New Roman"/>
                <w:spacing w:val="3"/>
                <w:sz w:val="16"/>
                <w:szCs w:val="16"/>
                <w:lang w:val="ru-RU"/>
              </w:rPr>
              <w:t>- рациональное использование природных ресурсов;</w:t>
            </w:r>
          </w:p>
          <w:p w:rsidR="00F517DA" w:rsidRPr="00F517DA" w:rsidRDefault="00F517DA" w:rsidP="00F517DA">
            <w:pPr>
              <w:shd w:val="clear" w:color="auto" w:fill="FFFFFF"/>
              <w:tabs>
                <w:tab w:val="left" w:pos="514"/>
              </w:tabs>
              <w:rPr>
                <w:rFonts w:ascii="Times New Roman" w:hAnsi="Times New Roman"/>
                <w:spacing w:val="3"/>
                <w:sz w:val="16"/>
                <w:szCs w:val="16"/>
                <w:lang w:val="ru-RU"/>
              </w:rPr>
            </w:pPr>
            <w:r w:rsidRPr="00F517DA">
              <w:rPr>
                <w:rFonts w:ascii="Times New Roman" w:hAnsi="Times New Roman"/>
                <w:spacing w:val="3"/>
                <w:sz w:val="16"/>
                <w:szCs w:val="16"/>
                <w:lang w:val="ru-RU"/>
              </w:rPr>
              <w:t>- повышение надежности и качества коммунальных услуг;</w:t>
            </w:r>
          </w:p>
          <w:p w:rsidR="00F517DA" w:rsidRPr="00F517DA" w:rsidRDefault="00F517DA" w:rsidP="00F517DA">
            <w:pPr>
              <w:shd w:val="clear" w:color="auto" w:fill="FFFFFF"/>
              <w:tabs>
                <w:tab w:val="left" w:pos="514"/>
              </w:tabs>
              <w:spacing w:after="60"/>
              <w:jc w:val="both"/>
              <w:rPr>
                <w:rFonts w:ascii="Times New Roman" w:hAnsi="Times New Roman"/>
                <w:spacing w:val="3"/>
                <w:sz w:val="16"/>
                <w:szCs w:val="16"/>
                <w:lang w:val="ru-RU"/>
              </w:rPr>
            </w:pPr>
            <w:r w:rsidRPr="00F517DA">
              <w:rPr>
                <w:rFonts w:ascii="Times New Roman" w:hAnsi="Times New Roman"/>
                <w:spacing w:val="3"/>
                <w:sz w:val="16"/>
                <w:szCs w:val="16"/>
                <w:lang w:val="ru-RU"/>
              </w:rPr>
              <w:t>- снижение себестоимости коммунальных услуг;</w:t>
            </w:r>
          </w:p>
          <w:p w:rsidR="00F517DA" w:rsidRPr="00F517DA" w:rsidRDefault="00F517DA" w:rsidP="00F517DA">
            <w:pPr>
              <w:shd w:val="clear" w:color="auto" w:fill="FFFFFF"/>
              <w:tabs>
                <w:tab w:val="left" w:pos="514"/>
              </w:tabs>
              <w:spacing w:after="60"/>
              <w:jc w:val="both"/>
              <w:rPr>
                <w:rFonts w:ascii="Times New Roman" w:hAnsi="Times New Roman"/>
                <w:color w:val="FF0000"/>
                <w:spacing w:val="3"/>
                <w:sz w:val="16"/>
                <w:szCs w:val="16"/>
                <w:lang w:val="ru-RU"/>
              </w:rPr>
            </w:pPr>
            <w:r w:rsidRPr="00F517DA">
              <w:rPr>
                <w:rFonts w:ascii="Times New Roman" w:hAnsi="Times New Roman"/>
                <w:sz w:val="16"/>
                <w:szCs w:val="16"/>
                <w:lang w:val="ru-RU"/>
              </w:rPr>
              <w:t xml:space="preserve">- улучшение     экологического     состояния  поселения   </w:t>
            </w:r>
          </w:p>
        </w:tc>
      </w:tr>
      <w:tr w:rsidR="00F517DA" w:rsidRPr="00F517DA" w:rsidTr="00F517DA">
        <w:tc>
          <w:tcPr>
            <w:tcW w:w="334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Система организации и контроля за исполнением Программы</w:t>
            </w:r>
          </w:p>
        </w:tc>
        <w:tc>
          <w:tcPr>
            <w:tcW w:w="7020"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hd w:val="clear" w:color="auto" w:fill="FFFFFF"/>
              <w:tabs>
                <w:tab w:val="left" w:pos="514"/>
              </w:tabs>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Программа реализуется на всей территории муниципального образования «Иштанское сельское поселение». Реализация мероприятий, предусмотренных Программой, осуществляется  Администрацией Иштанского сельского поселения.</w:t>
            </w:r>
          </w:p>
          <w:p w:rsidR="00F517DA" w:rsidRPr="00F517DA" w:rsidRDefault="00F517DA" w:rsidP="00F517DA">
            <w:pPr>
              <w:shd w:val="clear" w:color="auto" w:fill="FFFFFF"/>
              <w:tabs>
                <w:tab w:val="left" w:pos="514"/>
              </w:tabs>
              <w:spacing w:after="60"/>
              <w:jc w:val="both"/>
              <w:rPr>
                <w:rFonts w:ascii="Times New Roman" w:hAnsi="Times New Roman"/>
                <w:color w:val="000000"/>
                <w:spacing w:val="3"/>
                <w:sz w:val="16"/>
                <w:szCs w:val="16"/>
                <w:lang w:val="ru-RU"/>
              </w:rPr>
            </w:pPr>
            <w:r w:rsidRPr="00F517DA">
              <w:rPr>
                <w:rFonts w:ascii="Times New Roman" w:hAnsi="Times New Roman"/>
                <w:color w:val="000000"/>
                <w:spacing w:val="3"/>
                <w:sz w:val="16"/>
                <w:szCs w:val="16"/>
                <w:lang w:val="ru-RU"/>
              </w:rPr>
              <w:t>Контроль за исполнением Программы осуществляют Совет Иштанского сельского поселения и  Администрация Иштанского сельского поселения в пределах своих полномочий в соответствии с законодательством.</w:t>
            </w:r>
          </w:p>
        </w:tc>
      </w:tr>
    </w:tbl>
    <w:p w:rsidR="00F517DA" w:rsidRPr="00F517DA" w:rsidRDefault="00F517DA" w:rsidP="00F517DA">
      <w:pPr>
        <w:pStyle w:val="2a"/>
        <w:rPr>
          <w:rFonts w:ascii="Times New Roman" w:hAnsi="Times New Roman"/>
          <w:sz w:val="16"/>
          <w:szCs w:val="16"/>
          <w:lang w:val="ru-RU"/>
        </w:rPr>
      </w:pPr>
      <w:bookmarkStart w:id="6" w:name="_Toc96166539"/>
    </w:p>
    <w:p w:rsidR="00F517DA" w:rsidRPr="00F517DA" w:rsidRDefault="00F517DA" w:rsidP="00F517DA">
      <w:pPr>
        <w:pStyle w:val="2a"/>
        <w:rPr>
          <w:rFonts w:ascii="Times New Roman" w:hAnsi="Times New Roman"/>
          <w:sz w:val="16"/>
          <w:szCs w:val="16"/>
          <w:lang w:val="ru-RU"/>
        </w:rPr>
      </w:pPr>
    </w:p>
    <w:p w:rsidR="00F517DA" w:rsidRPr="00F517DA" w:rsidRDefault="00F517DA" w:rsidP="00F517DA">
      <w:pPr>
        <w:pStyle w:val="10"/>
        <w:pageBreakBefore/>
        <w:ind w:firstLine="708"/>
        <w:rPr>
          <w:rFonts w:ascii="Times New Roman" w:hAnsi="Times New Roman"/>
          <w:sz w:val="16"/>
          <w:szCs w:val="16"/>
          <w:lang w:val="ru-RU"/>
        </w:rPr>
      </w:pPr>
      <w:bookmarkStart w:id="7" w:name="_Toc166314942"/>
      <w:bookmarkEnd w:id="6"/>
      <w:r w:rsidRPr="00F517DA">
        <w:rPr>
          <w:rFonts w:ascii="Times New Roman" w:hAnsi="Times New Roman"/>
          <w:sz w:val="16"/>
          <w:szCs w:val="16"/>
          <w:lang w:val="ru-RU"/>
        </w:rPr>
        <w:lastRenderedPageBreak/>
        <w:t>ВВЕДЕНИЕ</w:t>
      </w:r>
    </w:p>
    <w:p w:rsidR="00F517DA" w:rsidRPr="00F517DA" w:rsidRDefault="00F517DA" w:rsidP="00F517DA">
      <w:pPr>
        <w:rPr>
          <w:rFonts w:ascii="Times New Roman" w:hAnsi="Times New Roman"/>
          <w:sz w:val="16"/>
          <w:szCs w:val="16"/>
          <w:lang w:val="ru-RU"/>
        </w:rPr>
      </w:pPr>
    </w:p>
    <w:p w:rsidR="00F517DA" w:rsidRPr="00F517DA" w:rsidRDefault="00F517DA" w:rsidP="00F517DA">
      <w:pPr>
        <w:spacing w:line="360" w:lineRule="auto"/>
        <w:ind w:firstLine="900"/>
        <w:jc w:val="both"/>
        <w:rPr>
          <w:rFonts w:ascii="Times New Roman" w:hAnsi="Times New Roman"/>
          <w:sz w:val="16"/>
          <w:szCs w:val="16"/>
          <w:lang w:val="ru-RU"/>
        </w:rPr>
      </w:pPr>
      <w:r w:rsidRPr="00F517DA">
        <w:rPr>
          <w:rFonts w:ascii="Times New Roman" w:hAnsi="Times New Roman"/>
          <w:sz w:val="16"/>
          <w:szCs w:val="16"/>
          <w:lang w:val="ru-RU"/>
        </w:rPr>
        <w:t>Программа комплексного развития коммунальной инфраструктуры муниципального образования «Иштанское сельское поселения» на 2021 - 2025 гг. на перспективу до 2028 г.г.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муниципального образования Иштанское сельское поселение.</w:t>
      </w:r>
    </w:p>
    <w:p w:rsidR="00F517DA" w:rsidRPr="00F517DA" w:rsidRDefault="00F517DA" w:rsidP="00F517DA">
      <w:pPr>
        <w:spacing w:line="360" w:lineRule="auto"/>
        <w:ind w:firstLine="900"/>
        <w:jc w:val="both"/>
        <w:rPr>
          <w:rFonts w:ascii="Times New Roman" w:hAnsi="Times New Roman"/>
          <w:sz w:val="16"/>
          <w:szCs w:val="16"/>
          <w:lang w:val="ru-RU"/>
        </w:rPr>
      </w:pPr>
      <w:r w:rsidRPr="00F517DA">
        <w:rPr>
          <w:rFonts w:ascii="Times New Roman" w:hAnsi="Times New Roman"/>
          <w:sz w:val="16"/>
          <w:szCs w:val="16"/>
          <w:lang w:val="ru-RU"/>
        </w:rPr>
        <w:t xml:space="preserve"> Программа определяет основные направления развития коммунальной инфраструктуры (теплоснабжения, водоснабжения, объектов  захоронение твердых бытовых отходов и установка приборов учета и мероприятия в жилом фонде)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Иштанского сельского поселения.</w:t>
      </w:r>
    </w:p>
    <w:p w:rsidR="00F517DA" w:rsidRPr="00F517DA" w:rsidRDefault="00F517DA" w:rsidP="00F517DA">
      <w:pPr>
        <w:pStyle w:val="afd"/>
        <w:tabs>
          <w:tab w:val="left" w:pos="9180"/>
        </w:tabs>
        <w:ind w:firstLine="567"/>
        <w:rPr>
          <w:sz w:val="16"/>
          <w:szCs w:val="16"/>
          <w:lang w:val="ru-RU"/>
        </w:rPr>
      </w:pPr>
      <w:r w:rsidRPr="00F517DA">
        <w:rPr>
          <w:sz w:val="16"/>
          <w:szCs w:val="16"/>
          <w:lang w:val="ru-RU"/>
        </w:rPr>
        <w:t>Первоочередными задачами совершенствования и развития коммунального комплекса Иштанского сельского поселения являются следующие мероприятия:</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Установка во всех котельных водоподготовительного оборудования, необходимого для умягчения подпиточной воды, с целью предотвращения досрочного износа котельного оборудования и повышения эффективности его работы;</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 xml:space="preserve">Поэтапная замена котлов на более эффективные котлы с КПД не ниже – 80,0 – 85,0 %, </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Замена действующего основного и котельно-вспомогательного оборудования котельных в соответствии с существующими тепловыми нагрузками  подключенных потребителей.</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Реконструкция тепловых сетей с целью снижения потерь тепла при транспортировке до потребителя.</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Замена ветхих водопроводных сетей, реконструкция имеющихся сооружений.</w:t>
      </w:r>
    </w:p>
    <w:p w:rsidR="00F517DA" w:rsidRPr="00F517DA" w:rsidRDefault="00F517DA" w:rsidP="00164F8D">
      <w:pPr>
        <w:pStyle w:val="afd"/>
        <w:numPr>
          <w:ilvl w:val="0"/>
          <w:numId w:val="8"/>
        </w:numPr>
        <w:tabs>
          <w:tab w:val="left" w:pos="9180"/>
        </w:tabs>
        <w:autoSpaceDE/>
        <w:autoSpaceDN/>
        <w:adjustRightInd/>
        <w:spacing w:line="360" w:lineRule="auto"/>
        <w:rPr>
          <w:sz w:val="16"/>
          <w:szCs w:val="16"/>
          <w:lang w:val="ru-RU"/>
        </w:rPr>
      </w:pPr>
      <w:r w:rsidRPr="00F517DA">
        <w:rPr>
          <w:sz w:val="16"/>
          <w:szCs w:val="16"/>
          <w:lang w:val="ru-RU"/>
        </w:rPr>
        <w:t>Установка приборов учета,  мероприятия в жилом фонде и бюджетных организациях.</w:t>
      </w:r>
    </w:p>
    <w:p w:rsidR="00F517DA" w:rsidRPr="00F517DA" w:rsidRDefault="00F517DA" w:rsidP="00F517DA">
      <w:pPr>
        <w:pStyle w:val="afd"/>
        <w:tabs>
          <w:tab w:val="left" w:pos="9180"/>
        </w:tabs>
        <w:rPr>
          <w:sz w:val="16"/>
          <w:szCs w:val="16"/>
          <w:lang w:val="ru-RU"/>
        </w:rPr>
      </w:pPr>
      <w:r w:rsidRPr="00F517DA">
        <w:rPr>
          <w:sz w:val="16"/>
          <w:szCs w:val="16"/>
          <w:lang w:val="ru-RU"/>
        </w:rPr>
        <w:t>Проведение данных мероприятий позволит существенно сократить издержки предприятий при эксплуатации объектов, и соответственно приведет к снижению тарифных ставок на предоставляемые услуги.</w:t>
      </w:r>
    </w:p>
    <w:p w:rsidR="00F517DA" w:rsidRPr="00F517DA" w:rsidRDefault="00F517DA" w:rsidP="00F517DA">
      <w:pPr>
        <w:pStyle w:val="Report"/>
        <w:rPr>
          <w:sz w:val="16"/>
          <w:szCs w:val="16"/>
        </w:rPr>
      </w:pPr>
      <w:r w:rsidRPr="00F517DA">
        <w:rPr>
          <w:sz w:val="16"/>
          <w:szCs w:val="16"/>
        </w:rPr>
        <w:t>При выполнении работ использовались статистические данные, рабочие и аналитические материалы, составленные специалистами Администрации Иштанского сельского поселения и муниц</w:t>
      </w:r>
      <w:r w:rsidRPr="00F517DA">
        <w:rPr>
          <w:sz w:val="16"/>
          <w:szCs w:val="16"/>
        </w:rPr>
        <w:t>и</w:t>
      </w:r>
      <w:r w:rsidRPr="00F517DA">
        <w:rPr>
          <w:sz w:val="16"/>
          <w:szCs w:val="16"/>
        </w:rPr>
        <w:t xml:space="preserve">пального образования «Кривошеинский район». </w:t>
      </w:r>
    </w:p>
    <w:p w:rsidR="00F517DA" w:rsidRPr="00F517DA" w:rsidRDefault="00F517DA" w:rsidP="00F517DA">
      <w:pPr>
        <w:spacing w:line="360" w:lineRule="auto"/>
        <w:ind w:firstLine="900"/>
        <w:jc w:val="both"/>
        <w:rPr>
          <w:rFonts w:ascii="Times New Roman" w:hAnsi="Times New Roman"/>
          <w:sz w:val="16"/>
          <w:szCs w:val="16"/>
          <w:lang w:val="ru-RU"/>
        </w:rPr>
      </w:pPr>
      <w:r w:rsidRPr="00F517DA">
        <w:rPr>
          <w:rFonts w:ascii="Times New Roman" w:hAnsi="Times New Roman"/>
          <w:sz w:val="16"/>
          <w:szCs w:val="16"/>
          <w:lang w:val="ru-RU"/>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Программа в перспективе направлена на решение следующих основных вопросов:</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 разработка и утверждение технических заданий на формирование проектов инвестиционных программ строительства новых и комплексного обновления существующих систем коммунальной инфраструктуры;</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 формирование инвестиционных и производственных программ организаций коммунального комплекса;</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 формирование программ энергосбережения и повышения энергетической эффективности организации коммунального комплекса;</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 повышение качества предоставляемых коммунальных услуг населению, обеспечение возможности наращивания и модернизации коммунальной инфраструктуры в местах существующей застройки.</w:t>
      </w:r>
    </w:p>
    <w:p w:rsidR="00F517DA" w:rsidRPr="00F517DA" w:rsidRDefault="00F517DA" w:rsidP="00F517DA">
      <w:pPr>
        <w:pStyle w:val="afd"/>
        <w:tabs>
          <w:tab w:val="left" w:pos="9180"/>
        </w:tabs>
        <w:ind w:firstLine="567"/>
        <w:rPr>
          <w:sz w:val="16"/>
          <w:szCs w:val="16"/>
          <w:lang w:val="ru-RU"/>
        </w:rPr>
      </w:pPr>
    </w:p>
    <w:p w:rsidR="00F517DA" w:rsidRPr="00F517DA" w:rsidRDefault="00F517DA" w:rsidP="00164F8D">
      <w:pPr>
        <w:numPr>
          <w:ilvl w:val="0"/>
          <w:numId w:val="11"/>
        </w:numPr>
        <w:jc w:val="center"/>
        <w:rPr>
          <w:rFonts w:ascii="Times New Roman" w:hAnsi="Times New Roman"/>
          <w:sz w:val="16"/>
          <w:szCs w:val="16"/>
        </w:rPr>
      </w:pPr>
      <w:r w:rsidRPr="00F517DA">
        <w:rPr>
          <w:rFonts w:ascii="Times New Roman" w:hAnsi="Times New Roman"/>
          <w:sz w:val="16"/>
          <w:szCs w:val="16"/>
        </w:rPr>
        <w:t>ХАРАКТЕРИСТИКА СУЩЕСТВУЮЩЕГО</w:t>
      </w: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СОСТОЯНИЯ КОММУНАЛЬНОЙ ИНФРАСТРУКТУРЫ</w:t>
      </w: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НА ТЕРРИТОРИИ ИШТАНСКОГО СЕЛЬСКОГО ПОСЕЛЕНИЯ</w:t>
      </w:r>
    </w:p>
    <w:p w:rsidR="00F517DA" w:rsidRPr="00F517DA" w:rsidRDefault="00F517DA" w:rsidP="00F517DA">
      <w:pPr>
        <w:pStyle w:val="Report"/>
        <w:ind w:firstLine="0"/>
        <w:jc w:val="center"/>
        <w:rPr>
          <w:b/>
          <w:sz w:val="16"/>
          <w:szCs w:val="16"/>
        </w:rPr>
      </w:pPr>
      <w:r w:rsidRPr="00F517DA">
        <w:rPr>
          <w:b/>
          <w:sz w:val="16"/>
          <w:szCs w:val="16"/>
        </w:rPr>
        <w:t>Система водоснабжения</w:t>
      </w:r>
    </w:p>
    <w:p w:rsidR="00F517DA" w:rsidRPr="00F517DA" w:rsidRDefault="00F517DA" w:rsidP="00F517DA">
      <w:pPr>
        <w:jc w:val="center"/>
        <w:rPr>
          <w:rFonts w:ascii="Times New Roman" w:hAnsi="Times New Roman"/>
          <w:sz w:val="16"/>
          <w:szCs w:val="16"/>
        </w:rPr>
      </w:pPr>
    </w:p>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Оборудование систем водоснабжения находится в собственности Иштанского сельского поселения и сдается по договору аренды во временное владение  арендодателю для целевого использования.</w:t>
      </w:r>
    </w:p>
    <w:bookmarkEnd w:id="3"/>
    <w:bookmarkEnd w:id="4"/>
    <w:bookmarkEnd w:id="5"/>
    <w:bookmarkEnd w:id="7"/>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Водозабор осуществляется из подземных источников (водозаборных скважин). Всего 6 скважин: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с. Иштан - 3 скважины (ул. Колхозная – 1 шт., ул. Лесная - 1 шт., ул. Новая – 1 шт.),</w:t>
      </w:r>
    </w:p>
    <w:p w:rsidR="00F517DA" w:rsidRPr="00F517DA" w:rsidRDefault="00F517DA" w:rsidP="00F517DA">
      <w:pPr>
        <w:jc w:val="both"/>
        <w:rPr>
          <w:rFonts w:ascii="Times New Roman" w:hAnsi="Times New Roman"/>
          <w:b/>
          <w:color w:val="FF0000"/>
          <w:sz w:val="16"/>
          <w:szCs w:val="16"/>
          <w:lang w:val="ru-RU"/>
        </w:rPr>
      </w:pPr>
      <w:r w:rsidRPr="00F517DA">
        <w:rPr>
          <w:rFonts w:ascii="Times New Roman" w:hAnsi="Times New Roman"/>
          <w:sz w:val="16"/>
          <w:szCs w:val="16"/>
          <w:lang w:val="ru-RU"/>
        </w:rPr>
        <w:t xml:space="preserve">- с. Никольское - 1 скважина.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 д. Карнаухово - 1 скважина, которая использовалась для пожарных целей, на данный момент она ни кем не обслуживается и находится в аварийном состоянии.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д. Чагино – 1 скважина.</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r>
      <w:r w:rsidRPr="00F517DA">
        <w:rPr>
          <w:rFonts w:ascii="Times New Roman" w:hAnsi="Times New Roman"/>
          <w:b/>
          <w:sz w:val="16"/>
          <w:szCs w:val="16"/>
          <w:lang w:val="ru-RU"/>
        </w:rPr>
        <w:t>с. Иштан</w:t>
      </w:r>
      <w:r w:rsidRPr="00F517DA">
        <w:rPr>
          <w:rFonts w:ascii="Times New Roman" w:hAnsi="Times New Roman"/>
          <w:sz w:val="16"/>
          <w:szCs w:val="16"/>
          <w:lang w:val="ru-RU"/>
        </w:rPr>
        <w:tab/>
      </w:r>
    </w:p>
    <w:p w:rsidR="00F517DA" w:rsidRPr="00F517DA" w:rsidRDefault="00F517DA" w:rsidP="00F517DA">
      <w:pPr>
        <w:tabs>
          <w:tab w:val="left" w:pos="7815"/>
        </w:tabs>
        <w:jc w:val="both"/>
        <w:rPr>
          <w:rFonts w:ascii="Times New Roman" w:hAnsi="Times New Roman"/>
          <w:sz w:val="16"/>
          <w:szCs w:val="16"/>
          <w:lang w:val="ru-RU"/>
        </w:rPr>
      </w:pPr>
      <w:r w:rsidRPr="00F517DA">
        <w:rPr>
          <w:rFonts w:ascii="Times New Roman" w:hAnsi="Times New Roman"/>
          <w:sz w:val="16"/>
          <w:szCs w:val="16"/>
          <w:lang w:val="ru-RU"/>
        </w:rPr>
        <w:t>Водонапорная башня со скважина №10/95 ул.50 лет ВЛКСМ, 39 в деревянном павильоне, глубина скважины – 100м, дебит – 10м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подъём воды осуществляется погружным глубинным насосом типа ЭЦВ 6-10-80, 4,5 кВт. Скважина №59/89 ул.Новая, 8 в металлическом павильоне,  глубина скважины – 110м, дебит – 12 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xml:space="preserve">, подъём воды осуществляется погружным центробежным  насосом типа </w:t>
      </w:r>
      <w:r w:rsidRPr="00F517DA">
        <w:rPr>
          <w:rFonts w:ascii="Times New Roman" w:hAnsi="Times New Roman"/>
          <w:sz w:val="16"/>
          <w:szCs w:val="16"/>
        </w:rPr>
        <w:t>TF</w:t>
      </w:r>
      <w:r w:rsidRPr="00F517DA">
        <w:rPr>
          <w:rFonts w:ascii="Times New Roman" w:hAnsi="Times New Roman"/>
          <w:sz w:val="16"/>
          <w:szCs w:val="16"/>
          <w:lang w:val="ru-RU"/>
        </w:rPr>
        <w:t>-80, мощностью 1,25 кВт.</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lastRenderedPageBreak/>
        <w:t>Водонапорная башня со скважиной № б/н ул. Школьная, 4 в кирпичном павильоне, глубина скважины – 120м, подъём воды осуществляется погружным глубинным насосом типа ЭЦВ 6-10-80, мощностью 4,5кВт</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Ограждений санитарных охранных зон нет. Не соблюдена 30 метровая первая санитарная охранная зона скважины (в пределах зоны находятся огороды).</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башен самотёком вода  подаётся в водопровод.</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 На всех скважинах установлены приборы  учёта электрической энергии. Нет приборов учёта поднятой воды. Ремонты скважин не проводились. Металлические элементы водонапорных башен не обработаны антикоррозионными  составами.</w:t>
      </w:r>
    </w:p>
    <w:p w:rsidR="00F517DA" w:rsidRPr="00F517DA" w:rsidRDefault="00F517DA" w:rsidP="00F517DA">
      <w:pPr>
        <w:ind w:firstLine="708"/>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 xml:space="preserve"> </w:t>
      </w:r>
      <w:r w:rsidRPr="00F517DA">
        <w:rPr>
          <w:rFonts w:ascii="Times New Roman" w:hAnsi="Times New Roman"/>
          <w:b/>
          <w:sz w:val="16"/>
          <w:szCs w:val="16"/>
          <w:lang w:val="ru-RU"/>
        </w:rPr>
        <w:t>с. Никольское</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водонапорная башня со скважинаой№37/85, пер. Центральный, 6Б, глубина скважины – 130м, дебит – 10м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подъём воды осуществляется погружным глубинным насосом типа ЭЦВ 6-10-80, мощностью 4,5 кВт</w:t>
      </w:r>
      <w:r w:rsidRPr="00F517DA">
        <w:rPr>
          <w:rFonts w:ascii="Times New Roman" w:hAnsi="Times New Roman"/>
          <w:b/>
          <w:sz w:val="16"/>
          <w:szCs w:val="16"/>
          <w:lang w:val="ru-RU"/>
        </w:rPr>
        <w:tab/>
      </w:r>
      <w:r w:rsidRPr="00F517DA">
        <w:rPr>
          <w:rFonts w:ascii="Times New Roman" w:hAnsi="Times New Roman"/>
          <w:sz w:val="16"/>
          <w:szCs w:val="16"/>
          <w:lang w:val="ru-RU"/>
        </w:rPr>
        <w:t>Скважина находится в кирпичном павильоне. Нет отмостки вокруг скважины. Ограждение первой санитарной охранной зоны скважины отсутствует. Не соблюдена 30 метровая первая санитарная охранная зона скважины.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башни вода самотёком  подаётся в водопровод. На скважине установлен учёт электрической энергии. Нет прибора учёта поднятой воды.</w:t>
      </w:r>
    </w:p>
    <w:p w:rsidR="00F517DA" w:rsidRPr="00F517DA" w:rsidRDefault="00F517DA" w:rsidP="00F517DA">
      <w:pPr>
        <w:jc w:val="both"/>
        <w:rPr>
          <w:rFonts w:ascii="Times New Roman" w:hAnsi="Times New Roman"/>
          <w:color w:val="FF0000"/>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д. Чагино</w:t>
      </w:r>
    </w:p>
    <w:p w:rsidR="00F517DA" w:rsidRPr="00F517DA" w:rsidRDefault="00F517DA" w:rsidP="00F517DA">
      <w:pPr>
        <w:tabs>
          <w:tab w:val="left" w:pos="567"/>
        </w:tabs>
        <w:jc w:val="both"/>
        <w:rPr>
          <w:rFonts w:ascii="Times New Roman" w:hAnsi="Times New Roman"/>
          <w:b/>
          <w:sz w:val="16"/>
          <w:szCs w:val="16"/>
          <w:lang w:val="ru-RU"/>
        </w:rPr>
      </w:pPr>
      <w:r w:rsidRPr="00F517DA">
        <w:rPr>
          <w:rFonts w:ascii="Times New Roman" w:hAnsi="Times New Roman"/>
          <w:b/>
          <w:color w:val="FF0000"/>
          <w:sz w:val="16"/>
          <w:szCs w:val="16"/>
          <w:lang w:val="ru-RU"/>
        </w:rPr>
        <w:tab/>
      </w:r>
      <w:r w:rsidRPr="00F517DA">
        <w:rPr>
          <w:rFonts w:ascii="Times New Roman" w:hAnsi="Times New Roman"/>
          <w:sz w:val="16"/>
          <w:szCs w:val="16"/>
          <w:lang w:val="ru-RU"/>
        </w:rPr>
        <w:t xml:space="preserve">Скважина №93/89, ул. Колхозная, 5,  подъём воды осуществляется погружным центробежным  насосом типа </w:t>
      </w:r>
      <w:r w:rsidRPr="00F517DA">
        <w:rPr>
          <w:rFonts w:ascii="Times New Roman" w:hAnsi="Times New Roman"/>
          <w:sz w:val="16"/>
          <w:szCs w:val="16"/>
        </w:rPr>
        <w:t>TF</w:t>
      </w:r>
      <w:r w:rsidRPr="00F517DA">
        <w:rPr>
          <w:rFonts w:ascii="Times New Roman" w:hAnsi="Times New Roman"/>
          <w:sz w:val="16"/>
          <w:szCs w:val="16"/>
          <w:lang w:val="ru-RU"/>
        </w:rPr>
        <w:t>3-60 , мощностью 0,37 кВт., по трубам в бак из бака вода самотёком  подаётся в водопровод глубина скважины – 120м, дебит – 15м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 xml:space="preserve">Скважина находится в деревянном павильоне, павильон (стены бревенчатые) размером 2х2х2м.  Ограждение первой санитарной охранной зоны скважины отсутствует. </w:t>
      </w:r>
      <w:r w:rsidRPr="00F517DA">
        <w:rPr>
          <w:rFonts w:ascii="Times New Roman" w:hAnsi="Times New Roman"/>
          <w:sz w:val="16"/>
          <w:szCs w:val="16"/>
          <w:lang w:val="ru-RU"/>
        </w:rPr>
        <w:tab/>
        <w:t>На скважине установлен учёт электрической энергии. Нет прибора учёта поднятой воды.</w:t>
      </w:r>
    </w:p>
    <w:p w:rsidR="00F517DA" w:rsidRPr="00F517DA" w:rsidRDefault="00F517DA" w:rsidP="00F517DA">
      <w:pPr>
        <w:ind w:firstLine="708"/>
        <w:jc w:val="both"/>
        <w:rPr>
          <w:rFonts w:ascii="Times New Roman" w:hAnsi="Times New Roman"/>
          <w:sz w:val="16"/>
          <w:szCs w:val="16"/>
          <w:lang w:val="ru-RU"/>
        </w:rPr>
      </w:pP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Водопроводы и водопроводные сооружения</w:t>
      </w:r>
    </w:p>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 xml:space="preserve">Водопроводы </w:t>
      </w:r>
      <w:r w:rsidRPr="00F517DA">
        <w:rPr>
          <w:rFonts w:ascii="Times New Roman" w:hAnsi="Times New Roman"/>
          <w:sz w:val="16"/>
          <w:szCs w:val="16"/>
        </w:rPr>
        <w:t>III</w:t>
      </w:r>
      <w:r w:rsidRPr="00F517DA">
        <w:rPr>
          <w:rFonts w:ascii="Times New Roman" w:hAnsi="Times New Roman"/>
          <w:sz w:val="16"/>
          <w:szCs w:val="16"/>
          <w:lang w:val="ru-RU"/>
        </w:rPr>
        <w:t xml:space="preserve"> категории по степени обеспеченности подачи воды. Водопроводы с лучевой схемой прокладки.</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         Физико-химический и бактериологический анализ проб питьевой воды проводился аккредитованной испытательной лабораторией ФБУЗ «Центр гигиены и эпидемиологии в Томской области» с 18.01.2021г. по 20.01.2021г., результаты проведенных лабораторных исследований приведены в Таблицах 9,10</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Таблица № 9- физико-химические свойства подземной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40"/>
        <w:gridCol w:w="1330"/>
        <w:gridCol w:w="1367"/>
        <w:gridCol w:w="1379"/>
        <w:gridCol w:w="1371"/>
        <w:gridCol w:w="1946"/>
      </w:tblGrid>
      <w:tr w:rsidR="00F517DA" w:rsidRPr="00F517DA" w:rsidTr="00F517DA">
        <w:trPr>
          <w:trHeight w:val="846"/>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 п/п</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Определяемые показатели</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Единицы измерения</w:t>
            </w:r>
          </w:p>
        </w:tc>
        <w:tc>
          <w:tcPr>
            <w:tcW w:w="1367"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Допустимый уровень не более</w:t>
            </w:r>
          </w:p>
        </w:tc>
        <w:tc>
          <w:tcPr>
            <w:tcW w:w="1379"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Результаты исследования</w:t>
            </w:r>
          </w:p>
        </w:tc>
        <w:tc>
          <w:tcPr>
            <w:tcW w:w="1371"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Нормы погрешности</w:t>
            </w:r>
          </w:p>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w:t>
            </w:r>
          </w:p>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НД на методы исследований</w:t>
            </w:r>
          </w:p>
        </w:tc>
      </w:tr>
      <w:tr w:rsidR="00F517DA" w:rsidRPr="00F517DA" w:rsidTr="00F517DA">
        <w:trPr>
          <w:trHeight w:val="377"/>
        </w:trPr>
        <w:tc>
          <w:tcPr>
            <w:tcW w:w="534"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33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w:t>
            </w:r>
          </w:p>
        </w:tc>
        <w:tc>
          <w:tcPr>
            <w:tcW w:w="194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1</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Цветность</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Градусы</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20,0</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&lt; 1,0</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Р 31868-2012 п.5</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2</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Мутность</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0,442</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0,088</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Р 57164-2016 п.6</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3</w:t>
            </w:r>
          </w:p>
        </w:tc>
        <w:tc>
          <w:tcPr>
            <w:tcW w:w="1440" w:type="dxa"/>
          </w:tcPr>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Аммиак и аммоний-ион (по азоту)</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&lt;0,05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33045-2014 п.5</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4</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Железо (Fe, суммарно)</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0,3</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0,085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0,021</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4011-72 п.2</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5</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Сульфаты (SO</w:t>
            </w:r>
            <w:r w:rsidRPr="00F517DA">
              <w:rPr>
                <w:rFonts w:ascii="Times New Roman" w:hAnsi="Times New Roman"/>
                <w:color w:val="FF0000"/>
                <w:sz w:val="16"/>
                <w:szCs w:val="16"/>
              </w:rPr>
              <w:t>4)</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500,0</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&lt;2,0</w:t>
            </w:r>
          </w:p>
        </w:tc>
        <w:tc>
          <w:tcPr>
            <w:tcW w:w="1371" w:type="dxa"/>
          </w:tcPr>
          <w:p w:rsidR="00F517DA" w:rsidRPr="00F517DA" w:rsidRDefault="00F517DA" w:rsidP="00F517DA">
            <w:pPr>
              <w:jc w:val="center"/>
              <w:rPr>
                <w:rFonts w:ascii="Times New Roman" w:hAnsi="Times New Roman"/>
                <w:sz w:val="16"/>
                <w:szCs w:val="16"/>
              </w:rPr>
            </w:pP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31940-2012 п.6</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6</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Хлориды (CI)</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350,0</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7,68</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1,15</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4245-72</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7</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Жесткость общая</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0 Ж</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7,0</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31954-2012 п.4</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8</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Окисляемость перманганатная</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мгО/дм3</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5,0</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0,4</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ГОСТ Р 55684-2013 п.6.3</w:t>
            </w:r>
          </w:p>
        </w:tc>
      </w:tr>
      <w:tr w:rsidR="00F517DA" w:rsidRPr="00F517DA" w:rsidTr="00F517DA">
        <w:trPr>
          <w:trHeight w:val="377"/>
        </w:trPr>
        <w:tc>
          <w:tcPr>
            <w:tcW w:w="534"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9</w:t>
            </w:r>
          </w:p>
        </w:tc>
        <w:tc>
          <w:tcPr>
            <w:tcW w:w="144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Водородный показатель</w:t>
            </w:r>
          </w:p>
        </w:tc>
        <w:tc>
          <w:tcPr>
            <w:tcW w:w="1330"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ЕД.рН</w:t>
            </w:r>
          </w:p>
        </w:tc>
        <w:tc>
          <w:tcPr>
            <w:tcW w:w="136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В пред.6-9</w:t>
            </w:r>
          </w:p>
        </w:tc>
        <w:tc>
          <w:tcPr>
            <w:tcW w:w="137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7,85</w:t>
            </w:r>
          </w:p>
        </w:tc>
        <w:tc>
          <w:tcPr>
            <w:tcW w:w="137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0,10</w:t>
            </w:r>
          </w:p>
        </w:tc>
        <w:tc>
          <w:tcPr>
            <w:tcW w:w="1946"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ПНДФ14.1:2:3:4, 121-97</w:t>
            </w:r>
          </w:p>
        </w:tc>
      </w:tr>
    </w:tbl>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ab/>
      </w:r>
    </w:p>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Таблица № 10 – Бактериологический анализ подземной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981"/>
        <w:gridCol w:w="1264"/>
        <w:gridCol w:w="1749"/>
        <w:gridCol w:w="1855"/>
        <w:gridCol w:w="1950"/>
      </w:tblGrid>
      <w:tr w:rsidR="00F517DA" w:rsidRPr="00F517DA" w:rsidTr="00F517DA">
        <w:tc>
          <w:tcPr>
            <w:tcW w:w="523"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 п/п</w:t>
            </w:r>
          </w:p>
        </w:tc>
        <w:tc>
          <w:tcPr>
            <w:tcW w:w="1981"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Определяемые показатели</w:t>
            </w:r>
          </w:p>
        </w:tc>
        <w:tc>
          <w:tcPr>
            <w:tcW w:w="1264"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Результат исследования</w:t>
            </w:r>
          </w:p>
        </w:tc>
        <w:tc>
          <w:tcPr>
            <w:tcW w:w="1749"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Допустимый уровень</w:t>
            </w:r>
          </w:p>
        </w:tc>
        <w:tc>
          <w:tcPr>
            <w:tcW w:w="1855"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Ед.измерения (для граф 3,4)</w:t>
            </w:r>
          </w:p>
        </w:tc>
        <w:tc>
          <w:tcPr>
            <w:tcW w:w="1950"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НД на методы исследований</w:t>
            </w:r>
          </w:p>
          <w:p w:rsidR="00F517DA" w:rsidRPr="00F517DA" w:rsidRDefault="00F517DA" w:rsidP="00F517DA">
            <w:pPr>
              <w:tabs>
                <w:tab w:val="left" w:pos="2340"/>
              </w:tabs>
              <w:jc w:val="both"/>
              <w:rPr>
                <w:rFonts w:ascii="Times New Roman" w:hAnsi="Times New Roman"/>
                <w:sz w:val="16"/>
                <w:szCs w:val="16"/>
              </w:rPr>
            </w:pPr>
          </w:p>
        </w:tc>
      </w:tr>
      <w:tr w:rsidR="00F517DA" w:rsidRPr="00F517DA" w:rsidTr="00F517DA">
        <w:tc>
          <w:tcPr>
            <w:tcW w:w="52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w:t>
            </w:r>
          </w:p>
        </w:tc>
        <w:tc>
          <w:tcPr>
            <w:tcW w:w="198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264"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3</w:t>
            </w:r>
          </w:p>
        </w:tc>
        <w:tc>
          <w:tcPr>
            <w:tcW w:w="1749"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4</w:t>
            </w:r>
          </w:p>
        </w:tc>
        <w:tc>
          <w:tcPr>
            <w:tcW w:w="1855"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5</w:t>
            </w:r>
          </w:p>
        </w:tc>
        <w:tc>
          <w:tcPr>
            <w:tcW w:w="1950"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6</w:t>
            </w:r>
          </w:p>
        </w:tc>
      </w:tr>
      <w:tr w:rsidR="00F517DA" w:rsidRPr="00F517DA" w:rsidTr="00F517DA">
        <w:tc>
          <w:tcPr>
            <w:tcW w:w="523"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1</w:t>
            </w:r>
          </w:p>
        </w:tc>
        <w:tc>
          <w:tcPr>
            <w:tcW w:w="1981"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Общее микробное число</w:t>
            </w:r>
          </w:p>
        </w:tc>
        <w:tc>
          <w:tcPr>
            <w:tcW w:w="1264"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12</w:t>
            </w:r>
          </w:p>
        </w:tc>
        <w:tc>
          <w:tcPr>
            <w:tcW w:w="1749"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Не более 50</w:t>
            </w:r>
          </w:p>
        </w:tc>
        <w:tc>
          <w:tcPr>
            <w:tcW w:w="1855"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КОЕ/мл</w:t>
            </w:r>
          </w:p>
        </w:tc>
        <w:tc>
          <w:tcPr>
            <w:tcW w:w="1950"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МУК.4.2.1018-01 п.8,1</w:t>
            </w:r>
          </w:p>
        </w:tc>
      </w:tr>
      <w:tr w:rsidR="00F517DA" w:rsidRPr="00F517DA" w:rsidTr="00F517DA">
        <w:tc>
          <w:tcPr>
            <w:tcW w:w="523"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2</w:t>
            </w:r>
          </w:p>
        </w:tc>
        <w:tc>
          <w:tcPr>
            <w:tcW w:w="1981"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Общие колиформные бактерии</w:t>
            </w:r>
          </w:p>
        </w:tc>
        <w:tc>
          <w:tcPr>
            <w:tcW w:w="1264"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Не обнаружены</w:t>
            </w:r>
          </w:p>
        </w:tc>
        <w:tc>
          <w:tcPr>
            <w:tcW w:w="1749"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отсутствие</w:t>
            </w:r>
          </w:p>
        </w:tc>
        <w:tc>
          <w:tcPr>
            <w:tcW w:w="1855"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КОЕ/100 мл</w:t>
            </w:r>
          </w:p>
        </w:tc>
        <w:tc>
          <w:tcPr>
            <w:tcW w:w="1950"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МУК.4.2.1018-01 п.8,2</w:t>
            </w:r>
          </w:p>
        </w:tc>
      </w:tr>
      <w:tr w:rsidR="00F517DA" w:rsidRPr="00F517DA" w:rsidTr="00F517DA">
        <w:tc>
          <w:tcPr>
            <w:tcW w:w="523"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3</w:t>
            </w:r>
          </w:p>
        </w:tc>
        <w:tc>
          <w:tcPr>
            <w:tcW w:w="1981" w:type="dxa"/>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Термотолерантные колиформные бактерии</w:t>
            </w:r>
          </w:p>
        </w:tc>
        <w:tc>
          <w:tcPr>
            <w:tcW w:w="1264"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Не обнаружены</w:t>
            </w:r>
          </w:p>
        </w:tc>
        <w:tc>
          <w:tcPr>
            <w:tcW w:w="1749"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отсутствие</w:t>
            </w:r>
          </w:p>
        </w:tc>
        <w:tc>
          <w:tcPr>
            <w:tcW w:w="1855" w:type="dxa"/>
          </w:tcPr>
          <w:p w:rsidR="00F517DA" w:rsidRPr="00F517DA" w:rsidRDefault="00F517DA" w:rsidP="00F517DA">
            <w:pPr>
              <w:tabs>
                <w:tab w:val="left" w:pos="2340"/>
              </w:tabs>
              <w:jc w:val="center"/>
              <w:rPr>
                <w:rFonts w:ascii="Times New Roman" w:hAnsi="Times New Roman"/>
                <w:sz w:val="16"/>
                <w:szCs w:val="16"/>
              </w:rPr>
            </w:pPr>
            <w:r w:rsidRPr="00F517DA">
              <w:rPr>
                <w:rFonts w:ascii="Times New Roman" w:hAnsi="Times New Roman"/>
                <w:sz w:val="16"/>
                <w:szCs w:val="16"/>
              </w:rPr>
              <w:t>КОЕ/100 мл</w:t>
            </w:r>
          </w:p>
        </w:tc>
        <w:tc>
          <w:tcPr>
            <w:tcW w:w="1950" w:type="dxa"/>
          </w:tcPr>
          <w:p w:rsidR="00F517DA" w:rsidRPr="00F517DA" w:rsidRDefault="00F517DA" w:rsidP="00F517DA">
            <w:pPr>
              <w:tabs>
                <w:tab w:val="left" w:pos="2340"/>
              </w:tabs>
              <w:jc w:val="both"/>
              <w:rPr>
                <w:rFonts w:ascii="Times New Roman" w:hAnsi="Times New Roman"/>
                <w:sz w:val="16"/>
                <w:szCs w:val="16"/>
              </w:rPr>
            </w:pPr>
            <w:r w:rsidRPr="00F517DA">
              <w:rPr>
                <w:rFonts w:ascii="Times New Roman" w:hAnsi="Times New Roman"/>
                <w:sz w:val="16"/>
                <w:szCs w:val="16"/>
              </w:rPr>
              <w:t>МУК.4.2.1018-01 п.8,2</w:t>
            </w:r>
          </w:p>
        </w:tc>
      </w:tr>
    </w:tbl>
    <w:p w:rsidR="00F517DA" w:rsidRPr="00F517DA" w:rsidRDefault="00F517DA" w:rsidP="00F517DA">
      <w:pPr>
        <w:tabs>
          <w:tab w:val="left" w:pos="2340"/>
        </w:tabs>
        <w:jc w:val="both"/>
        <w:rPr>
          <w:rFonts w:ascii="Times New Roman" w:hAnsi="Times New Roman"/>
          <w:sz w:val="16"/>
          <w:szCs w:val="16"/>
        </w:rPr>
      </w:pP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На данный момент в Иштанском сельском поселении для оперативно-диспетчерского управления и оперативной ликвидации внештатных ситуаций в системе централизованного водоснабжения используется единая схема работы при авариях на системах водоснабжения.</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Определенные сложности при ликвидации нештатных ситуаций вызывает  высокий процент износа существующих сетей и сооружений.</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Департаментом тарифного  регулирования Томской области на 2019 год в смету расходов ООО «Водовод-М» были включены следующие статьи расходов: расходы на электрическую энергию, расходы на оплату труда и ОСН, сбытовые расходы, расходы, связанные с оплатой налогов и сборов; на 2020-2021 годы: расходы на электрическую энергию, расходы на оплату труда и ОСН,  расходы, связанные с оплатой налогов и сборов.</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lastRenderedPageBreak/>
        <w:t xml:space="preserve">           Ввиду не включения в состав расходов организации, осуществляющей водоснабжение, расходов на текущие ремонты (на материалы на ремонт, осуществляемый хозяйственным способом, и на услуги подрядных организаций), у организации отсутствуют средства на проведение планово-предупредительных работ.</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Кроме того, утверждаемые Регулятором объемы реализации воды не соответствуют фактически реализованным объемам - превышают их.</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Таким образом, значение установленного Регулятором тарифа, не соответствует экономически обоснованному уровню по двум ключевым параметрам:</w:t>
      </w:r>
    </w:p>
    <w:p w:rsidR="00F517DA" w:rsidRPr="00F517DA" w:rsidRDefault="00F517DA" w:rsidP="00164F8D">
      <w:pPr>
        <w:numPr>
          <w:ilvl w:val="0"/>
          <w:numId w:val="12"/>
        </w:numPr>
        <w:tabs>
          <w:tab w:val="left" w:pos="567"/>
        </w:tabs>
        <w:ind w:left="426"/>
        <w:jc w:val="both"/>
        <w:rPr>
          <w:rFonts w:ascii="Times New Roman" w:hAnsi="Times New Roman"/>
          <w:sz w:val="16"/>
          <w:szCs w:val="16"/>
          <w:lang w:val="ru-RU"/>
        </w:rPr>
      </w:pPr>
      <w:r w:rsidRPr="00F517DA">
        <w:rPr>
          <w:rFonts w:ascii="Times New Roman" w:hAnsi="Times New Roman"/>
          <w:sz w:val="16"/>
          <w:szCs w:val="16"/>
          <w:lang w:val="ru-RU"/>
        </w:rPr>
        <w:t>Не включению в себестоимость, как следствие, в необходимую валовую выручку расходов, необходимых на текущее содержание и обслуживание объектов централизованной системы холодного водоснабжения, в экономически обоснованном объеме;</w:t>
      </w:r>
    </w:p>
    <w:p w:rsidR="00F517DA" w:rsidRPr="00F517DA" w:rsidRDefault="00F517DA" w:rsidP="00164F8D">
      <w:pPr>
        <w:numPr>
          <w:ilvl w:val="0"/>
          <w:numId w:val="12"/>
        </w:numPr>
        <w:ind w:left="426"/>
        <w:jc w:val="both"/>
        <w:rPr>
          <w:rFonts w:ascii="Times New Roman" w:hAnsi="Times New Roman"/>
          <w:sz w:val="16"/>
          <w:szCs w:val="16"/>
        </w:rPr>
      </w:pPr>
      <w:r w:rsidRPr="00F517DA">
        <w:rPr>
          <w:rFonts w:ascii="Times New Roman" w:hAnsi="Times New Roman"/>
          <w:sz w:val="16"/>
          <w:szCs w:val="16"/>
        </w:rPr>
        <w:t>Завышению объема реализованной воды.</w:t>
      </w:r>
    </w:p>
    <w:p w:rsidR="00F517DA" w:rsidRPr="00F517DA" w:rsidRDefault="00F517DA" w:rsidP="00F517DA">
      <w:pPr>
        <w:tabs>
          <w:tab w:val="left" w:pos="2340"/>
        </w:tabs>
        <w:jc w:val="both"/>
        <w:rPr>
          <w:rFonts w:ascii="Times New Roman" w:hAnsi="Times New Roman"/>
          <w:sz w:val="16"/>
          <w:szCs w:val="16"/>
          <w:lang w:val="ru-RU"/>
        </w:rPr>
      </w:pPr>
      <w:r w:rsidRPr="00F517DA">
        <w:rPr>
          <w:rFonts w:ascii="Times New Roman" w:hAnsi="Times New Roman"/>
          <w:sz w:val="16"/>
          <w:szCs w:val="16"/>
          <w:lang w:val="ru-RU"/>
        </w:rPr>
        <w:t xml:space="preserve">  Материальный баланс системы водоснабжения подземного водозабора Иштанского сельского поселения представлен в виде Таблицы № 11.</w:t>
      </w:r>
    </w:p>
    <w:p w:rsidR="00F517DA" w:rsidRPr="00F517DA" w:rsidRDefault="00F517DA" w:rsidP="00F517DA">
      <w:pPr>
        <w:tabs>
          <w:tab w:val="left" w:pos="2340"/>
        </w:tabs>
        <w:jc w:val="both"/>
        <w:rPr>
          <w:rFonts w:ascii="Times New Roman" w:hAnsi="Times New Roman"/>
          <w:sz w:val="16"/>
          <w:szCs w:val="16"/>
          <w:lang w:val="ru-RU"/>
        </w:rPr>
      </w:pPr>
    </w:p>
    <w:p w:rsidR="00F517DA" w:rsidRPr="00F517DA" w:rsidRDefault="00F517DA" w:rsidP="00F517DA">
      <w:pPr>
        <w:tabs>
          <w:tab w:val="left" w:pos="2340"/>
        </w:tabs>
        <w:jc w:val="right"/>
        <w:rPr>
          <w:rFonts w:ascii="Times New Roman" w:hAnsi="Times New Roman"/>
          <w:sz w:val="16"/>
          <w:szCs w:val="16"/>
          <w:lang w:val="ru-RU"/>
        </w:rPr>
      </w:pPr>
      <w:r w:rsidRPr="00F517DA">
        <w:rPr>
          <w:rFonts w:ascii="Times New Roman" w:hAnsi="Times New Roman"/>
          <w:sz w:val="16"/>
          <w:szCs w:val="16"/>
          <w:lang w:val="ru-RU"/>
        </w:rPr>
        <w:t xml:space="preserve"> Таблица № 11 – Баланс системы водоснабжения </w:t>
      </w:r>
    </w:p>
    <w:p w:rsidR="00F517DA" w:rsidRPr="00F517DA" w:rsidRDefault="00F517DA" w:rsidP="00F517DA">
      <w:pPr>
        <w:tabs>
          <w:tab w:val="left" w:pos="2340"/>
        </w:tabs>
        <w:jc w:val="right"/>
        <w:rPr>
          <w:rFonts w:ascii="Times New Roman" w:hAnsi="Times New Roman"/>
          <w:sz w:val="16"/>
          <w:szCs w:val="16"/>
          <w:lang w:val="ru-RU"/>
        </w:rPr>
      </w:pPr>
      <w:r w:rsidRPr="00F517DA">
        <w:rPr>
          <w:rFonts w:ascii="Times New Roman" w:hAnsi="Times New Roman"/>
          <w:sz w:val="16"/>
          <w:szCs w:val="16"/>
          <w:lang w:val="ru-RU"/>
        </w:rPr>
        <w:t>подземного водозабора Иштанского сельского</w:t>
      </w:r>
    </w:p>
    <w:p w:rsidR="00F517DA" w:rsidRPr="00F517DA" w:rsidRDefault="00F517DA" w:rsidP="00F517DA">
      <w:pPr>
        <w:tabs>
          <w:tab w:val="left" w:pos="2340"/>
        </w:tabs>
        <w:jc w:val="right"/>
        <w:rPr>
          <w:rFonts w:ascii="Times New Roman" w:hAnsi="Times New Roman"/>
          <w:sz w:val="16"/>
          <w:szCs w:val="16"/>
          <w:lang w:val="ru-RU"/>
        </w:rPr>
      </w:pPr>
      <w:r w:rsidRPr="00F517DA">
        <w:rPr>
          <w:rFonts w:ascii="Times New Roman" w:hAnsi="Times New Roman"/>
          <w:sz w:val="16"/>
          <w:szCs w:val="16"/>
          <w:lang w:val="ru-RU"/>
        </w:rPr>
        <w:t xml:space="preserve"> поселения за период 2018-2020гг., тыс.м3</w:t>
      </w:r>
    </w:p>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gridCol w:w="1843"/>
        <w:gridCol w:w="1666"/>
      </w:tblGrid>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Показатель</w:t>
            </w:r>
          </w:p>
        </w:tc>
        <w:tc>
          <w:tcPr>
            <w:tcW w:w="1985"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2018(факт) куб. м</w:t>
            </w:r>
          </w:p>
        </w:tc>
        <w:tc>
          <w:tcPr>
            <w:tcW w:w="1843"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2019 (факт) куб.м</w:t>
            </w:r>
          </w:p>
        </w:tc>
        <w:tc>
          <w:tcPr>
            <w:tcW w:w="1666"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2020 (факт) куб.м</w:t>
            </w:r>
          </w:p>
        </w:tc>
      </w:tr>
      <w:tr w:rsidR="00F517DA" w:rsidRPr="00F517DA" w:rsidTr="00F517DA">
        <w:tc>
          <w:tcPr>
            <w:tcW w:w="4077"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Фактически поднято воды</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5450</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5520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5398</w:t>
            </w:r>
          </w:p>
        </w:tc>
      </w:tr>
      <w:tr w:rsidR="00F517DA" w:rsidRPr="00F517DA" w:rsidTr="00F517DA">
        <w:tc>
          <w:tcPr>
            <w:tcW w:w="4077"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Фактически очищено воды</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r>
      <w:tr w:rsidR="00F517DA" w:rsidRPr="00F517DA" w:rsidTr="00F517DA">
        <w:tc>
          <w:tcPr>
            <w:tcW w:w="4077"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Вода, полученная со стороны</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0,00</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lang w:val="ru-RU"/>
              </w:rPr>
            </w:pPr>
            <w:r w:rsidRPr="00F517DA">
              <w:rPr>
                <w:rFonts w:ascii="Times New Roman" w:hAnsi="Times New Roman"/>
                <w:sz w:val="16"/>
                <w:szCs w:val="16"/>
                <w:lang w:val="ru-RU"/>
              </w:rPr>
              <w:t>Расход воды на собственные технологические нужды</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567</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550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568</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Отпущено в сеть</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4883</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4970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4830</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Потери</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165</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170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147,41</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Реализовано воды, всего:</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4718</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4800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4682,59</w:t>
            </w:r>
          </w:p>
        </w:tc>
      </w:tr>
    </w:tbl>
    <w:p w:rsidR="00F517DA" w:rsidRPr="00F517DA" w:rsidRDefault="00F517DA" w:rsidP="00F517DA">
      <w:pPr>
        <w:tabs>
          <w:tab w:val="left" w:pos="240"/>
          <w:tab w:val="left" w:pos="2145"/>
        </w:tabs>
        <w:jc w:val="both"/>
        <w:rPr>
          <w:rFonts w:ascii="Times New Roman" w:hAnsi="Times New Roman"/>
          <w:sz w:val="16"/>
          <w:szCs w:val="16"/>
          <w:lang w:val="ru-RU"/>
        </w:rPr>
      </w:pPr>
      <w:r w:rsidRPr="00F517DA">
        <w:rPr>
          <w:rFonts w:ascii="Times New Roman" w:hAnsi="Times New Roman"/>
          <w:sz w:val="16"/>
          <w:szCs w:val="16"/>
          <w:lang w:val="ru-RU"/>
        </w:rPr>
        <w:tab/>
        <w:t xml:space="preserve">Вода используется для хозяйственно-питьевых нужд, а также для полива приусадебных участков. Население получает воду по водопроводным сетям, часть – из водоразборных уличных колонок в с. Иштан, с. Никольское, д. Чагино. Население не обеспеченное услугами централизованного водоснабжения, использует воду из собственных скважин и колодцев д. Карнаухово, д. Рыбалово. </w:t>
      </w:r>
    </w:p>
    <w:p w:rsidR="00F517DA" w:rsidRPr="00F517DA" w:rsidRDefault="00F517DA" w:rsidP="00F517DA">
      <w:pPr>
        <w:tabs>
          <w:tab w:val="left" w:pos="240"/>
          <w:tab w:val="left" w:pos="2145"/>
        </w:tabs>
        <w:jc w:val="both"/>
        <w:rPr>
          <w:rFonts w:ascii="Times New Roman" w:hAnsi="Times New Roman"/>
          <w:sz w:val="16"/>
          <w:szCs w:val="16"/>
          <w:lang w:val="ru-RU"/>
        </w:rPr>
      </w:pPr>
      <w:r w:rsidRPr="00F517DA">
        <w:rPr>
          <w:rFonts w:ascii="Times New Roman" w:hAnsi="Times New Roman"/>
          <w:sz w:val="16"/>
          <w:szCs w:val="16"/>
          <w:lang w:val="ru-RU"/>
        </w:rPr>
        <w:t xml:space="preserve">   В Иштанском сельском поселении у потребителей имеются два вида благоустройства: водопровод в доме без выгребной ямы, водопользование с колонок.</w:t>
      </w:r>
    </w:p>
    <w:p w:rsidR="00F517DA" w:rsidRPr="00F517DA" w:rsidRDefault="00F517DA" w:rsidP="00F517DA">
      <w:pPr>
        <w:tabs>
          <w:tab w:val="left" w:pos="240"/>
          <w:tab w:val="left" w:pos="2145"/>
        </w:tabs>
        <w:jc w:val="both"/>
        <w:rPr>
          <w:rFonts w:ascii="Times New Roman" w:hAnsi="Times New Roman"/>
          <w:sz w:val="16"/>
          <w:szCs w:val="16"/>
          <w:lang w:val="ru-RU"/>
        </w:rPr>
      </w:pPr>
      <w:r w:rsidRPr="00F517DA">
        <w:rPr>
          <w:rFonts w:ascii="Times New Roman" w:hAnsi="Times New Roman"/>
          <w:sz w:val="16"/>
          <w:szCs w:val="16"/>
          <w:lang w:val="ru-RU"/>
        </w:rPr>
        <w:t xml:space="preserve">   </w:t>
      </w:r>
      <w:r w:rsidRPr="00F517DA">
        <w:rPr>
          <w:rFonts w:ascii="Times New Roman" w:hAnsi="Times New Roman"/>
          <w:sz w:val="16"/>
          <w:szCs w:val="16"/>
          <w:lang w:val="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gridCol w:w="1843"/>
        <w:gridCol w:w="1666"/>
      </w:tblGrid>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Показатель</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2018(факт)</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2019 (факт)</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2020 (факт)</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lang w:val="ru-RU"/>
              </w:rPr>
            </w:pPr>
            <w:r w:rsidRPr="00F517DA">
              <w:rPr>
                <w:rFonts w:ascii="Times New Roman" w:hAnsi="Times New Roman"/>
                <w:sz w:val="16"/>
                <w:szCs w:val="16"/>
                <w:lang w:val="ru-RU"/>
              </w:rPr>
              <w:t>Объем отпущенной потребителем воды (тыс. м3):</w:t>
            </w:r>
          </w:p>
        </w:tc>
        <w:tc>
          <w:tcPr>
            <w:tcW w:w="1985" w:type="dxa"/>
          </w:tcPr>
          <w:p w:rsidR="00F517DA" w:rsidRPr="00F517DA" w:rsidRDefault="00F517DA" w:rsidP="00F517DA">
            <w:pPr>
              <w:spacing w:line="360" w:lineRule="auto"/>
              <w:ind w:firstLine="567"/>
              <w:jc w:val="both"/>
              <w:rPr>
                <w:rFonts w:ascii="Times New Roman" w:hAnsi="Times New Roman"/>
                <w:sz w:val="16"/>
                <w:szCs w:val="16"/>
                <w:lang w:val="ru-RU"/>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4718</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4800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4682,59</w:t>
            </w:r>
          </w:p>
        </w:tc>
      </w:tr>
      <w:tr w:rsidR="00F517DA" w:rsidRPr="00F517DA" w:rsidTr="00F517DA">
        <w:tc>
          <w:tcPr>
            <w:tcW w:w="4077" w:type="dxa"/>
          </w:tcPr>
          <w:p w:rsidR="00F517DA" w:rsidRPr="00F517DA" w:rsidRDefault="00F517DA" w:rsidP="00F517DA">
            <w:pPr>
              <w:spacing w:line="360" w:lineRule="auto"/>
              <w:ind w:firstLine="567"/>
              <w:jc w:val="center"/>
              <w:rPr>
                <w:rFonts w:ascii="Times New Roman" w:hAnsi="Times New Roman"/>
                <w:sz w:val="16"/>
                <w:szCs w:val="16"/>
              </w:rPr>
            </w:pPr>
            <w:r w:rsidRPr="00F517DA">
              <w:rPr>
                <w:rFonts w:ascii="Times New Roman" w:hAnsi="Times New Roman"/>
                <w:sz w:val="16"/>
                <w:szCs w:val="16"/>
              </w:rPr>
              <w:t>по приборам учета</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1158</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1630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1519,5</w:t>
            </w:r>
          </w:p>
        </w:tc>
      </w:tr>
      <w:tr w:rsidR="00F517DA" w:rsidRPr="00F517DA" w:rsidTr="00F517DA">
        <w:tc>
          <w:tcPr>
            <w:tcW w:w="4077" w:type="dxa"/>
          </w:tcPr>
          <w:p w:rsidR="00F517DA" w:rsidRPr="00F517DA" w:rsidRDefault="00F517DA" w:rsidP="00F517DA">
            <w:pPr>
              <w:spacing w:line="360" w:lineRule="auto"/>
              <w:ind w:firstLine="567"/>
              <w:jc w:val="both"/>
              <w:rPr>
                <w:rFonts w:ascii="Times New Roman" w:hAnsi="Times New Roman"/>
                <w:sz w:val="16"/>
                <w:szCs w:val="16"/>
                <w:lang w:val="ru-RU"/>
              </w:rPr>
            </w:pPr>
            <w:r w:rsidRPr="00F517DA">
              <w:rPr>
                <w:rFonts w:ascii="Times New Roman" w:hAnsi="Times New Roman"/>
                <w:sz w:val="16"/>
                <w:szCs w:val="16"/>
                <w:lang w:val="ru-RU"/>
              </w:rPr>
              <w:t>по нормативам потребления (расчетным методом)</w:t>
            </w:r>
          </w:p>
        </w:tc>
        <w:tc>
          <w:tcPr>
            <w:tcW w:w="1985"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3160</w:t>
            </w:r>
          </w:p>
        </w:tc>
        <w:tc>
          <w:tcPr>
            <w:tcW w:w="1843"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3170</w:t>
            </w:r>
          </w:p>
        </w:tc>
        <w:tc>
          <w:tcPr>
            <w:tcW w:w="1666" w:type="dxa"/>
          </w:tcPr>
          <w:p w:rsidR="00F517DA" w:rsidRPr="00F517DA" w:rsidRDefault="00F517DA" w:rsidP="00F517DA">
            <w:pPr>
              <w:spacing w:line="360" w:lineRule="auto"/>
              <w:ind w:firstLine="567"/>
              <w:jc w:val="both"/>
              <w:rPr>
                <w:rFonts w:ascii="Times New Roman" w:hAnsi="Times New Roman"/>
                <w:sz w:val="16"/>
                <w:szCs w:val="16"/>
              </w:rPr>
            </w:pPr>
            <w:r w:rsidRPr="00F517DA">
              <w:rPr>
                <w:rFonts w:ascii="Times New Roman" w:hAnsi="Times New Roman"/>
                <w:sz w:val="16"/>
                <w:szCs w:val="16"/>
              </w:rPr>
              <w:t>3163,09</w:t>
            </w:r>
          </w:p>
        </w:tc>
      </w:tr>
    </w:tbl>
    <w:p w:rsidR="00F517DA" w:rsidRPr="00F517DA" w:rsidRDefault="00F517DA" w:rsidP="00F517DA">
      <w:pPr>
        <w:tabs>
          <w:tab w:val="left" w:pos="2145"/>
        </w:tabs>
        <w:jc w:val="both"/>
        <w:rPr>
          <w:rFonts w:ascii="Times New Roman" w:hAnsi="Times New Roman"/>
          <w:sz w:val="16"/>
          <w:szCs w:val="16"/>
        </w:rPr>
      </w:pPr>
      <w:r w:rsidRPr="00F517DA">
        <w:rPr>
          <w:rFonts w:ascii="Times New Roman" w:hAnsi="Times New Roman"/>
          <w:sz w:val="16"/>
          <w:szCs w:val="16"/>
        </w:rPr>
        <w:t xml:space="preserve"> </w:t>
      </w:r>
    </w:p>
    <w:p w:rsidR="00F517DA" w:rsidRPr="00F517DA" w:rsidRDefault="00F517DA" w:rsidP="00F517DA">
      <w:pPr>
        <w:tabs>
          <w:tab w:val="left" w:pos="2145"/>
        </w:tabs>
        <w:jc w:val="both"/>
        <w:rPr>
          <w:rFonts w:ascii="Times New Roman" w:hAnsi="Times New Roman"/>
          <w:sz w:val="16"/>
          <w:szCs w:val="16"/>
          <w:lang w:val="ru-RU"/>
        </w:rPr>
      </w:pPr>
      <w:r w:rsidRPr="00F517DA">
        <w:rPr>
          <w:rFonts w:ascii="Times New Roman" w:hAnsi="Times New Roman"/>
          <w:sz w:val="16"/>
          <w:szCs w:val="16"/>
          <w:lang w:val="ru-RU"/>
        </w:rPr>
        <w:t>Организация контроля за водопотреблением – это необходимое и обязательное мероприятие для системы водоснабжения в Иштанском сельском поселении, которое позволяет вести ежемесячный баланс поднятой и реализованной воды, выявлять неучтенные расходы и несанкционированные отборы воды, что в следствие приведет их к снижению.</w:t>
      </w:r>
    </w:p>
    <w:p w:rsidR="00F517DA" w:rsidRPr="00F517DA" w:rsidRDefault="00F517DA" w:rsidP="00F517DA">
      <w:pPr>
        <w:tabs>
          <w:tab w:val="left" w:pos="2340"/>
        </w:tabs>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с. Иштан</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водонапорных башен подаётся непосредственно в распределительную сеть. Далее в колонки либо во внутренние водопроводные системы зданий. Станций второго подъёма воды нет (способ подачи воды - самотечный). Рабочее давление 1- 1,5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4,052 км. Водопровод выполнен из стальных, пластиковых и чугунных труб диаметром 100 – </w:t>
      </w:r>
      <w:smartTag w:uri="urn:schemas-microsoft-com:office:smarttags" w:element="metricconverter">
        <w:smartTagPr>
          <w:attr w:name="ProductID" w:val="25 мм"/>
        </w:smartTagPr>
        <w:r w:rsidRPr="00F517DA">
          <w:rPr>
            <w:rFonts w:ascii="Times New Roman" w:hAnsi="Times New Roman"/>
            <w:sz w:val="16"/>
            <w:szCs w:val="16"/>
            <w:lang w:val="ru-RU"/>
          </w:rPr>
          <w:t>25 мм</w:t>
        </w:r>
      </w:smartTag>
      <w:r w:rsidRPr="00F517DA">
        <w:rPr>
          <w:rFonts w:ascii="Times New Roman" w:hAnsi="Times New Roman"/>
          <w:sz w:val="16"/>
          <w:szCs w:val="16"/>
          <w:lang w:val="ru-RU"/>
        </w:rPr>
        <w:t xml:space="preserve">. </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Состояние водопроводов по ул. Колхозной, ул. Лесной, ул. Школьной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Количество аварий  ориентировочно 5-10 раз в год.</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с. Никольское</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водонапорной башни подаётся непосредственно в распределительную сеть. Далее в колонки либо во внутренние водопроводные системы зданий. Станций второго подъёма воды нет (способ подачи воды - самотечный). Рабочее давление 1,0 -0,8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Установок по очистке воды нет.</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2,865  км. Водопровод выполнен из полиэтиленовых труб  диаметром 110 – 32 мм. Реконструкция (замена старых) водопроводных сетей проведена в 2016 году. Состояние водопровода удовлетворительное.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Водоразбор осуществляется как из колонок, так и из внутренних систем водоснабжения зданий (водопровод проведён в здания).</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Потери и неучтённые расходы не регистрируются.</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tabs>
          <w:tab w:val="left" w:pos="1080"/>
        </w:tabs>
        <w:jc w:val="both"/>
        <w:rPr>
          <w:rFonts w:ascii="Times New Roman" w:hAnsi="Times New Roman"/>
          <w:b/>
          <w:sz w:val="16"/>
          <w:szCs w:val="16"/>
          <w:lang w:val="ru-RU"/>
        </w:rPr>
      </w:pPr>
      <w:r w:rsidRPr="00F517DA">
        <w:rPr>
          <w:rFonts w:ascii="Times New Roman" w:hAnsi="Times New Roman"/>
          <w:b/>
          <w:sz w:val="16"/>
          <w:szCs w:val="16"/>
          <w:lang w:val="ru-RU"/>
        </w:rPr>
        <w:tab/>
        <w:t>Д. Чагино</w:t>
      </w:r>
    </w:p>
    <w:p w:rsidR="00F517DA" w:rsidRPr="00F517DA" w:rsidRDefault="00F517DA" w:rsidP="00F517DA">
      <w:pPr>
        <w:tabs>
          <w:tab w:val="left" w:pos="1080"/>
        </w:tabs>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скважины подаётся непосредственно в распределительную сеть. Далее в колонки либо во внутренние водопроводные системы зданий. Станций второго подъёма воды нет (способ подачи воды - самотечный). Рабочее давление 1- 1,5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0,542 км. Водопровод выполнен из стальных и чугунных труб диаметром 100 – </w:t>
      </w:r>
      <w:smartTag w:uri="urn:schemas-microsoft-com:office:smarttags" w:element="metricconverter">
        <w:smartTagPr>
          <w:attr w:name="ProductID" w:val="25 мм"/>
        </w:smartTagPr>
        <w:r w:rsidRPr="00F517DA">
          <w:rPr>
            <w:rFonts w:ascii="Times New Roman" w:hAnsi="Times New Roman"/>
            <w:sz w:val="16"/>
            <w:szCs w:val="16"/>
            <w:lang w:val="ru-RU"/>
          </w:rPr>
          <w:t>25 мм</w:t>
        </w:r>
      </w:smartTag>
      <w:r w:rsidRPr="00F517DA">
        <w:rPr>
          <w:rFonts w:ascii="Times New Roman" w:hAnsi="Times New Roman"/>
          <w:sz w:val="16"/>
          <w:szCs w:val="16"/>
          <w:lang w:val="ru-RU"/>
        </w:rPr>
        <w:t xml:space="preserve">. </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Состояние водопровода ветхое и нуждаются в замене. Сильное влияние на состояние водопровода оказывает электрокоррозия. Нет возможности отключения водопроводов отдельными участками. Нет тупиковых колодцев для промывки водопроводов. Количество аварий  ориентировочно 3-6 раз в год.</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lastRenderedPageBreak/>
        <w:tab/>
      </w:r>
    </w:p>
    <w:p w:rsidR="00F517DA" w:rsidRPr="00F517DA" w:rsidRDefault="00F517DA" w:rsidP="00F517DA">
      <w:pPr>
        <w:tabs>
          <w:tab w:val="left" w:pos="1080"/>
        </w:tabs>
        <w:jc w:val="both"/>
        <w:rPr>
          <w:rFonts w:ascii="Times New Roman" w:hAnsi="Times New Roman"/>
          <w:sz w:val="16"/>
          <w:szCs w:val="16"/>
          <w:lang w:val="ru-RU"/>
        </w:rPr>
      </w:pPr>
    </w:p>
    <w:p w:rsidR="00F517DA" w:rsidRPr="00F517DA" w:rsidRDefault="00F517DA" w:rsidP="00F517DA">
      <w:pPr>
        <w:jc w:val="both"/>
        <w:rPr>
          <w:rFonts w:ascii="Times New Roman" w:hAnsi="Times New Roman"/>
          <w:b/>
          <w:sz w:val="16"/>
          <w:szCs w:val="16"/>
          <w:lang w:val="ru-RU"/>
        </w:rPr>
      </w:pPr>
      <w:r w:rsidRPr="00F517DA">
        <w:rPr>
          <w:rFonts w:ascii="Times New Roman" w:hAnsi="Times New Roman"/>
          <w:b/>
          <w:sz w:val="16"/>
          <w:szCs w:val="16"/>
          <w:lang w:val="ru-RU"/>
        </w:rPr>
        <w:t>Тарифы, плата за подключение, структура себестоимости производства и транспортировки ресурса</w:t>
      </w: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Приказ департамента тарифного регулирования № 4-32/9 (262) от 16.10.2019</w:t>
      </w:r>
    </w:p>
    <w:p w:rsidR="00F517DA" w:rsidRPr="00F517DA" w:rsidRDefault="00F517DA" w:rsidP="00F517DA">
      <w:pPr>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bCs/>
          <w:sz w:val="16"/>
          <w:szCs w:val="16"/>
          <w:lang w:val="ru-RU"/>
        </w:rPr>
      </w:pPr>
      <w:r w:rsidRPr="00F517DA">
        <w:rPr>
          <w:rFonts w:ascii="Times New Roman" w:hAnsi="Times New Roman"/>
          <w:b/>
          <w:bCs/>
          <w:sz w:val="16"/>
          <w:szCs w:val="16"/>
          <w:lang w:val="ru-RU"/>
        </w:rPr>
        <w:t>Структура систем коммунальной инфраструктуры Иштанского сельского поселения  2021 г.</w:t>
      </w:r>
    </w:p>
    <w:p w:rsidR="00F517DA" w:rsidRPr="00F517DA" w:rsidRDefault="00F517DA" w:rsidP="00F517DA">
      <w:pPr>
        <w:spacing w:before="100" w:beforeAutospacing="1" w:after="100" w:afterAutospacing="1"/>
        <w:jc w:val="right"/>
        <w:rPr>
          <w:rFonts w:ascii="Times New Roman" w:hAnsi="Times New Roman"/>
          <w:bCs/>
          <w:i/>
          <w:sz w:val="16"/>
          <w:szCs w:val="16"/>
        </w:rPr>
      </w:pPr>
      <w:r w:rsidRPr="00F517DA">
        <w:rPr>
          <w:rFonts w:ascii="Times New Roman" w:hAnsi="Times New Roman"/>
          <w:bCs/>
          <w:i/>
          <w:sz w:val="16"/>
          <w:szCs w:val="16"/>
        </w:rPr>
        <w:t xml:space="preserve">Таблица 1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51"/>
        <w:gridCol w:w="6372"/>
        <w:gridCol w:w="1510"/>
        <w:gridCol w:w="1362"/>
      </w:tblGrid>
      <w:tr w:rsidR="00F517DA" w:rsidRPr="00F517DA" w:rsidTr="00F517DA">
        <w:trPr>
          <w:trHeight w:val="637"/>
        </w:trPr>
        <w:tc>
          <w:tcPr>
            <w:tcW w:w="551"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b/>
                <w:bCs/>
                <w:sz w:val="16"/>
                <w:szCs w:val="16"/>
              </w:rPr>
              <w:t>№ п/п</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b/>
                <w:bCs/>
                <w:sz w:val="16"/>
                <w:szCs w:val="16"/>
              </w:rPr>
              <w:t xml:space="preserve">Наименование </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b/>
                <w:bCs/>
                <w:sz w:val="16"/>
                <w:szCs w:val="16"/>
              </w:rPr>
              <w:t>Единица измерения</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b/>
                <w:bCs/>
                <w:sz w:val="16"/>
                <w:szCs w:val="16"/>
              </w:rPr>
              <w:t>Основные показатели</w:t>
            </w:r>
          </w:p>
        </w:tc>
      </w:tr>
      <w:tr w:rsidR="00F517DA" w:rsidRPr="00F517DA" w:rsidTr="00F517DA">
        <w:trPr>
          <w:trHeight w:val="326"/>
        </w:trPr>
        <w:tc>
          <w:tcPr>
            <w:tcW w:w="551"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2</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3</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4</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b/>
                <w:bCs/>
                <w:sz w:val="16"/>
                <w:szCs w:val="16"/>
              </w:rPr>
              <w:t>1.</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b/>
                <w:bCs/>
                <w:sz w:val="16"/>
                <w:szCs w:val="16"/>
              </w:rPr>
              <w:t>Электроснабжение</w:t>
            </w:r>
          </w:p>
        </w:tc>
        <w:tc>
          <w:tcPr>
            <w:tcW w:w="1510"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1362"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r>
      <w:tr w:rsidR="00F517DA" w:rsidRPr="00F517DA" w:rsidTr="00F517DA">
        <w:trPr>
          <w:trHeight w:val="326"/>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 xml:space="preserve">Сети электрические, из них: </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82,8</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муниципальные</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326"/>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Трансформаторные подстанции</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шт</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9</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Отпуск электроэнергии населению</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Квт/год</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554230</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r w:rsidRPr="00F517DA">
              <w:rPr>
                <w:rFonts w:ascii="Times New Roman" w:hAnsi="Times New Roman"/>
                <w:b/>
                <w:bCs/>
                <w:sz w:val="16"/>
                <w:szCs w:val="16"/>
              </w:rPr>
              <w:t>2.</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b/>
                <w:sz w:val="16"/>
                <w:szCs w:val="16"/>
              </w:rPr>
            </w:pPr>
            <w:r w:rsidRPr="00F517DA">
              <w:rPr>
                <w:rFonts w:ascii="Times New Roman" w:hAnsi="Times New Roman"/>
                <w:b/>
                <w:sz w:val="16"/>
                <w:szCs w:val="16"/>
              </w:rPr>
              <w:t>Жилищный фонд</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b/>
                <w:bCs/>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Всего, из них:</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тыс.кв.м.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25,4</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b/>
                <w:bCs/>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муниципальный</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тыс.кв.м.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1,5</w:t>
            </w:r>
          </w:p>
        </w:tc>
      </w:tr>
      <w:tr w:rsidR="00F517DA" w:rsidRPr="00F517DA" w:rsidTr="00F517DA">
        <w:trPr>
          <w:trHeight w:val="311"/>
        </w:trPr>
        <w:tc>
          <w:tcPr>
            <w:tcW w:w="551" w:type="dxa"/>
            <w:tcMar>
              <w:top w:w="75" w:type="dxa"/>
              <w:left w:w="75" w:type="dxa"/>
              <w:bottom w:w="75" w:type="dxa"/>
              <w:right w:w="75" w:type="dxa"/>
            </w:tcMar>
            <w:vAlign w:val="center"/>
          </w:tcPr>
          <w:p w:rsidR="00F517DA" w:rsidRPr="00F517DA" w:rsidRDefault="00F517DA" w:rsidP="00F517DA">
            <w:pPr>
              <w:rPr>
                <w:rFonts w:ascii="Times New Roman" w:hAnsi="Times New Roman"/>
                <w:b/>
                <w:bCs/>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частный</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тыс.кв.м.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23,9</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b/>
                <w:sz w:val="16"/>
                <w:szCs w:val="16"/>
              </w:rPr>
            </w:pPr>
            <w:r w:rsidRPr="00F517DA">
              <w:rPr>
                <w:rFonts w:ascii="Times New Roman" w:hAnsi="Times New Roman"/>
                <w:b/>
                <w:sz w:val="16"/>
                <w:szCs w:val="16"/>
              </w:rPr>
              <w:t>3.</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b/>
                <w:bCs/>
                <w:sz w:val="16"/>
                <w:szCs w:val="16"/>
              </w:rPr>
              <w:t>Водоснабжение</w:t>
            </w:r>
          </w:p>
        </w:tc>
        <w:tc>
          <w:tcPr>
            <w:tcW w:w="1510"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p>
        </w:tc>
        <w:tc>
          <w:tcPr>
            <w:tcW w:w="1362"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башни Рожновского</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шт.</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5</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Безбашенные скважины</w:t>
            </w:r>
          </w:p>
        </w:tc>
        <w:tc>
          <w:tcPr>
            <w:tcW w:w="1510" w:type="dxa"/>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362"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Протяженность  водопроводов</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9,240</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Ветхие сети</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0,134</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lang w:val="ru-RU"/>
              </w:rPr>
            </w:pPr>
            <w:r w:rsidRPr="00F517DA">
              <w:rPr>
                <w:rFonts w:ascii="Times New Roman" w:hAnsi="Times New Roman"/>
                <w:sz w:val="16"/>
                <w:szCs w:val="16"/>
                <w:lang w:val="ru-RU"/>
              </w:rPr>
              <w:t>Отпуск воды за год всем потребителям</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тыс.куб.м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345,3</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lang w:val="ru-RU"/>
              </w:rPr>
            </w:pPr>
            <w:r w:rsidRPr="00F517DA">
              <w:rPr>
                <w:rFonts w:ascii="Times New Roman" w:hAnsi="Times New Roman"/>
                <w:sz w:val="16"/>
                <w:szCs w:val="16"/>
                <w:lang w:val="ru-RU"/>
              </w:rPr>
              <w:t>в т.ч. населению и на коммунально-бытовые нужды</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тыс.куб.м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242,4</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Предприятиям на ком. нужды</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тыс.куб. 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102,9</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b/>
                <w:bCs/>
                <w:sz w:val="16"/>
                <w:szCs w:val="16"/>
              </w:rPr>
              <w:t>3.</w:t>
            </w: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b/>
                <w:bCs/>
                <w:sz w:val="16"/>
                <w:szCs w:val="16"/>
              </w:rPr>
              <w:t xml:space="preserve">Теплоснабжение </w:t>
            </w:r>
          </w:p>
        </w:tc>
        <w:tc>
          <w:tcPr>
            <w:tcW w:w="1510"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p>
        </w:tc>
        <w:tc>
          <w:tcPr>
            <w:tcW w:w="1362"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lang w:val="ru-RU"/>
              </w:rPr>
            </w:pPr>
            <w:r w:rsidRPr="00F517DA">
              <w:rPr>
                <w:rFonts w:ascii="Times New Roman" w:hAnsi="Times New Roman"/>
                <w:sz w:val="16"/>
                <w:szCs w:val="16"/>
                <w:lang w:val="ru-RU"/>
              </w:rPr>
              <w:t>Полезный отпуск теплоэнергии за год всем потребителям в т.ч.</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Гкал/год</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1566,83</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С. Иштан</w:t>
            </w:r>
          </w:p>
        </w:tc>
        <w:tc>
          <w:tcPr>
            <w:tcW w:w="1510" w:type="dxa"/>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Гкал/год</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1216,48</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С. Никольское</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Гкал/год</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350,35</w:t>
            </w: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Протяженность тепловых сетей</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1,425</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в том числе:</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p>
        </w:tc>
      </w:tr>
      <w:tr w:rsidR="00F517DA" w:rsidRPr="00F517DA" w:rsidTr="00F517DA">
        <w:trPr>
          <w:trHeight w:val="326"/>
        </w:trPr>
        <w:tc>
          <w:tcPr>
            <w:tcW w:w="551"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p>
        </w:tc>
        <w:tc>
          <w:tcPr>
            <w:tcW w:w="637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из них муниципальные</w:t>
            </w:r>
          </w:p>
        </w:tc>
        <w:tc>
          <w:tcPr>
            <w:tcW w:w="1510"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км</w:t>
            </w:r>
          </w:p>
        </w:tc>
        <w:tc>
          <w:tcPr>
            <w:tcW w:w="1362" w:type="dxa"/>
            <w:noWrap/>
            <w:tcMar>
              <w:top w:w="75" w:type="dxa"/>
              <w:left w:w="75" w:type="dxa"/>
              <w:bottom w:w="75" w:type="dxa"/>
              <w:right w:w="75" w:type="dxa"/>
            </w:tcMar>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1,425</w:t>
            </w:r>
          </w:p>
        </w:tc>
      </w:tr>
      <w:tr w:rsidR="00F517DA" w:rsidRPr="00F517DA" w:rsidTr="00F517DA">
        <w:trPr>
          <w:trHeight w:val="311"/>
        </w:trPr>
        <w:tc>
          <w:tcPr>
            <w:tcW w:w="551" w:type="dxa"/>
            <w:noWrap/>
            <w:tcMar>
              <w:top w:w="75" w:type="dxa"/>
              <w:left w:w="75" w:type="dxa"/>
              <w:bottom w:w="75" w:type="dxa"/>
              <w:right w:w="75" w:type="dxa"/>
            </w:tcMar>
            <w:vAlign w:val="center"/>
          </w:tcPr>
          <w:p w:rsidR="00F517DA" w:rsidRPr="00F517DA" w:rsidRDefault="00F517DA" w:rsidP="00F517DA">
            <w:pPr>
              <w:rPr>
                <w:rFonts w:ascii="Times New Roman" w:hAnsi="Times New Roman"/>
                <w:sz w:val="16"/>
                <w:szCs w:val="16"/>
              </w:rPr>
            </w:pPr>
          </w:p>
        </w:tc>
        <w:tc>
          <w:tcPr>
            <w:tcW w:w="6372" w:type="dxa"/>
            <w:tcMar>
              <w:top w:w="75" w:type="dxa"/>
              <w:left w:w="75" w:type="dxa"/>
              <w:bottom w:w="75" w:type="dxa"/>
              <w:right w:w="75" w:type="dxa"/>
            </w:tcMar>
            <w:vAlign w:val="center"/>
          </w:tcPr>
          <w:p w:rsidR="00F517DA" w:rsidRPr="00F517DA" w:rsidRDefault="00F517DA" w:rsidP="00F517DA">
            <w:pPr>
              <w:spacing w:before="100" w:beforeAutospacing="1" w:after="100" w:afterAutospacing="1"/>
              <w:rPr>
                <w:rFonts w:ascii="Times New Roman" w:hAnsi="Times New Roman"/>
                <w:sz w:val="16"/>
                <w:szCs w:val="16"/>
              </w:rPr>
            </w:pPr>
            <w:r w:rsidRPr="00F517DA">
              <w:rPr>
                <w:rFonts w:ascii="Times New Roman" w:hAnsi="Times New Roman"/>
                <w:sz w:val="16"/>
                <w:szCs w:val="16"/>
              </w:rPr>
              <w:t>Котельные</w:t>
            </w:r>
          </w:p>
        </w:tc>
        <w:tc>
          <w:tcPr>
            <w:tcW w:w="1510"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шт</w:t>
            </w:r>
          </w:p>
        </w:tc>
        <w:tc>
          <w:tcPr>
            <w:tcW w:w="1362" w:type="dxa"/>
            <w:noWrap/>
            <w:tcMar>
              <w:top w:w="75" w:type="dxa"/>
              <w:left w:w="75" w:type="dxa"/>
              <w:bottom w:w="75" w:type="dxa"/>
              <w:right w:w="75" w:type="dxa"/>
            </w:tcMar>
            <w:vAlign w:val="center"/>
          </w:tcPr>
          <w:p w:rsidR="00F517DA" w:rsidRPr="00F517DA" w:rsidRDefault="00F517DA" w:rsidP="00F517DA">
            <w:pPr>
              <w:spacing w:before="100" w:beforeAutospacing="1" w:after="100" w:afterAutospacing="1"/>
              <w:jc w:val="center"/>
              <w:rPr>
                <w:rFonts w:ascii="Times New Roman" w:hAnsi="Times New Roman"/>
                <w:sz w:val="16"/>
                <w:szCs w:val="16"/>
              </w:rPr>
            </w:pPr>
            <w:r w:rsidRPr="00F517DA">
              <w:rPr>
                <w:rFonts w:ascii="Times New Roman" w:hAnsi="Times New Roman"/>
                <w:sz w:val="16"/>
                <w:szCs w:val="16"/>
              </w:rPr>
              <w:t>2</w:t>
            </w:r>
          </w:p>
        </w:tc>
      </w:tr>
    </w:tbl>
    <w:p w:rsidR="00F517DA" w:rsidRPr="00F517DA" w:rsidRDefault="00F517DA" w:rsidP="00F517DA">
      <w:pPr>
        <w:spacing w:before="100" w:beforeAutospacing="1" w:after="100" w:afterAutospacing="1" w:line="360" w:lineRule="auto"/>
        <w:rPr>
          <w:rFonts w:ascii="Times New Roman" w:hAnsi="Times New Roman"/>
          <w:sz w:val="16"/>
          <w:szCs w:val="16"/>
          <w:lang w:val="ru-RU"/>
        </w:rPr>
      </w:pPr>
      <w:r w:rsidRPr="00F517DA">
        <w:rPr>
          <w:rFonts w:ascii="Times New Roman" w:hAnsi="Times New Roman"/>
          <w:bCs/>
          <w:sz w:val="16"/>
          <w:szCs w:val="16"/>
          <w:lang w:val="ru-RU"/>
        </w:rPr>
        <w:t>Ниже приведена краткая техническая характеристика систем коммунальной инфраструктуры.</w:t>
      </w:r>
    </w:p>
    <w:p w:rsidR="00F517DA" w:rsidRPr="00F517DA" w:rsidRDefault="00F517DA" w:rsidP="00F517DA">
      <w:pPr>
        <w:spacing w:line="360" w:lineRule="auto"/>
        <w:jc w:val="center"/>
        <w:rPr>
          <w:rFonts w:ascii="Times New Roman" w:hAnsi="Times New Roman"/>
          <w:b/>
          <w:sz w:val="16"/>
          <w:szCs w:val="16"/>
          <w:lang w:val="ru-RU"/>
        </w:rPr>
      </w:pPr>
      <w:r w:rsidRPr="00F517DA">
        <w:rPr>
          <w:rFonts w:ascii="Times New Roman" w:hAnsi="Times New Roman"/>
          <w:b/>
          <w:sz w:val="16"/>
          <w:szCs w:val="16"/>
          <w:lang w:val="ru-RU"/>
        </w:rPr>
        <w:t>Система электроснабжения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xml:space="preserve">Общая протяженность электрических сетей составляет </w:t>
      </w:r>
      <w:smartTag w:uri="urn:schemas-microsoft-com:office:smarttags" w:element="metricconverter">
        <w:smartTagPr>
          <w:attr w:name="ProductID" w:val="82,8 км"/>
        </w:smartTagPr>
        <w:r w:rsidRPr="00F517DA">
          <w:rPr>
            <w:rFonts w:ascii="Times New Roman" w:hAnsi="Times New Roman" w:cs="Times New Roman"/>
            <w:sz w:val="16"/>
            <w:szCs w:val="16"/>
          </w:rPr>
          <w:t>82,8 км</w:t>
        </w:r>
      </w:smartTag>
      <w:r w:rsidRPr="00F517DA">
        <w:rPr>
          <w:rFonts w:ascii="Times New Roman" w:hAnsi="Times New Roman" w:cs="Times New Roman"/>
          <w:sz w:val="16"/>
          <w:szCs w:val="16"/>
        </w:rPr>
        <w:t>.</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xml:space="preserve">Распределительные сети состоят из 9 трансформаторных подстанций, воздушных линий электропередач 10 кВ общей протяженностью </w:t>
      </w:r>
      <w:smartTag w:uri="urn:schemas-microsoft-com:office:smarttags" w:element="metricconverter">
        <w:smartTagPr>
          <w:attr w:name="ProductID" w:val="55 км"/>
        </w:smartTagPr>
        <w:r w:rsidRPr="00F517DA">
          <w:rPr>
            <w:rFonts w:ascii="Times New Roman" w:hAnsi="Times New Roman" w:cs="Times New Roman"/>
            <w:sz w:val="16"/>
            <w:szCs w:val="16"/>
          </w:rPr>
          <w:t>55 км</w:t>
        </w:r>
      </w:smartTag>
      <w:r w:rsidRPr="00F517DA">
        <w:rPr>
          <w:rFonts w:ascii="Times New Roman" w:hAnsi="Times New Roman" w:cs="Times New Roman"/>
          <w:sz w:val="16"/>
          <w:szCs w:val="16"/>
        </w:rPr>
        <w:t xml:space="preserve">., 0,4 кВ -  </w:t>
      </w:r>
      <w:smartTag w:uri="urn:schemas-microsoft-com:office:smarttags" w:element="metricconverter">
        <w:smartTagPr>
          <w:attr w:name="ProductID" w:val="27,8 км"/>
        </w:smartTagPr>
        <w:r w:rsidRPr="00F517DA">
          <w:rPr>
            <w:rFonts w:ascii="Times New Roman" w:hAnsi="Times New Roman" w:cs="Times New Roman"/>
            <w:sz w:val="16"/>
            <w:szCs w:val="16"/>
          </w:rPr>
          <w:t>27,8 км</w:t>
        </w:r>
      </w:smartTag>
      <w:r w:rsidRPr="00F517DA">
        <w:rPr>
          <w:rFonts w:ascii="Times New Roman" w:hAnsi="Times New Roman" w:cs="Times New Roman"/>
          <w:sz w:val="16"/>
          <w:szCs w:val="16"/>
        </w:rPr>
        <w:t>. Средний износ электрических сетей составляет 57 %. Система электроснабжения в Иштанском поселении  характеризуется средней надежностью.</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bCs/>
          <w:sz w:val="16"/>
          <w:szCs w:val="16"/>
        </w:rPr>
        <w:t xml:space="preserve">   Электрические сети на территории Иштанского сельского поселения  обслуживает ОАО «Томская распределительная компания» электрические сети Кривошеинского района. Оплата за потребленную электроэнергию производится в ОАО «Томская энергосбытовая компания»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Характеристика трансформаторных подстанций:</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2431"/>
        <w:gridCol w:w="2402"/>
        <w:gridCol w:w="2676"/>
      </w:tblGrid>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 п/п</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Наименование</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Мощность (КВт)</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Месторасположение</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1</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1-1</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250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д. Рыбалово</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2</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1-3</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160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д. Рыбалово</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3</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1-20</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315</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д. Чагино</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4</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1-6</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250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с. Иштан</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5</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1-7</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750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с. Иштан</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6</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1-8</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315</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с. Иштан</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7</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1-10</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315</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с. Никольское</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8</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1-11</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160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с. Никольское</w:t>
            </w:r>
          </w:p>
        </w:tc>
      </w:tr>
      <w:tr w:rsidR="00F517DA" w:rsidRPr="00F517DA" w:rsidTr="00F517DA">
        <w:tc>
          <w:tcPr>
            <w:tcW w:w="1308"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9</w:t>
            </w:r>
          </w:p>
        </w:tc>
        <w:tc>
          <w:tcPr>
            <w:tcW w:w="2431"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ВД 1-4</w:t>
            </w:r>
          </w:p>
        </w:tc>
        <w:tc>
          <w:tcPr>
            <w:tcW w:w="2402"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160</w:t>
            </w:r>
          </w:p>
        </w:tc>
        <w:tc>
          <w:tcPr>
            <w:tcW w:w="2676" w:type="dxa"/>
          </w:tcPr>
          <w:p w:rsidR="00F517DA" w:rsidRPr="00F517DA" w:rsidRDefault="00F517DA" w:rsidP="00F517DA">
            <w:pPr>
              <w:pStyle w:val="ConsPlusNormal"/>
              <w:spacing w:line="360" w:lineRule="auto"/>
              <w:jc w:val="both"/>
              <w:rPr>
                <w:rFonts w:ascii="Times New Roman" w:hAnsi="Times New Roman" w:cs="Times New Roman"/>
                <w:sz w:val="16"/>
                <w:szCs w:val="16"/>
              </w:rPr>
            </w:pPr>
            <w:r w:rsidRPr="00F517DA">
              <w:rPr>
                <w:rFonts w:ascii="Times New Roman" w:hAnsi="Times New Roman" w:cs="Times New Roman"/>
                <w:sz w:val="16"/>
                <w:szCs w:val="16"/>
              </w:rPr>
              <w:t>д. Карнаухово</w:t>
            </w:r>
          </w:p>
        </w:tc>
      </w:tr>
    </w:tbl>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Анализ энергообеспечения поселения показал:</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электрические сети находятся в удовлетворительном состоянии и обеспечивают пропуск потребляемой электроэнергии через распределительные сети;</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действующая система электроснабжения не обеспечивает в полной мере надежность и эффективность снабжения потребителей из-за отсутствия сетевого резервирования по питающим сетям 04 кВ;</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Большое значение для дальнейшего развития производительных сил будет иметь строительство электролиний реконструкций электросетей 10 кВ и 0,4 кВ.</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В целях повышения надежности электроснабжения необходимо проведение реконструкции объектов электрических сетей, в т.ч. замена трансформаторов.</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Для освещения улиц на обслуживании находятся 91 светильник уличного освещения. Включение и отключение наружного освещения производится с помощью временного реле.</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С целью повышения уровня освещенности, безопасности и надежности работы сетей наружного освещения планируется планомерная замена устаревшего оборудования, внедрение новых технологий, таких как:</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замена светильников марки РКУ с лампами ДРЛ на светильники ЖКУ с натриевыми лампами;</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замена на воздушных линиях неизолированного провода марки АС на самонесущий изолированный провод марки СИП.</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В целом ОАО «Томская энергосбытовая компания» обеспечивает нормальный режим работы электрических сетей и наружного освещения в условиях прохождения осенне-зимнего максимума нагрузок.</w:t>
      </w:r>
    </w:p>
    <w:p w:rsidR="00F517DA" w:rsidRPr="00F517DA" w:rsidRDefault="00F517DA" w:rsidP="00F517DA">
      <w:pPr>
        <w:spacing w:before="100" w:beforeAutospacing="1" w:after="100" w:afterAutospacing="1" w:line="360" w:lineRule="auto"/>
        <w:jc w:val="both"/>
        <w:rPr>
          <w:rFonts w:ascii="Times New Roman" w:hAnsi="Times New Roman"/>
          <w:sz w:val="16"/>
          <w:szCs w:val="16"/>
          <w:lang w:val="ru-RU"/>
        </w:rPr>
      </w:pPr>
      <w:r w:rsidRPr="00F517DA">
        <w:rPr>
          <w:rFonts w:ascii="Times New Roman" w:hAnsi="Times New Roman"/>
          <w:bCs/>
          <w:sz w:val="16"/>
          <w:szCs w:val="16"/>
          <w:lang w:val="ru-RU"/>
        </w:rPr>
        <w:t xml:space="preserve">   </w:t>
      </w:r>
      <w:r w:rsidRPr="00F517DA">
        <w:rPr>
          <w:rFonts w:ascii="Times New Roman" w:hAnsi="Times New Roman"/>
          <w:sz w:val="16"/>
          <w:szCs w:val="16"/>
          <w:lang w:val="ru-RU"/>
        </w:rPr>
        <w:t>Усовершенствование и развитие электроснабжающих сетей связано с тенденцией макс</w:t>
      </w:r>
      <w:r w:rsidRPr="00F517DA">
        <w:rPr>
          <w:rFonts w:ascii="Times New Roman" w:hAnsi="Times New Roman"/>
          <w:sz w:val="16"/>
          <w:szCs w:val="16"/>
          <w:lang w:val="ru-RU"/>
        </w:rPr>
        <w:t>и</w:t>
      </w:r>
      <w:r w:rsidRPr="00F517DA">
        <w:rPr>
          <w:rFonts w:ascii="Times New Roman" w:hAnsi="Times New Roman"/>
          <w:sz w:val="16"/>
          <w:szCs w:val="16"/>
          <w:lang w:val="ru-RU"/>
        </w:rPr>
        <w:t>мального снижения эксплуатационных затрат. 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w:t>
      </w:r>
      <w:r w:rsidRPr="00F517DA">
        <w:rPr>
          <w:rFonts w:ascii="Times New Roman" w:hAnsi="Times New Roman"/>
          <w:sz w:val="16"/>
          <w:szCs w:val="16"/>
          <w:lang w:val="ru-RU"/>
        </w:rPr>
        <w:t>в</w:t>
      </w:r>
      <w:r w:rsidRPr="00F517DA">
        <w:rPr>
          <w:rFonts w:ascii="Times New Roman" w:hAnsi="Times New Roman"/>
          <w:sz w:val="16"/>
          <w:szCs w:val="16"/>
          <w:lang w:val="ru-RU"/>
        </w:rPr>
        <w:t>ляется уменьшение потерь электроэнергии в сетях. Снижение потерь в сетях будет способствовать улу</w:t>
      </w:r>
      <w:r w:rsidRPr="00F517DA">
        <w:rPr>
          <w:rFonts w:ascii="Times New Roman" w:hAnsi="Times New Roman"/>
          <w:sz w:val="16"/>
          <w:szCs w:val="16"/>
          <w:lang w:val="ru-RU"/>
        </w:rPr>
        <w:t>ч</w:t>
      </w:r>
      <w:r w:rsidRPr="00F517DA">
        <w:rPr>
          <w:rFonts w:ascii="Times New Roman" w:hAnsi="Times New Roman"/>
          <w:sz w:val="16"/>
          <w:szCs w:val="16"/>
          <w:lang w:val="ru-RU"/>
        </w:rPr>
        <w:t>шению электросберегающих показателей.</w:t>
      </w:r>
    </w:p>
    <w:p w:rsidR="00F517DA" w:rsidRPr="00F517DA" w:rsidRDefault="00F517DA" w:rsidP="00F517DA">
      <w:pPr>
        <w:pStyle w:val="Report"/>
        <w:ind w:firstLine="0"/>
        <w:jc w:val="center"/>
        <w:rPr>
          <w:sz w:val="16"/>
          <w:szCs w:val="16"/>
        </w:rPr>
      </w:pPr>
      <w:r w:rsidRPr="00F517DA">
        <w:rPr>
          <w:b/>
          <w:sz w:val="16"/>
          <w:szCs w:val="16"/>
        </w:rPr>
        <w:lastRenderedPageBreak/>
        <w:t>Жилищный фонд</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поселения.</w:t>
      </w:r>
    </w:p>
    <w:p w:rsidR="00F517DA" w:rsidRPr="00F517DA" w:rsidRDefault="00F517DA" w:rsidP="00F517DA">
      <w:pPr>
        <w:pStyle w:val="Report"/>
        <w:rPr>
          <w:color w:val="3366FF"/>
          <w:sz w:val="16"/>
          <w:szCs w:val="16"/>
        </w:rPr>
      </w:pPr>
      <w:r w:rsidRPr="00F517DA">
        <w:rPr>
          <w:sz w:val="16"/>
          <w:szCs w:val="16"/>
        </w:rPr>
        <w:t xml:space="preserve">По состоянию на 01.01.2021 года общая площадь жилого фонда Иштанского поселения </w:t>
      </w:r>
      <w:r w:rsidRPr="00F517DA">
        <w:rPr>
          <w:sz w:val="16"/>
          <w:szCs w:val="16"/>
          <w:highlight w:val="cyan"/>
        </w:rPr>
        <w:t>составляет 25,4 тыс. кв. метров</w:t>
      </w:r>
      <w:r w:rsidRPr="00F517DA">
        <w:rPr>
          <w:sz w:val="16"/>
          <w:szCs w:val="16"/>
        </w:rPr>
        <w:t>.</w:t>
      </w:r>
      <w:r w:rsidRPr="00F517DA">
        <w:rPr>
          <w:color w:val="3366FF"/>
          <w:sz w:val="16"/>
          <w:szCs w:val="16"/>
        </w:rPr>
        <w:t xml:space="preserve"> </w:t>
      </w:r>
      <w:r w:rsidRPr="00F517DA">
        <w:rPr>
          <w:sz w:val="16"/>
          <w:szCs w:val="16"/>
        </w:rPr>
        <w:t>Большая часть жилищного фонда находится в частной собственн</w:t>
      </w:r>
      <w:r w:rsidRPr="00F517DA">
        <w:rPr>
          <w:sz w:val="16"/>
          <w:szCs w:val="16"/>
        </w:rPr>
        <w:t>о</w:t>
      </w:r>
      <w:r w:rsidRPr="00F517DA">
        <w:rPr>
          <w:sz w:val="16"/>
          <w:szCs w:val="16"/>
        </w:rPr>
        <w:t xml:space="preserve">сти – 23,9 тыс. м </w:t>
      </w:r>
      <w:r w:rsidRPr="00F517DA">
        <w:rPr>
          <w:sz w:val="16"/>
          <w:szCs w:val="16"/>
          <w:vertAlign w:val="superscript"/>
        </w:rPr>
        <w:t>2</w:t>
      </w:r>
      <w:r w:rsidRPr="00F517DA">
        <w:rPr>
          <w:sz w:val="16"/>
          <w:szCs w:val="16"/>
        </w:rPr>
        <w:t xml:space="preserve">, в муниципальной – 1,5 тыс. м </w:t>
      </w:r>
      <w:r w:rsidRPr="00F517DA">
        <w:rPr>
          <w:sz w:val="16"/>
          <w:szCs w:val="16"/>
          <w:vertAlign w:val="superscript"/>
        </w:rPr>
        <w:t>2</w:t>
      </w:r>
      <w:r w:rsidRPr="00F517DA">
        <w:rPr>
          <w:sz w:val="16"/>
          <w:szCs w:val="16"/>
        </w:rPr>
        <w:t>. Всего в поселении насчитывается 371  жилых здания, основная доля из которых одноэта</w:t>
      </w:r>
      <w:r w:rsidRPr="00F517DA">
        <w:rPr>
          <w:sz w:val="16"/>
          <w:szCs w:val="16"/>
        </w:rPr>
        <w:t>ж</w:t>
      </w:r>
      <w:r w:rsidRPr="00F517DA">
        <w:rPr>
          <w:sz w:val="16"/>
          <w:szCs w:val="16"/>
        </w:rPr>
        <w:t xml:space="preserve">ные деревянные дома. </w:t>
      </w:r>
      <w:r w:rsidRPr="00F517DA">
        <w:rPr>
          <w:color w:val="3366FF"/>
          <w:sz w:val="16"/>
          <w:szCs w:val="16"/>
        </w:rPr>
        <w:t xml:space="preserve"> </w:t>
      </w:r>
      <w:r w:rsidRPr="00F517DA">
        <w:rPr>
          <w:sz w:val="16"/>
          <w:szCs w:val="16"/>
        </w:rPr>
        <w:t xml:space="preserve">В среднем, на одного жителя приходится </w:t>
      </w:r>
      <w:smartTag w:uri="urn:schemas-microsoft-com:office:smarttags" w:element="metricconverter">
        <w:smartTagPr>
          <w:attr w:name="ProductID" w:val="29,52 кв. метров"/>
        </w:smartTagPr>
        <w:r w:rsidRPr="00F517DA">
          <w:rPr>
            <w:sz w:val="16"/>
            <w:szCs w:val="16"/>
          </w:rPr>
          <w:t>29,52 кв. метров</w:t>
        </w:r>
      </w:smartTag>
      <w:r w:rsidRPr="00F517DA">
        <w:rPr>
          <w:sz w:val="16"/>
          <w:szCs w:val="16"/>
        </w:rPr>
        <w:t>.</w:t>
      </w:r>
    </w:p>
    <w:p w:rsidR="00F517DA" w:rsidRPr="00F517DA" w:rsidRDefault="00F517DA" w:rsidP="00F517DA">
      <w:pPr>
        <w:pStyle w:val="Report"/>
        <w:rPr>
          <w:sz w:val="16"/>
          <w:szCs w:val="16"/>
        </w:rPr>
      </w:pPr>
      <w:r w:rsidRPr="00F517DA">
        <w:rPr>
          <w:sz w:val="16"/>
          <w:szCs w:val="16"/>
        </w:rPr>
        <w:t>Износ муниципального жилья составляет более 50 %, в основном это деревянные здания. Основная проблема муниципального жилищного фонда заключается в необх</w:t>
      </w:r>
      <w:r w:rsidRPr="00F517DA">
        <w:rPr>
          <w:sz w:val="16"/>
          <w:szCs w:val="16"/>
        </w:rPr>
        <w:t>о</w:t>
      </w:r>
      <w:r w:rsidRPr="00F517DA">
        <w:rPr>
          <w:sz w:val="16"/>
          <w:szCs w:val="16"/>
        </w:rPr>
        <w:t xml:space="preserve">димости проведения работ капитального характера, как правило, это ремонт кровли, ремонт фасадов зданий. </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В таблице приведены основные показатели, характеризующие состояние жилищного фонда и изменения за анализируемый период.</w:t>
      </w:r>
    </w:p>
    <w:p w:rsidR="00F517DA" w:rsidRPr="00F517DA" w:rsidRDefault="00F517DA" w:rsidP="00F517DA">
      <w:pPr>
        <w:pStyle w:val="ConsPlusNormal"/>
        <w:ind w:firstLine="540"/>
        <w:jc w:val="both"/>
        <w:rPr>
          <w:rFonts w:ascii="Times New Roman" w:hAnsi="Times New Roman" w:cs="Times New Roman"/>
          <w:b/>
          <w:sz w:val="16"/>
          <w:szCs w:val="16"/>
        </w:rPr>
      </w:pPr>
    </w:p>
    <w:p w:rsidR="00F517DA" w:rsidRPr="00F517DA" w:rsidRDefault="00F517DA" w:rsidP="00F517DA">
      <w:pPr>
        <w:pStyle w:val="ConsPlusNormal"/>
        <w:ind w:firstLine="540"/>
        <w:jc w:val="both"/>
        <w:rPr>
          <w:rFonts w:ascii="Times New Roman" w:hAnsi="Times New Roman" w:cs="Times New Roman"/>
          <w:b/>
          <w:sz w:val="16"/>
          <w:szCs w:val="16"/>
        </w:rPr>
      </w:pPr>
      <w:r w:rsidRPr="00F517DA">
        <w:rPr>
          <w:rFonts w:ascii="Times New Roman" w:hAnsi="Times New Roman" w:cs="Times New Roman"/>
          <w:b/>
          <w:sz w:val="16"/>
          <w:szCs w:val="16"/>
        </w:rPr>
        <w:t xml:space="preserve">                              Характеристика жилищного фонда.</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3</w:t>
      </w:r>
    </w:p>
    <w:tbl>
      <w:tblPr>
        <w:tblpPr w:leftFromText="180" w:rightFromText="180" w:vertAnchor="text" w:horzAnchor="margin" w:tblpXSpec="center" w:tblpY="19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1003"/>
        <w:gridCol w:w="1147"/>
        <w:gridCol w:w="890"/>
        <w:gridCol w:w="982"/>
        <w:gridCol w:w="964"/>
      </w:tblGrid>
      <w:tr w:rsidR="00F517DA" w:rsidRPr="00F517DA" w:rsidTr="00F517DA">
        <w:tc>
          <w:tcPr>
            <w:tcW w:w="48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Наименование показателей</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2021</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2023</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2024</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2025</w:t>
            </w:r>
          </w:p>
        </w:tc>
      </w:tr>
      <w:tr w:rsidR="00F517DA" w:rsidRPr="00F517DA" w:rsidTr="00F517DA">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Жилищный фонд, тыс. кв.м. общей площади жилых помещений -всего</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25,4</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25,4</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25,4</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25,4</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25.5</w:t>
            </w:r>
          </w:p>
        </w:tc>
      </w:tr>
      <w:tr w:rsidR="00F517DA" w:rsidRPr="00F517DA" w:rsidTr="00F517DA">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Общая площадь жилых помещений, приходящихся в среднем на одного жителя –всего, кв.м.</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23</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22,5</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22,9</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22,9</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22.9</w:t>
            </w:r>
          </w:p>
        </w:tc>
      </w:tr>
      <w:tr w:rsidR="00F517DA" w:rsidRPr="00F517DA" w:rsidTr="00F517DA">
        <w:trPr>
          <w:trHeight w:val="818"/>
        </w:trPr>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Из общей площади жилищного фонда по формам собственности, тыс.кв.м.</w:t>
            </w:r>
          </w:p>
        </w:tc>
        <w:tc>
          <w:tcPr>
            <w:tcW w:w="1003" w:type="dxa"/>
          </w:tcPr>
          <w:p w:rsidR="00F517DA" w:rsidRPr="00F517DA" w:rsidRDefault="00F517DA" w:rsidP="00F517DA">
            <w:pPr>
              <w:rPr>
                <w:rFonts w:ascii="Times New Roman" w:hAnsi="Times New Roman"/>
                <w:sz w:val="16"/>
                <w:szCs w:val="16"/>
                <w:lang w:val="ru-RU"/>
              </w:rPr>
            </w:pPr>
          </w:p>
        </w:tc>
        <w:tc>
          <w:tcPr>
            <w:tcW w:w="1147" w:type="dxa"/>
          </w:tcPr>
          <w:p w:rsidR="00F517DA" w:rsidRPr="00F517DA" w:rsidRDefault="00F517DA" w:rsidP="00F517DA">
            <w:pPr>
              <w:rPr>
                <w:rFonts w:ascii="Times New Roman" w:hAnsi="Times New Roman"/>
                <w:sz w:val="16"/>
                <w:szCs w:val="16"/>
                <w:lang w:val="ru-RU"/>
              </w:rPr>
            </w:pPr>
          </w:p>
        </w:tc>
        <w:tc>
          <w:tcPr>
            <w:tcW w:w="890" w:type="dxa"/>
          </w:tcPr>
          <w:p w:rsidR="00F517DA" w:rsidRPr="00F517DA" w:rsidRDefault="00F517DA" w:rsidP="00F517DA">
            <w:pPr>
              <w:rPr>
                <w:rFonts w:ascii="Times New Roman" w:hAnsi="Times New Roman"/>
                <w:sz w:val="16"/>
                <w:szCs w:val="16"/>
                <w:lang w:val="ru-RU"/>
              </w:rPr>
            </w:pPr>
          </w:p>
        </w:tc>
        <w:tc>
          <w:tcPr>
            <w:tcW w:w="982" w:type="dxa"/>
          </w:tcPr>
          <w:p w:rsidR="00F517DA" w:rsidRPr="00F517DA" w:rsidRDefault="00F517DA" w:rsidP="00F517DA">
            <w:pPr>
              <w:rPr>
                <w:rFonts w:ascii="Times New Roman" w:hAnsi="Times New Roman"/>
                <w:sz w:val="16"/>
                <w:szCs w:val="16"/>
                <w:lang w:val="ru-RU"/>
              </w:rPr>
            </w:pPr>
          </w:p>
        </w:tc>
        <w:tc>
          <w:tcPr>
            <w:tcW w:w="964" w:type="dxa"/>
          </w:tcPr>
          <w:p w:rsidR="00F517DA" w:rsidRPr="00F517DA" w:rsidRDefault="00F517DA" w:rsidP="00F517DA">
            <w:pPr>
              <w:rPr>
                <w:rFonts w:ascii="Times New Roman" w:hAnsi="Times New Roman"/>
                <w:sz w:val="16"/>
                <w:szCs w:val="16"/>
                <w:lang w:val="ru-RU"/>
              </w:rPr>
            </w:pPr>
          </w:p>
        </w:tc>
      </w:tr>
      <w:tr w:rsidR="00F517DA" w:rsidRPr="00F517DA" w:rsidTr="00F517DA">
        <w:tc>
          <w:tcPr>
            <w:tcW w:w="48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Государственный </w:t>
            </w:r>
          </w:p>
        </w:tc>
        <w:tc>
          <w:tcPr>
            <w:tcW w:w="1003" w:type="dxa"/>
          </w:tcPr>
          <w:p w:rsidR="00F517DA" w:rsidRPr="00F517DA" w:rsidRDefault="00F517DA" w:rsidP="00F517DA">
            <w:pPr>
              <w:rPr>
                <w:rFonts w:ascii="Times New Roman" w:hAnsi="Times New Roman"/>
                <w:sz w:val="16"/>
                <w:szCs w:val="16"/>
              </w:rPr>
            </w:pPr>
          </w:p>
        </w:tc>
        <w:tc>
          <w:tcPr>
            <w:tcW w:w="1147" w:type="dxa"/>
          </w:tcPr>
          <w:p w:rsidR="00F517DA" w:rsidRPr="00F517DA" w:rsidRDefault="00F517DA" w:rsidP="00F517DA">
            <w:pPr>
              <w:rPr>
                <w:rFonts w:ascii="Times New Roman" w:hAnsi="Times New Roman"/>
                <w:sz w:val="16"/>
                <w:szCs w:val="16"/>
              </w:rPr>
            </w:pPr>
          </w:p>
        </w:tc>
        <w:tc>
          <w:tcPr>
            <w:tcW w:w="890" w:type="dxa"/>
          </w:tcPr>
          <w:p w:rsidR="00F517DA" w:rsidRPr="00F517DA" w:rsidRDefault="00F517DA" w:rsidP="00F517DA">
            <w:pPr>
              <w:rPr>
                <w:rFonts w:ascii="Times New Roman" w:hAnsi="Times New Roman"/>
                <w:sz w:val="16"/>
                <w:szCs w:val="16"/>
              </w:rPr>
            </w:pPr>
          </w:p>
        </w:tc>
        <w:tc>
          <w:tcPr>
            <w:tcW w:w="982" w:type="dxa"/>
          </w:tcPr>
          <w:p w:rsidR="00F517DA" w:rsidRPr="00F517DA" w:rsidRDefault="00F517DA" w:rsidP="00F517DA">
            <w:pPr>
              <w:rPr>
                <w:rFonts w:ascii="Times New Roman" w:hAnsi="Times New Roman"/>
                <w:sz w:val="16"/>
                <w:szCs w:val="16"/>
              </w:rPr>
            </w:pPr>
          </w:p>
        </w:tc>
        <w:tc>
          <w:tcPr>
            <w:tcW w:w="964" w:type="dxa"/>
          </w:tcPr>
          <w:p w:rsidR="00F517DA" w:rsidRPr="00F517DA" w:rsidRDefault="00F517DA" w:rsidP="00F517DA">
            <w:pPr>
              <w:rPr>
                <w:rFonts w:ascii="Times New Roman" w:hAnsi="Times New Roman"/>
                <w:sz w:val="16"/>
                <w:szCs w:val="16"/>
              </w:rPr>
            </w:pPr>
          </w:p>
        </w:tc>
      </w:tr>
      <w:tr w:rsidR="00F517DA" w:rsidRPr="00F517DA" w:rsidTr="00F517DA">
        <w:tc>
          <w:tcPr>
            <w:tcW w:w="48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Муниципальный</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w:t>
            </w:r>
          </w:p>
        </w:tc>
      </w:tr>
      <w:tr w:rsidR="00F517DA" w:rsidRPr="00F517DA" w:rsidTr="00F517DA">
        <w:tc>
          <w:tcPr>
            <w:tcW w:w="48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Частный</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23,9</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24,0</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24,1</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24,4</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24.5</w:t>
            </w:r>
          </w:p>
        </w:tc>
      </w:tr>
      <w:tr w:rsidR="00F517DA" w:rsidRPr="00F517DA" w:rsidTr="00F517DA">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Из него в собственности граждан</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23,9</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24,0</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24,1</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24,4</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24.5</w:t>
            </w:r>
          </w:p>
        </w:tc>
      </w:tr>
      <w:tr w:rsidR="00F517DA" w:rsidRPr="00F517DA" w:rsidTr="00F517DA">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Общая площадь ветхого и аварийного жилищного фонда, тыс. кв.м.</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0,13</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0,13</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0.13</w:t>
            </w:r>
          </w:p>
        </w:tc>
      </w:tr>
      <w:tr w:rsidR="00F517DA" w:rsidRPr="00F517DA" w:rsidTr="00F517DA">
        <w:tc>
          <w:tcPr>
            <w:tcW w:w="4868"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Общая площадь капитально отремонтированных помещений в квартирах, кв.м.</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lang w:val="ru-RU"/>
              </w:rPr>
              <w:t xml:space="preserve"> </w:t>
            </w:r>
            <w:r w:rsidRPr="00F517DA">
              <w:rPr>
                <w:rFonts w:ascii="Times New Roman" w:hAnsi="Times New Roman"/>
                <w:sz w:val="16"/>
                <w:szCs w:val="16"/>
              </w:rPr>
              <w:t>37,0</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30,0</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48,0</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70,0</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70.0</w:t>
            </w:r>
          </w:p>
        </w:tc>
      </w:tr>
      <w:tr w:rsidR="00F517DA" w:rsidRPr="00F517DA" w:rsidTr="00F517DA">
        <w:trPr>
          <w:trHeight w:val="344"/>
        </w:trPr>
        <w:tc>
          <w:tcPr>
            <w:tcW w:w="48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Численность  </w:t>
            </w:r>
          </w:p>
        </w:tc>
        <w:tc>
          <w:tcPr>
            <w:tcW w:w="100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706</w:t>
            </w:r>
          </w:p>
        </w:tc>
        <w:tc>
          <w:tcPr>
            <w:tcW w:w="11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708</w:t>
            </w:r>
          </w:p>
        </w:tc>
        <w:tc>
          <w:tcPr>
            <w:tcW w:w="89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708</w:t>
            </w:r>
          </w:p>
        </w:tc>
        <w:tc>
          <w:tcPr>
            <w:tcW w:w="982"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710</w:t>
            </w:r>
          </w:p>
        </w:tc>
        <w:tc>
          <w:tcPr>
            <w:tcW w:w="96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712</w:t>
            </w:r>
          </w:p>
        </w:tc>
      </w:tr>
    </w:tbl>
    <w:p w:rsidR="00F517DA" w:rsidRPr="00F517DA" w:rsidRDefault="00F517DA" w:rsidP="00F517DA">
      <w:pPr>
        <w:pStyle w:val="ConsPlusNormal"/>
        <w:ind w:firstLine="540"/>
        <w:jc w:val="both"/>
        <w:rPr>
          <w:rFonts w:ascii="Times New Roman" w:hAnsi="Times New Roman" w:cs="Times New Roman"/>
          <w:sz w:val="16"/>
          <w:szCs w:val="16"/>
        </w:rPr>
      </w:pPr>
    </w:p>
    <w:p w:rsidR="00F517DA" w:rsidRPr="00F517DA" w:rsidRDefault="00F517DA" w:rsidP="00F517DA">
      <w:pPr>
        <w:pStyle w:val="ConsPlusNormal"/>
        <w:ind w:firstLine="540"/>
        <w:jc w:val="both"/>
        <w:rPr>
          <w:rFonts w:ascii="Times New Roman" w:hAnsi="Times New Roman" w:cs="Times New Roman"/>
          <w:sz w:val="16"/>
          <w:szCs w:val="16"/>
        </w:rPr>
      </w:pPr>
    </w:p>
    <w:p w:rsidR="00F517DA" w:rsidRPr="00F517DA" w:rsidRDefault="00F517DA" w:rsidP="00F517DA">
      <w:pPr>
        <w:pStyle w:val="Report"/>
        <w:rPr>
          <w:sz w:val="16"/>
          <w:szCs w:val="16"/>
        </w:rPr>
      </w:pPr>
      <w:r w:rsidRPr="00F517DA">
        <w:rPr>
          <w:sz w:val="16"/>
          <w:szCs w:val="16"/>
        </w:rPr>
        <w:t>Жилищный фонд Иштанского сельского поселения делится на  2 уровня благоустройства. К благоустроенному жилью относят наличие централизованного теплоснабжения, холодного водоснабжения.</w:t>
      </w:r>
    </w:p>
    <w:p w:rsidR="00F517DA" w:rsidRPr="00F517DA" w:rsidRDefault="00F517DA" w:rsidP="00F517DA">
      <w:pPr>
        <w:spacing w:line="360" w:lineRule="auto"/>
        <w:jc w:val="center"/>
        <w:rPr>
          <w:rFonts w:ascii="Times New Roman" w:hAnsi="Times New Roman"/>
          <w:b/>
          <w:sz w:val="16"/>
          <w:szCs w:val="16"/>
          <w:lang w:val="ru-RU"/>
        </w:rPr>
      </w:pPr>
      <w:r w:rsidRPr="00F517DA">
        <w:rPr>
          <w:rFonts w:ascii="Times New Roman" w:hAnsi="Times New Roman"/>
          <w:b/>
          <w:sz w:val="16"/>
          <w:szCs w:val="16"/>
          <w:lang w:val="ru-RU"/>
        </w:rPr>
        <w:t>Система теплоснабжения</w:t>
      </w:r>
    </w:p>
    <w:p w:rsidR="00F517DA" w:rsidRPr="00F517DA" w:rsidRDefault="00F517DA" w:rsidP="00F517DA">
      <w:pPr>
        <w:spacing w:line="360" w:lineRule="auto"/>
        <w:jc w:val="center"/>
        <w:rPr>
          <w:rFonts w:ascii="Times New Roman" w:hAnsi="Times New Roman"/>
          <w:b/>
          <w:sz w:val="16"/>
          <w:szCs w:val="16"/>
          <w:lang w:val="ru-RU"/>
        </w:rPr>
      </w:pPr>
      <w:r w:rsidRPr="00F517DA">
        <w:rPr>
          <w:rFonts w:ascii="Times New Roman" w:hAnsi="Times New Roman"/>
          <w:b/>
          <w:sz w:val="16"/>
          <w:szCs w:val="16"/>
          <w:lang w:val="ru-RU"/>
        </w:rPr>
        <w:t>Котельная с. Иштан</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Котельная мощностью 1,6 Гкал\ч предназначена для покрытия нагрузок отопления административных помещений и жилых зданий с. Иштан. Котельная </w:t>
      </w:r>
      <w:r w:rsidRPr="00F517DA">
        <w:rPr>
          <w:rFonts w:ascii="Times New Roman" w:hAnsi="Times New Roman"/>
          <w:sz w:val="16"/>
          <w:szCs w:val="16"/>
        </w:rPr>
        <w:t>II</w:t>
      </w:r>
      <w:r w:rsidRPr="00F517DA">
        <w:rPr>
          <w:rFonts w:ascii="Times New Roman" w:hAnsi="Times New Roman"/>
          <w:sz w:val="16"/>
          <w:szCs w:val="16"/>
          <w:lang w:val="ru-RU"/>
        </w:rPr>
        <w:t xml:space="preserve"> категории по надёжности отпуска тепла.</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Существующая котельная является отдельно стоящей, всё основное и вспомогательное оборудование располагается в помещении размерами 16х9х4,1м, бытовые помещения, склад и гараж в помещении размерами 10х9х5м.</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Для производства тепла установлены 2 водогрейных котла на твёрдом топливе. Два котла №1 и 2 КВЖТ-0,8 «Узор» мощностью 0,8 Гкал/ч каждый, установлены в 2011г.</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Температурный график 95/70 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Тепловая схема водогрейной котельной состоит из одного контура, который </w:t>
      </w:r>
      <w:r w:rsidRPr="00F517DA">
        <w:rPr>
          <w:rFonts w:ascii="Times New Roman" w:hAnsi="Times New Roman"/>
          <w:sz w:val="16"/>
          <w:szCs w:val="16"/>
          <w:lang w:val="ru-RU"/>
        </w:rPr>
        <w:tab/>
        <w:t>включает в себя котлы №1 и  2, циркуляционные насосы – 2 шт., пластинчатые теплообменники (производитель ЗАО «Ридан» г. Нижний Новгород), мембранный бак, насос подпитки.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r>
      <w:r w:rsidRPr="00F517DA">
        <w:rPr>
          <w:rFonts w:ascii="Times New Roman" w:hAnsi="Times New Roman"/>
          <w:sz w:val="16"/>
          <w:szCs w:val="16"/>
          <w:lang w:val="ru-RU"/>
        </w:rPr>
        <w:tab/>
        <w:t>Подача воздуха на горение производится дутьевыми вентиляторами ВД-2,8 (1,2м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/с, Н=700Па) – 5 шт.</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r>
      <w:r w:rsidRPr="00F517DA">
        <w:rPr>
          <w:rFonts w:ascii="Times New Roman" w:hAnsi="Times New Roman"/>
          <w:sz w:val="16"/>
          <w:szCs w:val="16"/>
          <w:lang w:val="ru-RU"/>
        </w:rPr>
        <w:tab/>
        <w:t>Подвоз угля осуществляется автотранспортом с запасом минимум на семь дней. Склад угля устроен на открытой площадке с северной  стороны котельной. Уголь буртуется к котельной бульдозером ежедневно. Уголь подаётся в котлы вручную.</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Золошлакоудаление  из котлов осуществляется вручную и вывозится тележкой на склад шлака. Склад шлака расположен на открытой площадке у входа в котельную. </w:t>
      </w:r>
      <w:r w:rsidRPr="00F517DA">
        <w:rPr>
          <w:rFonts w:ascii="Times New Roman" w:hAnsi="Times New Roman"/>
          <w:sz w:val="16"/>
          <w:szCs w:val="16"/>
          <w:lang w:val="ru-RU"/>
        </w:rPr>
        <w:tab/>
        <w:t xml:space="preserve"> </w:t>
      </w:r>
    </w:p>
    <w:p w:rsidR="00F517DA" w:rsidRPr="00F517DA" w:rsidRDefault="00F517DA" w:rsidP="00F517DA">
      <w:pPr>
        <w:spacing w:line="360" w:lineRule="auto"/>
        <w:ind w:firstLine="708"/>
        <w:jc w:val="both"/>
        <w:rPr>
          <w:rFonts w:ascii="Times New Roman" w:hAnsi="Times New Roman"/>
          <w:color w:val="FF0000"/>
          <w:sz w:val="16"/>
          <w:szCs w:val="16"/>
          <w:lang w:val="ru-RU"/>
        </w:rPr>
      </w:pPr>
      <w:r w:rsidRPr="00F517DA">
        <w:rPr>
          <w:rFonts w:ascii="Times New Roman" w:hAnsi="Times New Roman"/>
          <w:sz w:val="16"/>
          <w:szCs w:val="16"/>
          <w:lang w:val="ru-RU"/>
        </w:rPr>
        <w:t xml:space="preserve">Котельная является объектом </w:t>
      </w:r>
      <w:r w:rsidRPr="00F517DA">
        <w:rPr>
          <w:rFonts w:ascii="Times New Roman" w:hAnsi="Times New Roman"/>
          <w:sz w:val="16"/>
          <w:szCs w:val="16"/>
        </w:rPr>
        <w:t>II</w:t>
      </w:r>
      <w:r w:rsidRPr="00F517DA">
        <w:rPr>
          <w:rFonts w:ascii="Times New Roman" w:hAnsi="Times New Roman"/>
          <w:sz w:val="16"/>
          <w:szCs w:val="16"/>
          <w:lang w:val="ru-RU"/>
        </w:rPr>
        <w:t xml:space="preserve"> категории надёжности электроснабжения. Резервного электроснабжения в котельной не предусмотрено. Ввод в здание выполнен кабелем КГХЛ 3х50+1х25. Внутреннее электроснабжение оборудования котельной осуществляется от ЩС-1, освещение от ЩО-1. Освещение котельного зала лампами накаливания 10 шт.  по 200Вт, гаража, склада, бытовок лампами накаливания 8 шт. по 100 </w:t>
      </w:r>
      <w:r w:rsidRPr="00F517DA">
        <w:rPr>
          <w:rFonts w:ascii="Times New Roman" w:hAnsi="Times New Roman"/>
          <w:color w:val="000000"/>
          <w:sz w:val="16"/>
          <w:szCs w:val="16"/>
          <w:lang w:val="ru-RU"/>
        </w:rPr>
        <w:t>Вт. Фактическое потребление электрической энергии составляет 174 тыс. кВтч по двум котельным за 2021 год. Установлен прибор учёта электрической энергии.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lastRenderedPageBreak/>
        <w:tab/>
        <w:t xml:space="preserve">Водоснабжение производится от водопроводной распределительной сети с. Иштан. Ввод водопровода выполнен стальной трубой Ду </w:t>
      </w:r>
      <w:smartTag w:uri="urn:schemas-microsoft-com:office:smarttags" w:element="metricconverter">
        <w:smartTagPr>
          <w:attr w:name="ProductID" w:val="65 мм"/>
        </w:smartTagPr>
        <w:r w:rsidRPr="00F517DA">
          <w:rPr>
            <w:rFonts w:ascii="Times New Roman" w:hAnsi="Times New Roman"/>
            <w:sz w:val="16"/>
            <w:szCs w:val="16"/>
            <w:lang w:val="ru-RU"/>
          </w:rPr>
          <w:t>65 мм</w:t>
        </w:r>
      </w:smartTag>
      <w:r w:rsidRPr="00F517DA">
        <w:rPr>
          <w:rFonts w:ascii="Times New Roman" w:hAnsi="Times New Roman"/>
          <w:sz w:val="16"/>
          <w:szCs w:val="16"/>
          <w:lang w:val="ru-RU"/>
        </w:rPr>
        <w:t xml:space="preserve"> (один ввод). Водопровод выполнен объединенный на хозяйственно-бытовые, производственные и противопожарные нужды.  Для резервного водоснабжения установлен бак ёмкостью 5м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xml:space="preserve">. Внутренняя система водоснабжения выполнена трубой Ду 50-15мм. Нормативная потребность в воде за год </w:t>
      </w:r>
      <w:smartTag w:uri="urn:schemas-microsoft-com:office:smarttags" w:element="metricconverter">
        <w:smartTagPr>
          <w:attr w:name="ProductID" w:val="669 м3"/>
        </w:smartTagPr>
        <w:r w:rsidRPr="00F517DA">
          <w:rPr>
            <w:rFonts w:ascii="Times New Roman" w:hAnsi="Times New Roman"/>
            <w:sz w:val="16"/>
            <w:szCs w:val="16"/>
            <w:lang w:val="ru-RU"/>
          </w:rPr>
          <w:t>669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(из них </w:t>
      </w:r>
      <w:smartTag w:uri="urn:schemas-microsoft-com:office:smarttags" w:element="metricconverter">
        <w:smartTagPr>
          <w:attr w:name="ProductID" w:val="549 м3"/>
        </w:smartTagPr>
        <w:r w:rsidRPr="00F517DA">
          <w:rPr>
            <w:rFonts w:ascii="Times New Roman" w:hAnsi="Times New Roman"/>
            <w:sz w:val="16"/>
            <w:szCs w:val="16"/>
            <w:lang w:val="ru-RU"/>
          </w:rPr>
          <w:t>549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на подпитку системы теплоснабжения, </w:t>
      </w:r>
      <w:smartTag w:uri="urn:schemas-microsoft-com:office:smarttags" w:element="metricconverter">
        <w:smartTagPr>
          <w:attr w:name="ProductID" w:val="120 м3"/>
        </w:smartTagPr>
        <w:r w:rsidRPr="00F517DA">
          <w:rPr>
            <w:rFonts w:ascii="Times New Roman" w:hAnsi="Times New Roman"/>
            <w:sz w:val="16"/>
            <w:szCs w:val="16"/>
            <w:lang w:val="ru-RU"/>
          </w:rPr>
          <w:t>120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 на санитарно-бытовые нужды). Установлен прибор учёта воды.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r>
      <w:r w:rsidRPr="00F517DA">
        <w:rPr>
          <w:rFonts w:ascii="Times New Roman" w:hAnsi="Times New Roman"/>
          <w:sz w:val="16"/>
          <w:szCs w:val="16"/>
          <w:lang w:val="ru-RU"/>
        </w:rPr>
        <w:tab/>
        <w:t xml:space="preserve">Установлены приборы учёта электрической энергии, воды. Нет прибора учета тепловой энергии.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Подготовка воды для подпитки контура не производится.</w:t>
      </w:r>
    </w:p>
    <w:p w:rsidR="00F517DA" w:rsidRPr="00F517DA" w:rsidRDefault="00F517DA" w:rsidP="00F517DA">
      <w:pPr>
        <w:spacing w:line="360" w:lineRule="auto"/>
        <w:ind w:firstLine="708"/>
        <w:jc w:val="center"/>
        <w:rPr>
          <w:rFonts w:ascii="Times New Roman" w:hAnsi="Times New Roman"/>
          <w:b/>
          <w:sz w:val="16"/>
          <w:szCs w:val="16"/>
          <w:lang w:val="ru-RU"/>
        </w:rPr>
      </w:pPr>
    </w:p>
    <w:p w:rsidR="00F517DA" w:rsidRPr="00F517DA" w:rsidRDefault="00F517DA" w:rsidP="00F517DA">
      <w:pPr>
        <w:spacing w:line="360" w:lineRule="auto"/>
        <w:ind w:firstLine="708"/>
        <w:jc w:val="center"/>
        <w:rPr>
          <w:rFonts w:ascii="Times New Roman" w:hAnsi="Times New Roman"/>
          <w:b/>
          <w:sz w:val="16"/>
          <w:szCs w:val="16"/>
          <w:lang w:val="ru-RU"/>
        </w:rPr>
      </w:pPr>
    </w:p>
    <w:p w:rsidR="00F517DA" w:rsidRPr="00F517DA" w:rsidRDefault="00F517DA" w:rsidP="00F517DA">
      <w:pPr>
        <w:spacing w:line="360" w:lineRule="auto"/>
        <w:ind w:firstLine="708"/>
        <w:jc w:val="center"/>
        <w:rPr>
          <w:rFonts w:ascii="Times New Roman" w:hAnsi="Times New Roman"/>
          <w:b/>
          <w:sz w:val="16"/>
          <w:szCs w:val="16"/>
          <w:lang w:val="ru-RU"/>
        </w:rPr>
      </w:pPr>
    </w:p>
    <w:p w:rsidR="00F517DA" w:rsidRPr="00F517DA" w:rsidRDefault="00F517DA" w:rsidP="00F517DA">
      <w:pPr>
        <w:spacing w:line="360" w:lineRule="auto"/>
        <w:ind w:firstLine="708"/>
        <w:jc w:val="center"/>
        <w:rPr>
          <w:rFonts w:ascii="Times New Roman" w:hAnsi="Times New Roman"/>
          <w:b/>
          <w:sz w:val="16"/>
          <w:szCs w:val="16"/>
          <w:lang w:val="ru-RU"/>
        </w:rPr>
      </w:pPr>
      <w:r w:rsidRPr="00F517DA">
        <w:rPr>
          <w:rFonts w:ascii="Times New Roman" w:hAnsi="Times New Roman"/>
          <w:b/>
          <w:sz w:val="16"/>
          <w:szCs w:val="16"/>
          <w:lang w:val="ru-RU"/>
        </w:rPr>
        <w:t>Котельная с. Никольское</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Котельная мощностью 0,35 Гкал\ч предназначена для покрытия нагрузок отопления административных помещений с. Никольское. Котельная </w:t>
      </w:r>
      <w:r w:rsidRPr="00F517DA">
        <w:rPr>
          <w:rFonts w:ascii="Times New Roman" w:hAnsi="Times New Roman"/>
          <w:sz w:val="16"/>
          <w:szCs w:val="16"/>
        </w:rPr>
        <w:t>II</w:t>
      </w:r>
      <w:r w:rsidRPr="00F517DA">
        <w:rPr>
          <w:rFonts w:ascii="Times New Roman" w:hAnsi="Times New Roman"/>
          <w:sz w:val="16"/>
          <w:szCs w:val="16"/>
          <w:lang w:val="ru-RU"/>
        </w:rPr>
        <w:t xml:space="preserve"> категории по надёжности отпуска тепла.</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Существующая котельная является отдельно стоящей.</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Для производства тепла установлены 2 водогрейных котла на твёрдом топливе. Котёл №1  КВр-0,30 2008года;  (производитель ООО «Научно-производственное объединение котельный завод «Арсенал», г. Барнаул) мощностью 0,35 МВт каждый, установленный в 2020г. В резерве находится котел КВр-0,30МВтв полной заводской комплектации.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Температурный график 95/70ºС,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Сетевые насосы К–45/55а  2шт.</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Подача воздуха на горение производится естественной тягой.</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На котле №1 установлен дымосос АДЗ\3000 производительностью 5тыс. 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/ч, с мощностью двигателя 5,5кВт.</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Удаление дымовых газов от котлов  № 1 и 2 производится через стальной газоход к стальной дымовой трубе Ду 500мм, высотой </w:t>
      </w:r>
      <w:smartTag w:uri="urn:schemas-microsoft-com:office:smarttags" w:element="metricconverter">
        <w:smartTagPr>
          <w:attr w:name="ProductID" w:val="24 метра"/>
        </w:smartTagPr>
        <w:r w:rsidRPr="00F517DA">
          <w:rPr>
            <w:rFonts w:ascii="Times New Roman" w:hAnsi="Times New Roman"/>
            <w:sz w:val="16"/>
            <w:szCs w:val="16"/>
            <w:lang w:val="ru-RU"/>
          </w:rPr>
          <w:t>24 метра</w:t>
        </w:r>
      </w:smartTag>
      <w:r w:rsidRPr="00F517DA">
        <w:rPr>
          <w:rFonts w:ascii="Times New Roman" w:hAnsi="Times New Roman"/>
          <w:sz w:val="16"/>
          <w:szCs w:val="16"/>
          <w:lang w:val="ru-RU"/>
        </w:rPr>
        <w:t>.</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Подвоз угля осуществляется автотранспортом с запасом минимум на семь дней. Склад угля устроен на открытой площадке с северной  стороны котельной. Уголь буртуется к котельной бульдозером ежедневно. Уголь подаётся в котлы вручную.</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Золошлакоудаление  из котлов осуществляется вручную и вывозится тележкой на склад шлака. Склад шлака расположен на открытой площадке у входа в котельную. </w:t>
      </w:r>
      <w:r w:rsidRPr="00F517DA">
        <w:rPr>
          <w:rFonts w:ascii="Times New Roman" w:hAnsi="Times New Roman"/>
          <w:sz w:val="16"/>
          <w:szCs w:val="16"/>
          <w:lang w:val="ru-RU"/>
        </w:rPr>
        <w:tab/>
        <w:t xml:space="preserve">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Котельная является объектом </w:t>
      </w:r>
      <w:r w:rsidRPr="00F517DA">
        <w:rPr>
          <w:rFonts w:ascii="Times New Roman" w:hAnsi="Times New Roman"/>
          <w:sz w:val="16"/>
          <w:szCs w:val="16"/>
        </w:rPr>
        <w:t>II</w:t>
      </w:r>
      <w:r w:rsidRPr="00F517DA">
        <w:rPr>
          <w:rFonts w:ascii="Times New Roman" w:hAnsi="Times New Roman"/>
          <w:sz w:val="16"/>
          <w:szCs w:val="16"/>
          <w:lang w:val="ru-RU"/>
        </w:rPr>
        <w:t xml:space="preserve"> категории электроснабжения. Резервного электроснабжения в котельной не предусмотрено. Ввод в здание выполнен кабелем КГХЛ 3х25+1х16. Внутреннее электроснабжение оборудования котельной осуществляется от ЩС-1, освещение от ЩО-1. Освещение котельного зала лампами накаливания 5 шт.  по 200Вт. Установлен прибор учёта электрической энергии.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Водоснабжение производится от водопроводной распределительной сети с. Никольское. Ввод водопровода выполнен стальной трубой Ду </w:t>
      </w:r>
      <w:smartTag w:uri="urn:schemas-microsoft-com:office:smarttags" w:element="metricconverter">
        <w:smartTagPr>
          <w:attr w:name="ProductID" w:val="50 мм"/>
        </w:smartTagPr>
        <w:r w:rsidRPr="00F517DA">
          <w:rPr>
            <w:rFonts w:ascii="Times New Roman" w:hAnsi="Times New Roman"/>
            <w:sz w:val="16"/>
            <w:szCs w:val="16"/>
            <w:lang w:val="ru-RU"/>
          </w:rPr>
          <w:t>50 мм</w:t>
        </w:r>
      </w:smartTag>
      <w:r w:rsidRPr="00F517DA">
        <w:rPr>
          <w:rFonts w:ascii="Times New Roman" w:hAnsi="Times New Roman"/>
          <w:sz w:val="16"/>
          <w:szCs w:val="16"/>
          <w:lang w:val="ru-RU"/>
        </w:rPr>
        <w:t xml:space="preserve"> (один ввод). Водопровод выполнен объединенный на хоз-бытовые, производственные и противопожарные нужды.  Для резервного водоснабжения установлен бак ёмкостью 3м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xml:space="preserve">. Внутренняя система водоснабжения выполнена трубой Ду 50-15мм. Нормативная потребность в воде за год </w:t>
      </w:r>
      <w:smartTag w:uri="urn:schemas-microsoft-com:office:smarttags" w:element="metricconverter">
        <w:smartTagPr>
          <w:attr w:name="ProductID" w:val="87 м3"/>
        </w:smartTagPr>
        <w:r w:rsidRPr="00F517DA">
          <w:rPr>
            <w:rFonts w:ascii="Times New Roman" w:hAnsi="Times New Roman"/>
            <w:sz w:val="16"/>
            <w:szCs w:val="16"/>
            <w:lang w:val="ru-RU"/>
          </w:rPr>
          <w:t>87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(из них </w:t>
      </w:r>
      <w:smartTag w:uri="urn:schemas-microsoft-com:office:smarttags" w:element="metricconverter">
        <w:smartTagPr>
          <w:attr w:name="ProductID" w:val="83 м3"/>
        </w:smartTagPr>
        <w:r w:rsidRPr="00F517DA">
          <w:rPr>
            <w:rFonts w:ascii="Times New Roman" w:hAnsi="Times New Roman"/>
            <w:sz w:val="16"/>
            <w:szCs w:val="16"/>
            <w:lang w:val="ru-RU"/>
          </w:rPr>
          <w:t>83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на подпитку системы теплоснабжения, </w:t>
      </w:r>
      <w:smartTag w:uri="urn:schemas-microsoft-com:office:smarttags" w:element="metricconverter">
        <w:smartTagPr>
          <w:attr w:name="ProductID" w:val="4 м3"/>
        </w:smartTagPr>
        <w:r w:rsidRPr="00F517DA">
          <w:rPr>
            <w:rFonts w:ascii="Times New Roman" w:hAnsi="Times New Roman"/>
            <w:sz w:val="16"/>
            <w:szCs w:val="16"/>
            <w:lang w:val="ru-RU"/>
          </w:rPr>
          <w:t>4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xml:space="preserve"> – на санитарно-бытовые нужды). Прибора учёта воды нет. Подготовка воды для подпитки не производится.</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 Дымовая труба от котлов находится в удовлетворительном состоянии.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Нет прибора учета по тепловой энергии.</w:t>
      </w:r>
    </w:p>
    <w:p w:rsidR="00F517DA" w:rsidRPr="00F517DA" w:rsidRDefault="00F517DA" w:rsidP="00F517DA">
      <w:pPr>
        <w:jc w:val="center"/>
        <w:rPr>
          <w:rFonts w:ascii="Times New Roman" w:hAnsi="Times New Roman"/>
          <w:b/>
          <w:color w:val="FF0000"/>
          <w:sz w:val="16"/>
          <w:szCs w:val="16"/>
          <w:lang w:val="ru-RU"/>
        </w:rPr>
      </w:pPr>
      <w:r w:rsidRPr="00F517DA">
        <w:rPr>
          <w:rFonts w:ascii="Times New Roman" w:hAnsi="Times New Roman"/>
          <w:b/>
          <w:color w:val="FF0000"/>
          <w:sz w:val="16"/>
          <w:szCs w:val="16"/>
          <w:lang w:val="ru-RU"/>
        </w:rPr>
        <w:t>Фактический тепловой баланс угольных котельных Иштанского сельского поселения за 2021 г.</w:t>
      </w:r>
    </w:p>
    <w:p w:rsidR="00F517DA" w:rsidRPr="00F517DA" w:rsidRDefault="00F517DA" w:rsidP="00F517DA">
      <w:pPr>
        <w:jc w:val="center"/>
        <w:rPr>
          <w:rFonts w:ascii="Times New Roman" w:hAnsi="Times New Roman"/>
          <w:b/>
          <w:color w:val="FF0000"/>
          <w:sz w:val="16"/>
          <w:szCs w:val="16"/>
          <w:lang w:val="ru-RU"/>
        </w:rPr>
      </w:pP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 xml:space="preserve">Полезный отпуск фактический                                   </w:t>
      </w:r>
      <w:r w:rsidRPr="00F517DA">
        <w:rPr>
          <w:rFonts w:ascii="Times New Roman" w:hAnsi="Times New Roman"/>
          <w:bCs/>
          <w:color w:val="FF0000"/>
          <w:sz w:val="16"/>
          <w:szCs w:val="16"/>
          <w:lang w:val="ru-RU"/>
        </w:rPr>
        <w:t xml:space="preserve">1647,35 </w:t>
      </w:r>
      <w:r w:rsidRPr="00F517DA">
        <w:rPr>
          <w:rFonts w:ascii="Times New Roman" w:hAnsi="Times New Roman"/>
          <w:color w:val="FF0000"/>
          <w:sz w:val="16"/>
          <w:szCs w:val="16"/>
          <w:lang w:val="ru-RU"/>
        </w:rPr>
        <w:t>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 xml:space="preserve">Расход топлива                                                             </w:t>
      </w:r>
      <w:r w:rsidRPr="00F517DA">
        <w:rPr>
          <w:rFonts w:ascii="Times New Roman" w:hAnsi="Times New Roman"/>
          <w:bCs/>
          <w:color w:val="FF0000"/>
          <w:sz w:val="16"/>
          <w:szCs w:val="16"/>
          <w:lang w:val="ru-RU"/>
        </w:rPr>
        <w:t xml:space="preserve">961,8  </w:t>
      </w:r>
      <w:r w:rsidRPr="00F517DA">
        <w:rPr>
          <w:rFonts w:ascii="Times New Roman" w:hAnsi="Times New Roman"/>
          <w:color w:val="FF0000"/>
          <w:sz w:val="16"/>
          <w:szCs w:val="16"/>
          <w:lang w:val="ru-RU"/>
        </w:rPr>
        <w:t>тонн</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Расход условного топлива                                           770,6  т.у.т.</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Средневзвешенный КПД котлов                                 75 %</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Средняя теплота сгорания                                            5</w:t>
      </w:r>
      <w:r w:rsidRPr="00F517DA">
        <w:rPr>
          <w:rFonts w:ascii="Times New Roman" w:hAnsi="Times New Roman"/>
          <w:color w:val="FF0000"/>
          <w:sz w:val="16"/>
          <w:szCs w:val="16"/>
        </w:rPr>
        <w:t> </w:t>
      </w:r>
      <w:r w:rsidRPr="00F517DA">
        <w:rPr>
          <w:rFonts w:ascii="Times New Roman" w:hAnsi="Times New Roman"/>
          <w:color w:val="FF0000"/>
          <w:sz w:val="16"/>
          <w:szCs w:val="16"/>
          <w:lang w:val="ru-RU"/>
        </w:rPr>
        <w:t>000 ккал/кг</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Выработано тепловой энергии                                     2549,78  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Собственные нужды котельных                                   80,6  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Тоже в % к выработке                                                    3,2 %</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Отпущено на коллектор                                                 2469,18 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Потери на тепловых сетях                                             994,45  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Тоже в % к отпуску в сеть                                              40,3 %</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Удельный расход условного топлива                            302,2кг у.т./Гкал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lastRenderedPageBreak/>
        <w:t>Удельный расход натурального топлива                      379,68 кг/Гкал</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 xml:space="preserve">Объём потреблённой электроэнергии                           174,0 тыс. кВтч           </w:t>
      </w:r>
    </w:p>
    <w:p w:rsidR="00F517DA" w:rsidRPr="00F517DA" w:rsidRDefault="00F517DA" w:rsidP="00F517DA">
      <w:pPr>
        <w:spacing w:before="120" w:after="120"/>
        <w:rPr>
          <w:rFonts w:ascii="Times New Roman" w:hAnsi="Times New Roman"/>
          <w:color w:val="FF0000"/>
          <w:sz w:val="16"/>
          <w:szCs w:val="16"/>
          <w:lang w:val="ru-RU"/>
        </w:rPr>
      </w:pPr>
      <w:r w:rsidRPr="00F517DA">
        <w:rPr>
          <w:rFonts w:ascii="Times New Roman" w:hAnsi="Times New Roman"/>
          <w:color w:val="FF0000"/>
          <w:sz w:val="16"/>
          <w:szCs w:val="16"/>
          <w:lang w:val="ru-RU"/>
        </w:rPr>
        <w:t xml:space="preserve">Удельный расход электроэнергии                                 68,24 кВтч/Гкал   </w:t>
      </w:r>
    </w:p>
    <w:p w:rsidR="00F517DA" w:rsidRPr="00F517DA" w:rsidRDefault="00F517DA" w:rsidP="00F517DA">
      <w:pPr>
        <w:spacing w:before="120" w:after="120"/>
        <w:rPr>
          <w:rFonts w:ascii="Times New Roman" w:hAnsi="Times New Roman"/>
          <w:color w:val="FF0000"/>
          <w:sz w:val="16"/>
          <w:szCs w:val="16"/>
          <w:lang w:val="ru-RU"/>
        </w:rPr>
      </w:pPr>
    </w:p>
    <w:p w:rsidR="00F517DA" w:rsidRPr="00F517DA" w:rsidRDefault="00F517DA" w:rsidP="00F517DA">
      <w:pPr>
        <w:spacing w:line="360" w:lineRule="auto"/>
        <w:jc w:val="both"/>
        <w:rPr>
          <w:rFonts w:ascii="Times New Roman" w:hAnsi="Times New Roman"/>
          <w:sz w:val="16"/>
          <w:szCs w:val="16"/>
        </w:rPr>
      </w:pPr>
      <w:r w:rsidRPr="00F517DA">
        <w:rPr>
          <w:rFonts w:ascii="Times New Roman" w:hAnsi="Times New Roman"/>
          <w:noProof/>
          <w:sz w:val="16"/>
          <w:szCs w:val="16"/>
          <w:lang w:val="ru-RU" w:eastAsia="ru-RU" w:bidi="ar-SA"/>
        </w:rPr>
        <w:drawing>
          <wp:inline distT="0" distB="0" distL="0" distR="0">
            <wp:extent cx="5497195" cy="3200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17DA" w:rsidRPr="00F517DA" w:rsidRDefault="00F517DA" w:rsidP="00F517DA">
      <w:pPr>
        <w:spacing w:line="360" w:lineRule="auto"/>
        <w:jc w:val="both"/>
        <w:rPr>
          <w:rFonts w:ascii="Times New Roman" w:hAnsi="Times New Roman"/>
          <w:sz w:val="16"/>
          <w:szCs w:val="16"/>
        </w:rPr>
      </w:pPr>
    </w:p>
    <w:p w:rsidR="00F517DA" w:rsidRPr="00F517DA" w:rsidRDefault="00F517DA" w:rsidP="00F517DA">
      <w:pPr>
        <w:spacing w:line="360" w:lineRule="auto"/>
        <w:jc w:val="center"/>
        <w:rPr>
          <w:rFonts w:ascii="Times New Roman" w:hAnsi="Times New Roman"/>
          <w:b/>
          <w:sz w:val="16"/>
          <w:szCs w:val="16"/>
          <w:lang w:val="ru-RU"/>
        </w:rPr>
      </w:pPr>
      <w:r w:rsidRPr="00F517DA">
        <w:rPr>
          <w:rFonts w:ascii="Times New Roman" w:hAnsi="Times New Roman"/>
          <w:b/>
          <w:sz w:val="16"/>
          <w:szCs w:val="16"/>
          <w:lang w:val="ru-RU"/>
        </w:rPr>
        <w:t xml:space="preserve">Тепловые сети </w:t>
      </w:r>
    </w:p>
    <w:p w:rsidR="00F517DA" w:rsidRPr="00F517DA" w:rsidRDefault="00F517DA" w:rsidP="00F517DA">
      <w:pPr>
        <w:spacing w:line="360" w:lineRule="auto"/>
        <w:jc w:val="center"/>
        <w:rPr>
          <w:rFonts w:ascii="Times New Roman" w:hAnsi="Times New Roman"/>
          <w:b/>
          <w:sz w:val="16"/>
          <w:szCs w:val="16"/>
          <w:lang w:val="ru-RU"/>
        </w:rPr>
      </w:pPr>
      <w:r w:rsidRPr="00F517DA">
        <w:rPr>
          <w:rFonts w:ascii="Times New Roman" w:hAnsi="Times New Roman"/>
          <w:b/>
          <w:sz w:val="16"/>
          <w:szCs w:val="16"/>
          <w:lang w:val="ru-RU"/>
        </w:rPr>
        <w:t>с. Иштан</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Схема тепловых сетей с лучевой прокладкой от котельной (одного источника теплоснабжения). Магистрали одиночные. Тепловая сеть двухтрубная.</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Общая протяжённость – 1361м. Надземные на низких опорах – 662,6м, заменена в 2019 году, подземная – 682,4м., заменена в 2011 году.  Трубопроводы из стальных труб диаметром 100 – </w:t>
      </w:r>
      <w:smartTag w:uri="urn:schemas-microsoft-com:office:smarttags" w:element="metricconverter">
        <w:smartTagPr>
          <w:attr w:name="ProductID" w:val="50 мм"/>
        </w:smartTagPr>
        <w:r w:rsidRPr="00F517DA">
          <w:rPr>
            <w:rFonts w:ascii="Times New Roman" w:hAnsi="Times New Roman"/>
            <w:sz w:val="16"/>
            <w:szCs w:val="16"/>
            <w:lang w:val="ru-RU"/>
          </w:rPr>
          <w:t>50 мм</w:t>
        </w:r>
      </w:smartTag>
      <w:r w:rsidRPr="00F517DA">
        <w:rPr>
          <w:rFonts w:ascii="Times New Roman" w:hAnsi="Times New Roman"/>
          <w:sz w:val="16"/>
          <w:szCs w:val="16"/>
          <w:lang w:val="ru-RU"/>
        </w:rPr>
        <w:t xml:space="preserve">. Диаметр и протяжённость участков тепловых сетей представлен в табл. 1.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 Теплоизоляция труб выполнена минматами. Надземная теплотрасса обёрнута листовым железом, подземная рубероидом.</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Схема подключения потребителей зависимая.</w:t>
      </w:r>
    </w:p>
    <w:p w:rsidR="00F517DA" w:rsidRPr="00F517DA" w:rsidRDefault="00F517DA" w:rsidP="00F517DA">
      <w:pPr>
        <w:spacing w:before="100" w:beforeAutospacing="1" w:after="100" w:afterAutospacing="1"/>
        <w:jc w:val="right"/>
        <w:rPr>
          <w:rFonts w:ascii="Times New Roman" w:hAnsi="Times New Roman"/>
          <w:i/>
          <w:sz w:val="16"/>
          <w:szCs w:val="16"/>
          <w:lang w:val="ru-RU"/>
        </w:rPr>
      </w:pPr>
      <w:r w:rsidRPr="00F517DA">
        <w:rPr>
          <w:rFonts w:ascii="Times New Roman" w:hAnsi="Times New Roman"/>
          <w:bCs/>
          <w:i/>
          <w:sz w:val="16"/>
          <w:szCs w:val="16"/>
          <w:lang w:val="ru-RU"/>
        </w:rPr>
        <w:t>Таблица  4</w:t>
      </w:r>
    </w:p>
    <w:p w:rsidR="00F517DA" w:rsidRPr="00F517DA" w:rsidRDefault="00F517DA" w:rsidP="00F517DA">
      <w:pPr>
        <w:spacing w:line="360" w:lineRule="auto"/>
        <w:jc w:val="both"/>
        <w:rPr>
          <w:rFonts w:ascii="Times New Roman" w:hAnsi="Times New Roman"/>
          <w:sz w:val="16"/>
          <w:szCs w:val="16"/>
        </w:rPr>
      </w:pPr>
      <w:r w:rsidRPr="00F517DA">
        <w:rPr>
          <w:rFonts w:ascii="Times New Roman" w:hAnsi="Times New Roman"/>
          <w:sz w:val="16"/>
          <w:szCs w:val="16"/>
        </w:rPr>
        <w:object w:dxaOrig="8021" w:dyaOrig="3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6pt;height:174.15pt" o:ole="">
            <v:imagedata r:id="rId14" o:title=""/>
            <w10:bordertop type="single" width="4"/>
            <w10:borderleft type="single" width="4"/>
            <w10:borderbottom type="single" width="4"/>
            <w10:borderright type="single" width="4"/>
          </v:shape>
          <o:OLEObject Type="Embed" ProgID="Excel.Sheet.8" ShapeID="_x0000_i1026" DrawAspect="Content" ObjectID="_1684057943" r:id="rId15"/>
        </w:object>
      </w:r>
    </w:p>
    <w:p w:rsidR="00F517DA" w:rsidRPr="00F517DA" w:rsidRDefault="00F517DA" w:rsidP="00F517DA">
      <w:pPr>
        <w:spacing w:line="360" w:lineRule="auto"/>
        <w:jc w:val="both"/>
        <w:rPr>
          <w:rFonts w:ascii="Times New Roman" w:hAnsi="Times New Roman"/>
          <w:sz w:val="16"/>
          <w:szCs w:val="16"/>
        </w:rPr>
      </w:pPr>
    </w:p>
    <w:p w:rsidR="00F517DA" w:rsidRPr="00F517DA" w:rsidRDefault="00F517DA" w:rsidP="00F517DA">
      <w:pPr>
        <w:spacing w:line="360" w:lineRule="auto"/>
        <w:ind w:firstLine="708"/>
        <w:jc w:val="both"/>
        <w:rPr>
          <w:rFonts w:ascii="Times New Roman" w:hAnsi="Times New Roman"/>
          <w:sz w:val="16"/>
          <w:szCs w:val="16"/>
        </w:rPr>
      </w:pPr>
    </w:p>
    <w:p w:rsidR="00F517DA" w:rsidRPr="00F517DA" w:rsidRDefault="00F517DA" w:rsidP="00F517DA">
      <w:pPr>
        <w:spacing w:line="360" w:lineRule="auto"/>
        <w:ind w:firstLine="708"/>
        <w:jc w:val="center"/>
        <w:rPr>
          <w:rFonts w:ascii="Times New Roman" w:hAnsi="Times New Roman"/>
          <w:b/>
          <w:sz w:val="16"/>
          <w:szCs w:val="16"/>
          <w:lang w:val="ru-RU"/>
        </w:rPr>
      </w:pPr>
      <w:r w:rsidRPr="00F517DA">
        <w:rPr>
          <w:rFonts w:ascii="Times New Roman" w:hAnsi="Times New Roman"/>
          <w:b/>
          <w:sz w:val="16"/>
          <w:szCs w:val="16"/>
          <w:lang w:val="ru-RU"/>
        </w:rPr>
        <w:t>с. Никольское</w:t>
      </w:r>
    </w:p>
    <w:p w:rsidR="00F517DA" w:rsidRPr="00F517DA" w:rsidRDefault="00F517DA" w:rsidP="00F517DA">
      <w:pPr>
        <w:spacing w:line="360" w:lineRule="auto"/>
        <w:ind w:firstLine="708"/>
        <w:jc w:val="both"/>
        <w:rPr>
          <w:rFonts w:ascii="Times New Roman" w:hAnsi="Times New Roman"/>
          <w:sz w:val="16"/>
          <w:szCs w:val="16"/>
        </w:rPr>
      </w:pPr>
      <w:r w:rsidRPr="00F517DA">
        <w:rPr>
          <w:rFonts w:ascii="Times New Roman" w:hAnsi="Times New Roman"/>
          <w:sz w:val="16"/>
          <w:szCs w:val="16"/>
          <w:lang w:val="ru-RU"/>
        </w:rPr>
        <w:t xml:space="preserve">Схема тепловых сетей с лучевой прокладкой от котельной (одного источника теплоснабжения). </w:t>
      </w:r>
      <w:r w:rsidRPr="00F517DA">
        <w:rPr>
          <w:rFonts w:ascii="Times New Roman" w:hAnsi="Times New Roman"/>
          <w:sz w:val="16"/>
          <w:szCs w:val="16"/>
        </w:rPr>
        <w:t>Магистрали одиночные. Тепловая сеть двухтрубная.</w:t>
      </w:r>
    </w:p>
    <w:tbl>
      <w:tblPr>
        <w:tblpPr w:leftFromText="180" w:rightFromText="180" w:vertAnchor="text" w:horzAnchor="margin" w:tblpY="62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709"/>
        <w:gridCol w:w="709"/>
        <w:gridCol w:w="850"/>
        <w:gridCol w:w="851"/>
        <w:gridCol w:w="850"/>
        <w:gridCol w:w="709"/>
        <w:gridCol w:w="851"/>
        <w:gridCol w:w="708"/>
        <w:gridCol w:w="993"/>
        <w:gridCol w:w="993"/>
      </w:tblGrid>
      <w:tr w:rsidR="00F517DA" w:rsidRPr="00F517DA" w:rsidTr="00F517DA">
        <w:trPr>
          <w:gridAfter w:val="1"/>
          <w:wAfter w:w="993" w:type="dxa"/>
          <w:trHeight w:val="320"/>
        </w:trPr>
        <w:tc>
          <w:tcPr>
            <w:tcW w:w="675"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lastRenderedPageBreak/>
              <w:t>24№ п.п.</w:t>
            </w:r>
          </w:p>
        </w:tc>
        <w:tc>
          <w:tcPr>
            <w:tcW w:w="1134"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Категория потребителя</w:t>
            </w:r>
          </w:p>
        </w:tc>
        <w:tc>
          <w:tcPr>
            <w:tcW w:w="4678" w:type="dxa"/>
            <w:gridSpan w:val="6"/>
            <w:tcBorders>
              <w:right w:val="nil"/>
            </w:tcBorders>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Объем потребления услуг теплоснабжения</w:t>
            </w:r>
          </w:p>
        </w:tc>
        <w:tc>
          <w:tcPr>
            <w:tcW w:w="851" w:type="dxa"/>
            <w:tcBorders>
              <w:right w:val="nil"/>
            </w:tcBorders>
          </w:tcPr>
          <w:p w:rsidR="00F517DA" w:rsidRPr="00F517DA" w:rsidRDefault="00F517DA" w:rsidP="00F517DA">
            <w:pPr>
              <w:jc w:val="center"/>
              <w:rPr>
                <w:rFonts w:ascii="Times New Roman" w:hAnsi="Times New Roman"/>
                <w:sz w:val="16"/>
                <w:szCs w:val="16"/>
              </w:rPr>
            </w:pPr>
          </w:p>
        </w:tc>
        <w:tc>
          <w:tcPr>
            <w:tcW w:w="708" w:type="dxa"/>
            <w:tcBorders>
              <w:right w:val="nil"/>
            </w:tcBorders>
          </w:tcPr>
          <w:p w:rsidR="00F517DA" w:rsidRPr="00F517DA" w:rsidRDefault="00F517DA" w:rsidP="00F517DA">
            <w:pPr>
              <w:jc w:val="center"/>
              <w:rPr>
                <w:rFonts w:ascii="Times New Roman" w:hAnsi="Times New Roman"/>
                <w:sz w:val="16"/>
                <w:szCs w:val="16"/>
              </w:rPr>
            </w:pPr>
          </w:p>
        </w:tc>
        <w:tc>
          <w:tcPr>
            <w:tcW w:w="993" w:type="dxa"/>
            <w:tcBorders>
              <w:right w:val="nil"/>
            </w:tcBorders>
          </w:tcPr>
          <w:p w:rsidR="00F517DA" w:rsidRPr="00F517DA" w:rsidRDefault="00F517DA" w:rsidP="00F517DA">
            <w:pPr>
              <w:jc w:val="center"/>
              <w:rPr>
                <w:rFonts w:ascii="Times New Roman" w:hAnsi="Times New Roman"/>
                <w:sz w:val="16"/>
                <w:szCs w:val="16"/>
              </w:rPr>
            </w:pPr>
          </w:p>
        </w:tc>
      </w:tr>
      <w:tr w:rsidR="00F517DA" w:rsidRPr="00F517DA" w:rsidTr="00F517DA">
        <w:trPr>
          <w:trHeight w:val="147"/>
        </w:trPr>
        <w:tc>
          <w:tcPr>
            <w:tcW w:w="675" w:type="dxa"/>
            <w:vMerge/>
          </w:tcPr>
          <w:p w:rsidR="00F517DA" w:rsidRPr="00F517DA" w:rsidRDefault="00F517DA" w:rsidP="00F517DA">
            <w:pPr>
              <w:jc w:val="center"/>
              <w:rPr>
                <w:rFonts w:ascii="Times New Roman" w:hAnsi="Times New Roman"/>
                <w:sz w:val="16"/>
                <w:szCs w:val="16"/>
              </w:rPr>
            </w:pPr>
          </w:p>
        </w:tc>
        <w:tc>
          <w:tcPr>
            <w:tcW w:w="1134" w:type="dxa"/>
            <w:vMerge/>
          </w:tcPr>
          <w:p w:rsidR="00F517DA" w:rsidRPr="00F517DA" w:rsidRDefault="00F517DA" w:rsidP="00F517DA">
            <w:pPr>
              <w:jc w:val="center"/>
              <w:rPr>
                <w:rFonts w:ascii="Times New Roman" w:hAnsi="Times New Roman"/>
                <w:sz w:val="16"/>
                <w:szCs w:val="16"/>
              </w:rPr>
            </w:pPr>
          </w:p>
        </w:tc>
        <w:tc>
          <w:tcPr>
            <w:tcW w:w="1418"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w:t>
            </w:r>
          </w:p>
        </w:tc>
        <w:tc>
          <w:tcPr>
            <w:tcW w:w="1701"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w:t>
            </w:r>
          </w:p>
        </w:tc>
        <w:tc>
          <w:tcPr>
            <w:tcW w:w="1559"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2023</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xml:space="preserve">   20</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24</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25</w:t>
            </w:r>
          </w:p>
        </w:tc>
      </w:tr>
      <w:tr w:rsidR="00F517DA" w:rsidRPr="00F517DA" w:rsidTr="00F517DA">
        <w:trPr>
          <w:trHeight w:val="147"/>
        </w:trPr>
        <w:tc>
          <w:tcPr>
            <w:tcW w:w="675" w:type="dxa"/>
            <w:vMerge/>
          </w:tcPr>
          <w:p w:rsidR="00F517DA" w:rsidRPr="00F517DA" w:rsidRDefault="00F517DA" w:rsidP="00F517DA">
            <w:pPr>
              <w:jc w:val="center"/>
              <w:rPr>
                <w:rFonts w:ascii="Times New Roman" w:hAnsi="Times New Roman"/>
                <w:sz w:val="16"/>
                <w:szCs w:val="16"/>
              </w:rPr>
            </w:pPr>
          </w:p>
        </w:tc>
        <w:tc>
          <w:tcPr>
            <w:tcW w:w="1134" w:type="dxa"/>
            <w:vMerge/>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r>
      <w:tr w:rsidR="00F517DA" w:rsidRPr="00F517DA" w:rsidTr="00F517DA">
        <w:trPr>
          <w:trHeight w:val="1203"/>
        </w:trPr>
        <w:tc>
          <w:tcPr>
            <w:tcW w:w="6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w:t>
            </w:r>
          </w:p>
        </w:tc>
        <w:tc>
          <w:tcPr>
            <w:tcW w:w="113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Собственное потребление снабжающей  организации</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17,6</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4,8</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15,03</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4,5</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15,03</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15,03</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4,5</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15,03</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4,5</w:t>
            </w:r>
          </w:p>
        </w:tc>
      </w:tr>
      <w:tr w:rsidR="00F517DA" w:rsidRPr="00F517DA" w:rsidTr="00F517DA">
        <w:trPr>
          <w:trHeight w:val="640"/>
        </w:trPr>
        <w:tc>
          <w:tcPr>
            <w:tcW w:w="6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134"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Сторонние потребители, в т.ч.:</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350,3</w:t>
            </w:r>
          </w:p>
        </w:tc>
        <w:tc>
          <w:tcPr>
            <w:tcW w:w="709" w:type="dxa"/>
          </w:tcPr>
          <w:p w:rsidR="00F517DA" w:rsidRPr="00F517DA" w:rsidRDefault="00F517DA" w:rsidP="00F517DA">
            <w:pPr>
              <w:jc w:val="center"/>
              <w:rPr>
                <w:rFonts w:ascii="Times New Roman" w:hAnsi="Times New Roman"/>
                <w:sz w:val="16"/>
                <w:szCs w:val="16"/>
              </w:rPr>
            </w:pP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851" w:type="dxa"/>
          </w:tcPr>
          <w:p w:rsidR="00F517DA" w:rsidRPr="00F517DA" w:rsidRDefault="00F517DA" w:rsidP="00F517DA">
            <w:pPr>
              <w:jc w:val="center"/>
              <w:rPr>
                <w:rFonts w:ascii="Times New Roman" w:hAnsi="Times New Roman"/>
                <w:sz w:val="16"/>
                <w:szCs w:val="16"/>
              </w:rPr>
            </w:pP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709"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708" w:type="dxa"/>
          </w:tcPr>
          <w:p w:rsidR="00F517DA" w:rsidRPr="00F517DA" w:rsidRDefault="00F517DA" w:rsidP="00F517DA">
            <w:pPr>
              <w:jc w:val="center"/>
              <w:rPr>
                <w:rFonts w:ascii="Times New Roman" w:hAnsi="Times New Roman"/>
                <w:sz w:val="16"/>
                <w:szCs w:val="16"/>
              </w:rPr>
            </w:pP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993" w:type="dxa"/>
          </w:tcPr>
          <w:p w:rsidR="00F517DA" w:rsidRPr="00F517DA" w:rsidRDefault="00F517DA" w:rsidP="00F517DA">
            <w:pPr>
              <w:jc w:val="center"/>
              <w:rPr>
                <w:rFonts w:ascii="Times New Roman" w:hAnsi="Times New Roman"/>
                <w:sz w:val="16"/>
                <w:szCs w:val="16"/>
              </w:rPr>
            </w:pPr>
          </w:p>
        </w:tc>
      </w:tr>
      <w:tr w:rsidR="00F517DA" w:rsidRPr="00F517DA" w:rsidTr="00F517DA">
        <w:trPr>
          <w:trHeight w:val="655"/>
        </w:trPr>
        <w:tc>
          <w:tcPr>
            <w:tcW w:w="675"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2.1.</w:t>
            </w:r>
          </w:p>
        </w:tc>
        <w:tc>
          <w:tcPr>
            <w:tcW w:w="113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Бюджетные организации</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350,3</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95,2</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95,5</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95,5</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319,2</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95,5</w:t>
            </w:r>
          </w:p>
        </w:tc>
      </w:tr>
      <w:tr w:rsidR="00F517DA" w:rsidRPr="00F517DA" w:rsidTr="00F517DA">
        <w:trPr>
          <w:trHeight w:val="320"/>
        </w:trPr>
        <w:tc>
          <w:tcPr>
            <w:tcW w:w="675"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2.2.</w:t>
            </w:r>
          </w:p>
        </w:tc>
        <w:tc>
          <w:tcPr>
            <w:tcW w:w="113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320"/>
        </w:trPr>
        <w:tc>
          <w:tcPr>
            <w:tcW w:w="675"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2.3.</w:t>
            </w:r>
          </w:p>
        </w:tc>
        <w:tc>
          <w:tcPr>
            <w:tcW w:w="1134"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Прочие </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655"/>
        </w:trPr>
        <w:tc>
          <w:tcPr>
            <w:tcW w:w="675" w:type="dxa"/>
          </w:tcPr>
          <w:p w:rsidR="00F517DA" w:rsidRPr="00F517DA" w:rsidRDefault="00F517DA" w:rsidP="00F517DA">
            <w:pPr>
              <w:rPr>
                <w:rFonts w:ascii="Times New Roman" w:hAnsi="Times New Roman"/>
                <w:b/>
                <w:sz w:val="16"/>
                <w:szCs w:val="16"/>
              </w:rPr>
            </w:pPr>
          </w:p>
        </w:tc>
        <w:tc>
          <w:tcPr>
            <w:tcW w:w="1134"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350,3</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95,2</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319,2</w:t>
            </w: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95,5</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319,2</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95,5</w:t>
            </w: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319,2</w:t>
            </w:r>
          </w:p>
        </w:tc>
        <w:tc>
          <w:tcPr>
            <w:tcW w:w="708"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95,5</w:t>
            </w:r>
          </w:p>
        </w:tc>
        <w:tc>
          <w:tcPr>
            <w:tcW w:w="9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319,2</w:t>
            </w:r>
          </w:p>
        </w:tc>
        <w:tc>
          <w:tcPr>
            <w:tcW w:w="9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95,5</w:t>
            </w:r>
          </w:p>
        </w:tc>
      </w:tr>
      <w:tr w:rsidR="00F517DA" w:rsidRPr="00F517DA" w:rsidTr="00F517DA">
        <w:trPr>
          <w:trHeight w:val="655"/>
        </w:trPr>
        <w:tc>
          <w:tcPr>
            <w:tcW w:w="675" w:type="dxa"/>
          </w:tcPr>
          <w:p w:rsidR="00F517DA" w:rsidRPr="00F517DA" w:rsidRDefault="00F517DA" w:rsidP="00F517DA">
            <w:pPr>
              <w:rPr>
                <w:rFonts w:ascii="Times New Roman" w:hAnsi="Times New Roman"/>
                <w:b/>
                <w:sz w:val="16"/>
                <w:szCs w:val="16"/>
              </w:rPr>
            </w:pPr>
          </w:p>
        </w:tc>
        <w:tc>
          <w:tcPr>
            <w:tcW w:w="1134"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Всего</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367,9</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334,23</w:t>
            </w: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334,23</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334,23</w:t>
            </w:r>
          </w:p>
        </w:tc>
        <w:tc>
          <w:tcPr>
            <w:tcW w:w="708"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9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334,23</w:t>
            </w:r>
          </w:p>
        </w:tc>
        <w:tc>
          <w:tcPr>
            <w:tcW w:w="9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r>
    </w:tbl>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Общая протяжённость – 64м. (надземная).  Трубопроводы из стальных труб диаметром </w:t>
      </w:r>
      <w:smartTag w:uri="urn:schemas-microsoft-com:office:smarttags" w:element="metricconverter">
        <w:smartTagPr>
          <w:attr w:name="ProductID" w:val="100 мм"/>
        </w:smartTagPr>
        <w:r w:rsidRPr="00F517DA">
          <w:rPr>
            <w:rFonts w:ascii="Times New Roman" w:hAnsi="Times New Roman"/>
            <w:sz w:val="16"/>
            <w:szCs w:val="16"/>
            <w:lang w:val="ru-RU"/>
          </w:rPr>
          <w:t>100 мм</w:t>
        </w:r>
      </w:smartTag>
      <w:r w:rsidRPr="00F517DA">
        <w:rPr>
          <w:rFonts w:ascii="Times New Roman" w:hAnsi="Times New Roman"/>
          <w:sz w:val="16"/>
          <w:szCs w:val="16"/>
          <w:lang w:val="ru-RU"/>
        </w:rPr>
        <w:t>. Замена произведена в 2010 году.</w:t>
      </w:r>
    </w:p>
    <w:p w:rsidR="00F517DA" w:rsidRPr="00F517DA" w:rsidRDefault="00F517DA" w:rsidP="00F517DA">
      <w:pPr>
        <w:spacing w:line="360" w:lineRule="auto"/>
        <w:ind w:firstLine="708"/>
        <w:jc w:val="both"/>
        <w:rPr>
          <w:rFonts w:ascii="Times New Roman" w:hAnsi="Times New Roman"/>
          <w:b/>
          <w:sz w:val="16"/>
          <w:szCs w:val="16"/>
          <w:lang w:val="ru-RU"/>
        </w:rPr>
      </w:pPr>
      <w:r w:rsidRPr="00F517DA">
        <w:rPr>
          <w:rFonts w:ascii="Times New Roman" w:hAnsi="Times New Roman"/>
          <w:sz w:val="16"/>
          <w:szCs w:val="16"/>
          <w:lang w:val="ru-RU"/>
        </w:rPr>
        <w:t xml:space="preserve"> </w:t>
      </w:r>
    </w:p>
    <w:p w:rsidR="00F517DA" w:rsidRPr="00F517DA" w:rsidRDefault="00F517DA" w:rsidP="00F517DA">
      <w:pPr>
        <w:jc w:val="center"/>
        <w:rPr>
          <w:rFonts w:ascii="Times New Roman" w:hAnsi="Times New Roman"/>
          <w:b/>
          <w:sz w:val="16"/>
          <w:szCs w:val="16"/>
          <w:lang w:val="ru-RU"/>
        </w:rPr>
      </w:pPr>
      <w:r w:rsidRPr="00F517DA">
        <w:rPr>
          <w:rFonts w:ascii="Times New Roman" w:hAnsi="Times New Roman"/>
          <w:b/>
          <w:sz w:val="16"/>
          <w:szCs w:val="16"/>
          <w:lang w:val="ru-RU"/>
        </w:rPr>
        <w:t>Потребители теплоснабжения</w:t>
      </w:r>
    </w:p>
    <w:p w:rsidR="00F517DA" w:rsidRPr="00F517DA" w:rsidRDefault="00F517DA" w:rsidP="00F517DA">
      <w:pPr>
        <w:rPr>
          <w:rFonts w:ascii="Times New Roman" w:hAnsi="Times New Roman"/>
          <w:b/>
          <w:sz w:val="16"/>
          <w:szCs w:val="16"/>
          <w:u w:val="single"/>
          <w:lang w:val="ru-RU"/>
        </w:rPr>
      </w:pPr>
    </w:p>
    <w:p w:rsidR="00F517DA" w:rsidRPr="00F517DA" w:rsidRDefault="00F517DA" w:rsidP="00F517DA">
      <w:pPr>
        <w:rPr>
          <w:rFonts w:ascii="Times New Roman" w:hAnsi="Times New Roman"/>
          <w:b/>
          <w:sz w:val="16"/>
          <w:szCs w:val="16"/>
          <w:u w:val="single"/>
          <w:lang w:val="ru-RU"/>
        </w:rPr>
      </w:pPr>
      <w:r w:rsidRPr="00F517DA">
        <w:rPr>
          <w:rFonts w:ascii="Times New Roman" w:hAnsi="Times New Roman"/>
          <w:b/>
          <w:sz w:val="16"/>
          <w:szCs w:val="16"/>
          <w:u w:val="single"/>
          <w:lang w:val="ru-RU"/>
        </w:rPr>
        <w:t>Котельная с. Никольское</w:t>
      </w:r>
    </w:p>
    <w:p w:rsidR="00F517DA" w:rsidRPr="00F517DA" w:rsidRDefault="00F517DA" w:rsidP="00F517DA">
      <w:pPr>
        <w:spacing w:before="100" w:beforeAutospacing="1" w:after="100" w:afterAutospacing="1"/>
        <w:jc w:val="right"/>
        <w:rPr>
          <w:rFonts w:ascii="Times New Roman" w:hAnsi="Times New Roman"/>
          <w:i/>
          <w:sz w:val="16"/>
          <w:szCs w:val="16"/>
          <w:lang w:val="ru-RU"/>
        </w:rPr>
      </w:pPr>
      <w:r w:rsidRPr="00F517DA">
        <w:rPr>
          <w:rFonts w:ascii="Times New Roman" w:hAnsi="Times New Roman"/>
          <w:bCs/>
          <w:i/>
          <w:sz w:val="16"/>
          <w:szCs w:val="16"/>
          <w:lang w:val="ru-RU"/>
        </w:rPr>
        <w:t>Таблица  5</w:t>
      </w:r>
    </w:p>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br w:type="textWrapping" w:clear="all"/>
        <w:t>Котельная с. Никольское отапливает единственного стороннего потребителя – школу.</w:t>
      </w:r>
    </w:p>
    <w:p w:rsidR="00F517DA" w:rsidRPr="00F517DA" w:rsidRDefault="00F517DA" w:rsidP="00F517DA">
      <w:pPr>
        <w:rPr>
          <w:rFonts w:ascii="Times New Roman" w:hAnsi="Times New Roman"/>
          <w:b/>
          <w:sz w:val="16"/>
          <w:szCs w:val="16"/>
          <w:u w:val="single"/>
          <w:lang w:val="ru-RU"/>
        </w:rPr>
      </w:pPr>
    </w:p>
    <w:p w:rsidR="00F517DA" w:rsidRPr="00F517DA" w:rsidRDefault="00F517DA" w:rsidP="00F517DA">
      <w:pPr>
        <w:rPr>
          <w:rFonts w:ascii="Times New Roman" w:hAnsi="Times New Roman"/>
          <w:b/>
          <w:sz w:val="16"/>
          <w:szCs w:val="16"/>
          <w:u w:val="single"/>
        </w:rPr>
      </w:pPr>
      <w:r w:rsidRPr="00F517DA">
        <w:rPr>
          <w:rFonts w:ascii="Times New Roman" w:hAnsi="Times New Roman"/>
          <w:b/>
          <w:sz w:val="16"/>
          <w:szCs w:val="16"/>
          <w:u w:val="single"/>
        </w:rPr>
        <w:t>Котельная с. Иштан</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6</w:t>
      </w:r>
    </w:p>
    <w:p w:rsidR="00F517DA" w:rsidRPr="00F517DA" w:rsidRDefault="00F517DA" w:rsidP="00F517DA">
      <w:pPr>
        <w:rPr>
          <w:rFonts w:ascii="Times New Roman" w:hAnsi="Times New Roman"/>
          <w:sz w:val="16"/>
          <w:szCs w:val="16"/>
        </w:rPr>
      </w:pPr>
    </w:p>
    <w:tbl>
      <w:tblPr>
        <w:tblW w:w="9814"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691"/>
        <w:gridCol w:w="575"/>
        <w:gridCol w:w="690"/>
        <w:gridCol w:w="691"/>
        <w:gridCol w:w="690"/>
        <w:gridCol w:w="747"/>
        <w:gridCol w:w="851"/>
        <w:gridCol w:w="851"/>
        <w:gridCol w:w="851"/>
        <w:gridCol w:w="851"/>
      </w:tblGrid>
      <w:tr w:rsidR="00F517DA" w:rsidRPr="00F517DA" w:rsidTr="00F517DA">
        <w:trPr>
          <w:trHeight w:val="647"/>
        </w:trPr>
        <w:tc>
          <w:tcPr>
            <w:tcW w:w="2326"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Категория потребителя</w:t>
            </w:r>
          </w:p>
        </w:tc>
        <w:tc>
          <w:tcPr>
            <w:tcW w:w="4084" w:type="dxa"/>
            <w:gridSpan w:val="6"/>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Объем потребления услуг теплоснабжения</w:t>
            </w: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r>
      <w:tr w:rsidR="00F517DA" w:rsidRPr="00F517DA" w:rsidTr="00F517DA">
        <w:trPr>
          <w:trHeight w:val="144"/>
        </w:trPr>
        <w:tc>
          <w:tcPr>
            <w:tcW w:w="2326" w:type="dxa"/>
            <w:vMerge/>
          </w:tcPr>
          <w:p w:rsidR="00F517DA" w:rsidRPr="00F517DA" w:rsidRDefault="00F517DA" w:rsidP="00F517DA">
            <w:pPr>
              <w:jc w:val="center"/>
              <w:rPr>
                <w:rFonts w:ascii="Times New Roman" w:hAnsi="Times New Roman"/>
                <w:sz w:val="16"/>
                <w:szCs w:val="16"/>
              </w:rPr>
            </w:pPr>
          </w:p>
        </w:tc>
        <w:tc>
          <w:tcPr>
            <w:tcW w:w="1266"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w:t>
            </w:r>
          </w:p>
        </w:tc>
        <w:tc>
          <w:tcPr>
            <w:tcW w:w="1381"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w:t>
            </w:r>
          </w:p>
        </w:tc>
        <w:tc>
          <w:tcPr>
            <w:tcW w:w="1437"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2023</w:t>
            </w:r>
          </w:p>
        </w:tc>
        <w:tc>
          <w:tcPr>
            <w:tcW w:w="1702"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2024</w:t>
            </w:r>
          </w:p>
        </w:tc>
        <w:tc>
          <w:tcPr>
            <w:tcW w:w="1702"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2025</w:t>
            </w:r>
          </w:p>
        </w:tc>
      </w:tr>
      <w:tr w:rsidR="00F517DA" w:rsidRPr="00F517DA" w:rsidTr="00F517DA">
        <w:trPr>
          <w:trHeight w:val="144"/>
        </w:trPr>
        <w:tc>
          <w:tcPr>
            <w:tcW w:w="2326" w:type="dxa"/>
            <w:vMerge/>
          </w:tcPr>
          <w:p w:rsidR="00F517DA" w:rsidRPr="00F517DA" w:rsidRDefault="00F517DA" w:rsidP="00F517DA">
            <w:pPr>
              <w:jc w:val="center"/>
              <w:rPr>
                <w:rFonts w:ascii="Times New Roman" w:hAnsi="Times New Roman"/>
                <w:sz w:val="16"/>
                <w:szCs w:val="16"/>
              </w:rPr>
            </w:pP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5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4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r>
      <w:tr w:rsidR="00F517DA" w:rsidRPr="00F517DA" w:rsidTr="00F517DA">
        <w:trPr>
          <w:trHeight w:val="1098"/>
        </w:trPr>
        <w:tc>
          <w:tcPr>
            <w:tcW w:w="232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Собственное потребление снабжающей  организации</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575" w:type="dxa"/>
          </w:tcPr>
          <w:p w:rsidR="00F517DA" w:rsidRPr="00F517DA" w:rsidRDefault="00F517DA" w:rsidP="00F517DA">
            <w:pPr>
              <w:jc w:val="center"/>
              <w:rPr>
                <w:rFonts w:ascii="Times New Roman" w:hAnsi="Times New Roman"/>
                <w:sz w:val="16"/>
                <w:szCs w:val="16"/>
              </w:rPr>
            </w:pP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691" w:type="dxa"/>
          </w:tcPr>
          <w:p w:rsidR="00F517DA" w:rsidRPr="00F517DA" w:rsidRDefault="00F517DA" w:rsidP="00F517DA">
            <w:pPr>
              <w:jc w:val="center"/>
              <w:rPr>
                <w:rFonts w:ascii="Times New Roman" w:hAnsi="Times New Roman"/>
                <w:sz w:val="16"/>
                <w:szCs w:val="16"/>
              </w:rPr>
            </w:pP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47"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p>
        </w:tc>
      </w:tr>
      <w:tr w:rsidR="00F517DA" w:rsidRPr="00F517DA" w:rsidTr="00F517DA">
        <w:trPr>
          <w:trHeight w:val="316"/>
        </w:trPr>
        <w:tc>
          <w:tcPr>
            <w:tcW w:w="2326"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Итого</w:t>
            </w:r>
          </w:p>
        </w:tc>
        <w:tc>
          <w:tcPr>
            <w:tcW w:w="69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0</w:t>
            </w:r>
          </w:p>
        </w:tc>
        <w:tc>
          <w:tcPr>
            <w:tcW w:w="575" w:type="dxa"/>
          </w:tcPr>
          <w:p w:rsidR="00F517DA" w:rsidRPr="00F517DA" w:rsidRDefault="00F517DA" w:rsidP="00F517DA">
            <w:pPr>
              <w:jc w:val="center"/>
              <w:rPr>
                <w:rFonts w:ascii="Times New Roman" w:hAnsi="Times New Roman"/>
                <w:b/>
                <w:sz w:val="16"/>
                <w:szCs w:val="16"/>
              </w:rPr>
            </w:pPr>
          </w:p>
        </w:tc>
        <w:tc>
          <w:tcPr>
            <w:tcW w:w="690"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0</w:t>
            </w:r>
          </w:p>
        </w:tc>
        <w:tc>
          <w:tcPr>
            <w:tcW w:w="691" w:type="dxa"/>
          </w:tcPr>
          <w:p w:rsidR="00F517DA" w:rsidRPr="00F517DA" w:rsidRDefault="00F517DA" w:rsidP="00F517DA">
            <w:pPr>
              <w:jc w:val="center"/>
              <w:rPr>
                <w:rFonts w:ascii="Times New Roman" w:hAnsi="Times New Roman"/>
                <w:b/>
                <w:sz w:val="16"/>
                <w:szCs w:val="16"/>
              </w:rPr>
            </w:pPr>
          </w:p>
        </w:tc>
        <w:tc>
          <w:tcPr>
            <w:tcW w:w="69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0</w:t>
            </w:r>
          </w:p>
        </w:tc>
        <w:tc>
          <w:tcPr>
            <w:tcW w:w="747" w:type="dxa"/>
          </w:tcPr>
          <w:p w:rsidR="00F517DA" w:rsidRPr="00F517DA" w:rsidRDefault="00F517DA" w:rsidP="00F517DA">
            <w:pPr>
              <w:jc w:val="center"/>
              <w:rPr>
                <w:rFonts w:ascii="Times New Roman" w:hAnsi="Times New Roman"/>
                <w:b/>
                <w:sz w:val="16"/>
                <w:szCs w:val="16"/>
              </w:rPr>
            </w:pP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0</w:t>
            </w:r>
          </w:p>
        </w:tc>
        <w:tc>
          <w:tcPr>
            <w:tcW w:w="851" w:type="dxa"/>
          </w:tcPr>
          <w:p w:rsidR="00F517DA" w:rsidRPr="00F517DA" w:rsidRDefault="00F517DA" w:rsidP="00F517DA">
            <w:pPr>
              <w:jc w:val="center"/>
              <w:rPr>
                <w:rFonts w:ascii="Times New Roman" w:hAnsi="Times New Roman"/>
                <w:b/>
                <w:sz w:val="16"/>
                <w:szCs w:val="16"/>
              </w:rPr>
            </w:pP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0</w:t>
            </w:r>
          </w:p>
        </w:tc>
        <w:tc>
          <w:tcPr>
            <w:tcW w:w="851" w:type="dxa"/>
          </w:tcPr>
          <w:p w:rsidR="00F517DA" w:rsidRPr="00F517DA" w:rsidRDefault="00F517DA" w:rsidP="00F517DA">
            <w:pPr>
              <w:jc w:val="center"/>
              <w:rPr>
                <w:rFonts w:ascii="Times New Roman" w:hAnsi="Times New Roman"/>
                <w:b/>
                <w:sz w:val="16"/>
                <w:szCs w:val="16"/>
              </w:rPr>
            </w:pPr>
          </w:p>
        </w:tc>
      </w:tr>
      <w:tr w:rsidR="00F517DA" w:rsidRPr="00F517DA" w:rsidTr="00F517DA">
        <w:trPr>
          <w:trHeight w:val="331"/>
        </w:trPr>
        <w:tc>
          <w:tcPr>
            <w:tcW w:w="232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Сторонние потребители</w:t>
            </w:r>
          </w:p>
        </w:tc>
        <w:tc>
          <w:tcPr>
            <w:tcW w:w="691" w:type="dxa"/>
          </w:tcPr>
          <w:p w:rsidR="00F517DA" w:rsidRPr="00F517DA" w:rsidRDefault="00F517DA" w:rsidP="00F517DA">
            <w:pPr>
              <w:jc w:val="center"/>
              <w:rPr>
                <w:rFonts w:ascii="Times New Roman" w:hAnsi="Times New Roman"/>
                <w:sz w:val="16"/>
                <w:szCs w:val="16"/>
              </w:rPr>
            </w:pPr>
          </w:p>
        </w:tc>
        <w:tc>
          <w:tcPr>
            <w:tcW w:w="575" w:type="dxa"/>
          </w:tcPr>
          <w:p w:rsidR="00F517DA" w:rsidRPr="00F517DA" w:rsidRDefault="00F517DA" w:rsidP="00F517DA">
            <w:pPr>
              <w:jc w:val="center"/>
              <w:rPr>
                <w:rFonts w:ascii="Times New Roman" w:hAnsi="Times New Roman"/>
                <w:sz w:val="16"/>
                <w:szCs w:val="16"/>
              </w:rPr>
            </w:pPr>
          </w:p>
        </w:tc>
        <w:tc>
          <w:tcPr>
            <w:tcW w:w="690" w:type="dxa"/>
          </w:tcPr>
          <w:p w:rsidR="00F517DA" w:rsidRPr="00F517DA" w:rsidRDefault="00F517DA" w:rsidP="00F517DA">
            <w:pPr>
              <w:jc w:val="center"/>
              <w:rPr>
                <w:rFonts w:ascii="Times New Roman" w:hAnsi="Times New Roman"/>
                <w:sz w:val="16"/>
                <w:szCs w:val="16"/>
              </w:rPr>
            </w:pPr>
          </w:p>
        </w:tc>
        <w:tc>
          <w:tcPr>
            <w:tcW w:w="691" w:type="dxa"/>
          </w:tcPr>
          <w:p w:rsidR="00F517DA" w:rsidRPr="00F517DA" w:rsidRDefault="00F517DA" w:rsidP="00F517DA">
            <w:pPr>
              <w:jc w:val="center"/>
              <w:rPr>
                <w:rFonts w:ascii="Times New Roman" w:hAnsi="Times New Roman"/>
                <w:sz w:val="16"/>
                <w:szCs w:val="16"/>
              </w:rPr>
            </w:pPr>
          </w:p>
        </w:tc>
        <w:tc>
          <w:tcPr>
            <w:tcW w:w="690" w:type="dxa"/>
          </w:tcPr>
          <w:p w:rsidR="00F517DA" w:rsidRPr="00F517DA" w:rsidRDefault="00F517DA" w:rsidP="00F517DA">
            <w:pPr>
              <w:jc w:val="center"/>
              <w:rPr>
                <w:rFonts w:ascii="Times New Roman" w:hAnsi="Times New Roman"/>
                <w:sz w:val="16"/>
                <w:szCs w:val="16"/>
              </w:rPr>
            </w:pPr>
          </w:p>
        </w:tc>
        <w:tc>
          <w:tcPr>
            <w:tcW w:w="747"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r>
      <w:tr w:rsidR="00F517DA" w:rsidRPr="00F517DA" w:rsidTr="00F517DA">
        <w:trPr>
          <w:trHeight w:val="647"/>
        </w:trPr>
        <w:tc>
          <w:tcPr>
            <w:tcW w:w="2326"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Бюджетные организации</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672,83</w:t>
            </w:r>
          </w:p>
        </w:tc>
        <w:tc>
          <w:tcPr>
            <w:tcW w:w="5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55,3</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672,83</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55,3</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672,83</w:t>
            </w:r>
          </w:p>
        </w:tc>
        <w:tc>
          <w:tcPr>
            <w:tcW w:w="74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56,5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672,83</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56,5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672,83</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56,5</w:t>
            </w:r>
          </w:p>
        </w:tc>
      </w:tr>
      <w:tr w:rsidR="00F517DA" w:rsidRPr="00F517DA" w:rsidTr="00F517DA">
        <w:trPr>
          <w:trHeight w:val="632"/>
        </w:trPr>
        <w:tc>
          <w:tcPr>
            <w:tcW w:w="2326"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543,65</w:t>
            </w:r>
          </w:p>
        </w:tc>
        <w:tc>
          <w:tcPr>
            <w:tcW w:w="5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44,7</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543,65</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44,7</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517,77</w:t>
            </w:r>
          </w:p>
        </w:tc>
        <w:tc>
          <w:tcPr>
            <w:tcW w:w="74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43,5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517,77</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43,5</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517,77</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43,5</w:t>
            </w:r>
          </w:p>
        </w:tc>
      </w:tr>
      <w:tr w:rsidR="00F517DA" w:rsidRPr="00F517DA" w:rsidTr="00F517DA">
        <w:trPr>
          <w:trHeight w:val="316"/>
        </w:trPr>
        <w:tc>
          <w:tcPr>
            <w:tcW w:w="2326"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Прочие </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575"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69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69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4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662"/>
        </w:trPr>
        <w:tc>
          <w:tcPr>
            <w:tcW w:w="2326"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69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1216,48</w:t>
            </w:r>
          </w:p>
        </w:tc>
        <w:tc>
          <w:tcPr>
            <w:tcW w:w="575" w:type="dxa"/>
          </w:tcPr>
          <w:p w:rsidR="00F517DA" w:rsidRPr="00F517DA" w:rsidRDefault="00F517DA" w:rsidP="00F517DA">
            <w:pPr>
              <w:jc w:val="center"/>
              <w:rPr>
                <w:rFonts w:ascii="Times New Roman" w:hAnsi="Times New Roman"/>
                <w:b/>
                <w:sz w:val="16"/>
                <w:szCs w:val="16"/>
              </w:rPr>
            </w:pPr>
          </w:p>
        </w:tc>
        <w:tc>
          <w:tcPr>
            <w:tcW w:w="69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1216,48</w:t>
            </w:r>
          </w:p>
        </w:tc>
        <w:tc>
          <w:tcPr>
            <w:tcW w:w="691" w:type="dxa"/>
          </w:tcPr>
          <w:p w:rsidR="00F517DA" w:rsidRPr="00F517DA" w:rsidRDefault="00F517DA" w:rsidP="00F517DA">
            <w:pPr>
              <w:jc w:val="center"/>
              <w:rPr>
                <w:rFonts w:ascii="Times New Roman" w:hAnsi="Times New Roman"/>
                <w:b/>
                <w:sz w:val="16"/>
                <w:szCs w:val="16"/>
              </w:rPr>
            </w:pPr>
          </w:p>
        </w:tc>
        <w:tc>
          <w:tcPr>
            <w:tcW w:w="69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1190,6</w:t>
            </w:r>
          </w:p>
        </w:tc>
        <w:tc>
          <w:tcPr>
            <w:tcW w:w="747" w:type="dxa"/>
          </w:tcPr>
          <w:p w:rsidR="00F517DA" w:rsidRPr="00F517DA" w:rsidRDefault="00F517DA" w:rsidP="00F517DA">
            <w:pPr>
              <w:jc w:val="center"/>
              <w:rPr>
                <w:rFonts w:ascii="Times New Roman" w:hAnsi="Times New Roman"/>
                <w:b/>
                <w:sz w:val="16"/>
                <w:szCs w:val="16"/>
              </w:rPr>
            </w:pP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1190,6</w:t>
            </w:r>
          </w:p>
        </w:tc>
        <w:tc>
          <w:tcPr>
            <w:tcW w:w="851" w:type="dxa"/>
          </w:tcPr>
          <w:p w:rsidR="00F517DA" w:rsidRPr="00F517DA" w:rsidRDefault="00F517DA" w:rsidP="00F517DA">
            <w:pPr>
              <w:jc w:val="center"/>
              <w:rPr>
                <w:rFonts w:ascii="Times New Roman" w:hAnsi="Times New Roman"/>
                <w:b/>
                <w:sz w:val="16"/>
                <w:szCs w:val="16"/>
              </w:rPr>
            </w:pP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1190,6</w:t>
            </w:r>
          </w:p>
        </w:tc>
        <w:tc>
          <w:tcPr>
            <w:tcW w:w="851" w:type="dxa"/>
          </w:tcPr>
          <w:p w:rsidR="00F517DA" w:rsidRPr="00F517DA" w:rsidRDefault="00F517DA" w:rsidP="00F517DA">
            <w:pPr>
              <w:jc w:val="center"/>
              <w:rPr>
                <w:rFonts w:ascii="Times New Roman" w:hAnsi="Times New Roman"/>
                <w:b/>
                <w:sz w:val="16"/>
                <w:szCs w:val="16"/>
              </w:rPr>
            </w:pPr>
          </w:p>
        </w:tc>
      </w:tr>
    </w:tbl>
    <w:p w:rsidR="00F517DA" w:rsidRPr="00F517DA" w:rsidRDefault="00F517DA" w:rsidP="00F517DA">
      <w:pPr>
        <w:pStyle w:val="afff6"/>
        <w:rPr>
          <w:sz w:val="16"/>
          <w:szCs w:val="16"/>
        </w:rPr>
      </w:pPr>
    </w:p>
    <w:p w:rsidR="00F517DA" w:rsidRPr="00F517DA" w:rsidRDefault="00F517DA" w:rsidP="00F517DA">
      <w:pPr>
        <w:pStyle w:val="afff6"/>
        <w:rPr>
          <w:sz w:val="16"/>
          <w:szCs w:val="16"/>
        </w:rPr>
      </w:pPr>
    </w:p>
    <w:p w:rsidR="00F517DA" w:rsidRPr="00F517DA" w:rsidRDefault="00F517DA" w:rsidP="00F517DA">
      <w:pPr>
        <w:pStyle w:val="afff6"/>
        <w:rPr>
          <w:sz w:val="16"/>
          <w:szCs w:val="16"/>
        </w:rPr>
      </w:pPr>
    </w:p>
    <w:p w:rsidR="00F517DA" w:rsidRPr="00F517DA" w:rsidRDefault="00F517DA" w:rsidP="00F517DA">
      <w:pPr>
        <w:pStyle w:val="afff6"/>
        <w:rPr>
          <w:sz w:val="16"/>
          <w:szCs w:val="16"/>
        </w:rPr>
      </w:pPr>
      <w:r w:rsidRPr="00F517DA">
        <w:rPr>
          <w:sz w:val="16"/>
          <w:szCs w:val="16"/>
        </w:rPr>
        <w:fldChar w:fldCharType="begin"/>
      </w:r>
      <w:r w:rsidRPr="00F517DA">
        <w:rPr>
          <w:sz w:val="16"/>
          <w:szCs w:val="16"/>
        </w:rPr>
        <w:instrText xml:space="preserve"> SEQ Рисунок \* ARABIC </w:instrText>
      </w:r>
      <w:r w:rsidRPr="00F517DA">
        <w:rPr>
          <w:sz w:val="16"/>
          <w:szCs w:val="16"/>
        </w:rPr>
        <w:fldChar w:fldCharType="separate"/>
      </w:r>
      <w:r w:rsidR="00F07AAA">
        <w:rPr>
          <w:noProof/>
          <w:sz w:val="16"/>
          <w:szCs w:val="16"/>
        </w:rPr>
        <w:t>1</w:t>
      </w:r>
      <w:r w:rsidRPr="00F517DA">
        <w:rPr>
          <w:sz w:val="16"/>
          <w:szCs w:val="16"/>
        </w:rPr>
        <w:fldChar w:fldCharType="end"/>
      </w:r>
      <w:r w:rsidRPr="00F517DA">
        <w:rPr>
          <w:sz w:val="16"/>
          <w:szCs w:val="16"/>
        </w:rPr>
        <w:t xml:space="preserve">. Структура потребителей услуг теплоснабжения от котельной </w:t>
      </w:r>
    </w:p>
    <w:p w:rsidR="00F517DA" w:rsidRPr="00F517DA" w:rsidRDefault="00F517DA" w:rsidP="00F517DA">
      <w:pPr>
        <w:pStyle w:val="afff6"/>
        <w:rPr>
          <w:sz w:val="16"/>
          <w:szCs w:val="16"/>
        </w:rPr>
      </w:pPr>
      <w:r w:rsidRPr="00F517DA">
        <w:rPr>
          <w:sz w:val="16"/>
          <w:szCs w:val="16"/>
        </w:rPr>
        <w:t xml:space="preserve">                                         с. Иштан 2021-2025 гг.</w:t>
      </w:r>
    </w:p>
    <w:p w:rsidR="00F517DA" w:rsidRPr="00F517DA" w:rsidRDefault="00F517DA" w:rsidP="00F517DA">
      <w:pPr>
        <w:rPr>
          <w:rFonts w:ascii="Times New Roman" w:hAnsi="Times New Roman"/>
          <w:sz w:val="16"/>
          <w:szCs w:val="16"/>
        </w:rPr>
      </w:pPr>
    </w:p>
    <w:p w:rsidR="00F517DA" w:rsidRPr="00F517DA" w:rsidRDefault="00F517DA" w:rsidP="00F517DA">
      <w:pPr>
        <w:keepNext/>
        <w:rPr>
          <w:rFonts w:ascii="Times New Roman" w:hAnsi="Times New Roman"/>
          <w:sz w:val="16"/>
          <w:szCs w:val="16"/>
        </w:rPr>
      </w:pPr>
      <w:r w:rsidRPr="00F517DA">
        <w:rPr>
          <w:rFonts w:ascii="Times New Roman" w:hAnsi="Times New Roman"/>
          <w:noProof/>
          <w:sz w:val="16"/>
          <w:szCs w:val="16"/>
          <w:lang w:val="ru-RU" w:eastAsia="ru-RU" w:bidi="ar-SA"/>
        </w:rPr>
        <w:drawing>
          <wp:inline distT="0" distB="0" distL="0" distR="0">
            <wp:extent cx="5592445" cy="265811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ab/>
      </w:r>
    </w:p>
    <w:p w:rsidR="00F517DA" w:rsidRPr="00F517DA" w:rsidRDefault="00F517DA" w:rsidP="00F517DA">
      <w:pPr>
        <w:ind w:firstLine="600"/>
        <w:jc w:val="both"/>
        <w:rPr>
          <w:rFonts w:ascii="Times New Roman" w:hAnsi="Times New Roman"/>
          <w:sz w:val="16"/>
          <w:szCs w:val="16"/>
        </w:rPr>
      </w:pPr>
      <w:r w:rsidRPr="00F517DA">
        <w:rPr>
          <w:rFonts w:ascii="Times New Roman" w:hAnsi="Times New Roman"/>
          <w:sz w:val="16"/>
          <w:szCs w:val="16"/>
          <w:lang w:val="ru-RU"/>
        </w:rPr>
        <w:t xml:space="preserve">Основным потребителем котельной с. Иштан являются  бюджетные организации, их доля составляет 55,3% в 2021 г. и в прогнозе </w:t>
      </w:r>
      <w:smartTag w:uri="urn:schemas-microsoft-com:office:smarttags" w:element="metricconverter">
        <w:smartTagPr>
          <w:attr w:name="ProductID" w:val="2022 г"/>
        </w:smartTagPr>
        <w:r w:rsidRPr="00F517DA">
          <w:rPr>
            <w:rFonts w:ascii="Times New Roman" w:hAnsi="Times New Roman"/>
            <w:sz w:val="16"/>
            <w:szCs w:val="16"/>
            <w:lang w:val="ru-RU"/>
          </w:rPr>
          <w:t>2022 г</w:t>
        </w:r>
      </w:smartTag>
      <w:r w:rsidRPr="00F517DA">
        <w:rPr>
          <w:rFonts w:ascii="Times New Roman" w:hAnsi="Times New Roman"/>
          <w:sz w:val="16"/>
          <w:szCs w:val="16"/>
          <w:lang w:val="ru-RU"/>
        </w:rPr>
        <w:t xml:space="preserve">. Доля населения в общем объеме немного меньше и составляет 44,7 % в 2021 г.  </w:t>
      </w:r>
      <w:r w:rsidRPr="00F517DA">
        <w:rPr>
          <w:rFonts w:ascii="Times New Roman" w:hAnsi="Times New Roman"/>
          <w:sz w:val="16"/>
          <w:szCs w:val="16"/>
        </w:rPr>
        <w:t xml:space="preserve">и в прогнозе </w:t>
      </w:r>
      <w:smartTag w:uri="urn:schemas-microsoft-com:office:smarttags" w:element="metricconverter">
        <w:smartTagPr>
          <w:attr w:name="ProductID" w:val="2022 г"/>
        </w:smartTagPr>
        <w:r w:rsidRPr="00F517DA">
          <w:rPr>
            <w:rFonts w:ascii="Times New Roman" w:hAnsi="Times New Roman"/>
            <w:sz w:val="16"/>
            <w:szCs w:val="16"/>
          </w:rPr>
          <w:t>2022 г</w:t>
        </w:r>
      </w:smartTag>
      <w:r w:rsidRPr="00F517DA">
        <w:rPr>
          <w:rFonts w:ascii="Times New Roman" w:hAnsi="Times New Roman"/>
          <w:sz w:val="16"/>
          <w:szCs w:val="16"/>
        </w:rPr>
        <w:t>.</w:t>
      </w:r>
    </w:p>
    <w:p w:rsidR="00F517DA" w:rsidRPr="00F517DA" w:rsidRDefault="00F517DA" w:rsidP="00F517DA">
      <w:pPr>
        <w:ind w:firstLine="600"/>
        <w:jc w:val="both"/>
        <w:rPr>
          <w:rFonts w:ascii="Times New Roman" w:hAnsi="Times New Roman"/>
          <w:sz w:val="16"/>
          <w:szCs w:val="16"/>
        </w:rPr>
      </w:pPr>
    </w:p>
    <w:p w:rsidR="00F517DA" w:rsidRPr="00F517DA" w:rsidRDefault="00F517DA" w:rsidP="00F517DA">
      <w:pPr>
        <w:ind w:firstLine="600"/>
        <w:jc w:val="both"/>
        <w:rPr>
          <w:rFonts w:ascii="Times New Roman" w:hAnsi="Times New Roman"/>
          <w:sz w:val="16"/>
          <w:szCs w:val="16"/>
        </w:rPr>
      </w:pPr>
      <w:r w:rsidRPr="00F517DA">
        <w:rPr>
          <w:rFonts w:ascii="Times New Roman" w:hAnsi="Times New Roman"/>
          <w:noProof/>
          <w:sz w:val="16"/>
          <w:szCs w:val="16"/>
          <w:lang w:val="ru-RU" w:eastAsia="ru-RU" w:bidi="ar-SA"/>
        </w:rPr>
        <w:drawing>
          <wp:inline distT="0" distB="0" distL="0" distR="0">
            <wp:extent cx="5422900" cy="243459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ab/>
      </w:r>
    </w:p>
    <w:p w:rsidR="00F517DA" w:rsidRPr="00F517DA" w:rsidRDefault="00F517DA" w:rsidP="00F517DA">
      <w:pPr>
        <w:spacing w:line="360" w:lineRule="auto"/>
        <w:rPr>
          <w:rFonts w:ascii="Times New Roman" w:hAnsi="Times New Roman"/>
          <w:sz w:val="16"/>
          <w:szCs w:val="16"/>
        </w:rPr>
      </w:pPr>
      <w:r w:rsidRPr="00F517DA">
        <w:rPr>
          <w:rFonts w:ascii="Times New Roman" w:hAnsi="Times New Roman"/>
          <w:sz w:val="16"/>
          <w:szCs w:val="16"/>
        </w:rPr>
        <w:tab/>
      </w:r>
      <w:r w:rsidRPr="00F517DA">
        <w:rPr>
          <w:rFonts w:ascii="Times New Roman" w:hAnsi="Times New Roman"/>
          <w:sz w:val="16"/>
          <w:szCs w:val="16"/>
          <w:lang w:val="ru-RU"/>
        </w:rPr>
        <w:t xml:space="preserve">Суммарный объем потребления услуги теплоснабжения от котельной с. Иштан в прогнозе  на </w:t>
      </w:r>
      <w:smartTag w:uri="urn:schemas-microsoft-com:office:smarttags" w:element="metricconverter">
        <w:smartTagPr>
          <w:attr w:name="ProductID" w:val="2022 г"/>
        </w:smartTagPr>
        <w:r w:rsidRPr="00F517DA">
          <w:rPr>
            <w:rFonts w:ascii="Times New Roman" w:hAnsi="Times New Roman"/>
            <w:sz w:val="16"/>
            <w:szCs w:val="16"/>
            <w:lang w:val="ru-RU"/>
          </w:rPr>
          <w:t>2022 г</w:t>
        </w:r>
      </w:smartTag>
      <w:r w:rsidRPr="00F517DA">
        <w:rPr>
          <w:rFonts w:ascii="Times New Roman" w:hAnsi="Times New Roman"/>
          <w:sz w:val="16"/>
          <w:szCs w:val="16"/>
          <w:lang w:val="ru-RU"/>
        </w:rPr>
        <w:t xml:space="preserve">.  </w:t>
      </w:r>
      <w:r w:rsidRPr="00F517DA">
        <w:rPr>
          <w:rFonts w:ascii="Times New Roman" w:hAnsi="Times New Roman"/>
          <w:sz w:val="16"/>
          <w:szCs w:val="16"/>
        </w:rPr>
        <w:t>на  25,5 % от общего объема.</w:t>
      </w:r>
    </w:p>
    <w:p w:rsidR="00F517DA" w:rsidRPr="00F517DA" w:rsidRDefault="00F517DA" w:rsidP="00F517DA">
      <w:pPr>
        <w:rPr>
          <w:rFonts w:ascii="Times New Roman" w:hAnsi="Times New Roman"/>
          <w:b/>
          <w:sz w:val="16"/>
          <w:szCs w:val="16"/>
          <w:u w:val="single"/>
        </w:rPr>
      </w:pPr>
    </w:p>
    <w:p w:rsidR="00F517DA" w:rsidRPr="00F517DA" w:rsidRDefault="00F517DA" w:rsidP="00F517DA">
      <w:pPr>
        <w:rPr>
          <w:rFonts w:ascii="Times New Roman" w:hAnsi="Times New Roman"/>
          <w:b/>
          <w:sz w:val="16"/>
          <w:szCs w:val="16"/>
          <w:u w:val="single"/>
        </w:rPr>
      </w:pPr>
    </w:p>
    <w:p w:rsidR="00F517DA" w:rsidRPr="00F517DA" w:rsidRDefault="00F517DA" w:rsidP="00F517DA">
      <w:pPr>
        <w:rPr>
          <w:rFonts w:ascii="Times New Roman" w:hAnsi="Times New Roman"/>
          <w:b/>
          <w:sz w:val="16"/>
          <w:szCs w:val="16"/>
          <w:u w:val="single"/>
        </w:rPr>
      </w:pPr>
    </w:p>
    <w:p w:rsidR="00F517DA" w:rsidRPr="00F517DA" w:rsidRDefault="00F517DA" w:rsidP="00F517DA">
      <w:pPr>
        <w:rPr>
          <w:rFonts w:ascii="Times New Roman" w:hAnsi="Times New Roman"/>
          <w:b/>
          <w:sz w:val="16"/>
          <w:szCs w:val="16"/>
          <w:u w:val="single"/>
        </w:rPr>
      </w:pPr>
    </w:p>
    <w:p w:rsidR="00F517DA" w:rsidRPr="00F517DA" w:rsidRDefault="00F517DA" w:rsidP="00F517DA">
      <w:pPr>
        <w:rPr>
          <w:rFonts w:ascii="Times New Roman" w:hAnsi="Times New Roman"/>
          <w:b/>
          <w:sz w:val="16"/>
          <w:szCs w:val="16"/>
          <w:u w:val="single"/>
        </w:rPr>
      </w:pPr>
    </w:p>
    <w:p w:rsidR="00F517DA" w:rsidRPr="00F517DA" w:rsidRDefault="00F517DA" w:rsidP="00F517DA">
      <w:pPr>
        <w:rPr>
          <w:rFonts w:ascii="Times New Roman" w:hAnsi="Times New Roman"/>
          <w:b/>
          <w:sz w:val="16"/>
          <w:szCs w:val="16"/>
          <w:u w:val="single"/>
        </w:rPr>
      </w:pPr>
      <w:r w:rsidRPr="00F517DA">
        <w:rPr>
          <w:rFonts w:ascii="Times New Roman" w:hAnsi="Times New Roman"/>
          <w:b/>
          <w:sz w:val="16"/>
          <w:szCs w:val="16"/>
          <w:u w:val="single"/>
        </w:rPr>
        <w:t>Иштанское сельское поселение</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7</w:t>
      </w:r>
    </w:p>
    <w:p w:rsidR="00F517DA" w:rsidRPr="00F517DA" w:rsidRDefault="00F517DA" w:rsidP="00F517DA">
      <w:pPr>
        <w:rPr>
          <w:rFonts w:ascii="Times New Roman" w:hAnsi="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709"/>
        <w:gridCol w:w="709"/>
        <w:gridCol w:w="992"/>
        <w:gridCol w:w="992"/>
        <w:gridCol w:w="851"/>
        <w:gridCol w:w="709"/>
        <w:gridCol w:w="708"/>
        <w:gridCol w:w="709"/>
        <w:gridCol w:w="709"/>
      </w:tblGrid>
      <w:tr w:rsidR="00F517DA" w:rsidRPr="00F517DA" w:rsidTr="00F517DA">
        <w:tc>
          <w:tcPr>
            <w:tcW w:w="2093"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Категория потребителя</w:t>
            </w:r>
          </w:p>
        </w:tc>
        <w:tc>
          <w:tcPr>
            <w:tcW w:w="7938" w:type="dxa"/>
            <w:gridSpan w:val="10"/>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Объем потребления услуг теплоснабжения</w:t>
            </w:r>
          </w:p>
        </w:tc>
      </w:tr>
      <w:tr w:rsidR="00F517DA" w:rsidRPr="00F517DA" w:rsidTr="00F517DA">
        <w:tc>
          <w:tcPr>
            <w:tcW w:w="2093" w:type="dxa"/>
            <w:vMerge/>
          </w:tcPr>
          <w:p w:rsidR="00F517DA" w:rsidRPr="00F517DA" w:rsidRDefault="00F517DA" w:rsidP="00F517DA">
            <w:pPr>
              <w:jc w:val="center"/>
              <w:rPr>
                <w:rFonts w:ascii="Times New Roman" w:hAnsi="Times New Roman"/>
                <w:sz w:val="16"/>
                <w:szCs w:val="16"/>
              </w:rPr>
            </w:pPr>
          </w:p>
        </w:tc>
        <w:tc>
          <w:tcPr>
            <w:tcW w:w="1559"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w:t>
            </w:r>
          </w:p>
        </w:tc>
        <w:tc>
          <w:tcPr>
            <w:tcW w:w="1701"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w:t>
            </w:r>
          </w:p>
        </w:tc>
        <w:tc>
          <w:tcPr>
            <w:tcW w:w="1843"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xml:space="preserve">2023 </w:t>
            </w:r>
          </w:p>
        </w:tc>
        <w:tc>
          <w:tcPr>
            <w:tcW w:w="1417"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2024</w:t>
            </w:r>
          </w:p>
        </w:tc>
        <w:tc>
          <w:tcPr>
            <w:tcW w:w="1418"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2025</w:t>
            </w:r>
          </w:p>
        </w:tc>
      </w:tr>
      <w:tr w:rsidR="00F517DA" w:rsidRPr="00F517DA" w:rsidTr="00F517DA">
        <w:tc>
          <w:tcPr>
            <w:tcW w:w="2093" w:type="dxa"/>
            <w:vMerge/>
          </w:tcPr>
          <w:p w:rsidR="00F517DA" w:rsidRPr="00F517DA" w:rsidRDefault="00F517DA" w:rsidP="00F517DA">
            <w:pPr>
              <w:jc w:val="center"/>
              <w:rPr>
                <w:rFonts w:ascii="Times New Roman" w:hAnsi="Times New Roman"/>
                <w:sz w:val="16"/>
                <w:szCs w:val="16"/>
              </w:rPr>
            </w:pP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r>
      <w:tr w:rsidR="00F517DA" w:rsidRPr="00F517DA" w:rsidTr="00F517DA">
        <w:tc>
          <w:tcPr>
            <w:tcW w:w="20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Собственное потребление снабжающей  организации</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80,6</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80,6</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80,6</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80,6</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80,6</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r>
      <w:tr w:rsidR="00F517DA" w:rsidRPr="00F517DA" w:rsidTr="00F517DA">
        <w:tc>
          <w:tcPr>
            <w:tcW w:w="2093"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80,6</w:t>
            </w:r>
          </w:p>
        </w:tc>
        <w:tc>
          <w:tcPr>
            <w:tcW w:w="709"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100</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80,6</w:t>
            </w:r>
          </w:p>
        </w:tc>
        <w:tc>
          <w:tcPr>
            <w:tcW w:w="992"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992"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80,6</w:t>
            </w:r>
          </w:p>
        </w:tc>
        <w:tc>
          <w:tcPr>
            <w:tcW w:w="85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80,6</w:t>
            </w:r>
          </w:p>
        </w:tc>
        <w:tc>
          <w:tcPr>
            <w:tcW w:w="708"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80,6</w:t>
            </w: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100</w:t>
            </w:r>
          </w:p>
        </w:tc>
      </w:tr>
      <w:tr w:rsidR="00F517DA" w:rsidRPr="00F517DA" w:rsidTr="00F517DA">
        <w:tc>
          <w:tcPr>
            <w:tcW w:w="2093"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Сторонние потребители</w:t>
            </w:r>
          </w:p>
        </w:tc>
        <w:tc>
          <w:tcPr>
            <w:tcW w:w="850" w:type="dxa"/>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p>
        </w:tc>
        <w:tc>
          <w:tcPr>
            <w:tcW w:w="992" w:type="dxa"/>
          </w:tcPr>
          <w:p w:rsidR="00F517DA" w:rsidRPr="00F517DA" w:rsidRDefault="00F517DA" w:rsidP="00F517DA">
            <w:pPr>
              <w:jc w:val="center"/>
              <w:rPr>
                <w:rFonts w:ascii="Times New Roman" w:hAnsi="Times New Roman"/>
                <w:sz w:val="16"/>
                <w:szCs w:val="16"/>
              </w:rPr>
            </w:pPr>
          </w:p>
        </w:tc>
        <w:tc>
          <w:tcPr>
            <w:tcW w:w="992" w:type="dxa"/>
          </w:tcPr>
          <w:p w:rsidR="00F517DA" w:rsidRPr="00F517DA" w:rsidRDefault="00F517DA" w:rsidP="00F517DA">
            <w:pPr>
              <w:jc w:val="center"/>
              <w:rPr>
                <w:rFonts w:ascii="Times New Roman" w:hAnsi="Times New Roman"/>
                <w:sz w:val="16"/>
                <w:szCs w:val="16"/>
              </w:rPr>
            </w:pPr>
          </w:p>
        </w:tc>
        <w:tc>
          <w:tcPr>
            <w:tcW w:w="851" w:type="dxa"/>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p>
        </w:tc>
        <w:tc>
          <w:tcPr>
            <w:tcW w:w="708" w:type="dxa"/>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p>
        </w:tc>
        <w:tc>
          <w:tcPr>
            <w:tcW w:w="709" w:type="dxa"/>
          </w:tcPr>
          <w:p w:rsidR="00F517DA" w:rsidRPr="00F517DA" w:rsidRDefault="00F517DA" w:rsidP="00F517DA">
            <w:pPr>
              <w:jc w:val="center"/>
              <w:rPr>
                <w:rFonts w:ascii="Times New Roman" w:hAnsi="Times New Roman"/>
                <w:sz w:val="16"/>
                <w:szCs w:val="16"/>
              </w:rPr>
            </w:pPr>
          </w:p>
        </w:tc>
      </w:tr>
      <w:tr w:rsidR="00F517DA" w:rsidRPr="00F517DA" w:rsidTr="00F517DA">
        <w:tc>
          <w:tcPr>
            <w:tcW w:w="209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Бюджетные организации</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65,3</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65,3</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65,3</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65,3</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65,3</w:t>
            </w:r>
          </w:p>
        </w:tc>
      </w:tr>
      <w:tr w:rsidR="00F517DA" w:rsidRPr="00F517DA" w:rsidTr="00F517DA">
        <w:tc>
          <w:tcPr>
            <w:tcW w:w="209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543,65</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34,7</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543,65</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34,7</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33,04</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33,04</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33,04</w:t>
            </w:r>
          </w:p>
        </w:tc>
      </w:tr>
      <w:tr w:rsidR="00F517DA" w:rsidRPr="00F517DA" w:rsidTr="00F517DA">
        <w:tc>
          <w:tcPr>
            <w:tcW w:w="2093"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Прочие </w:t>
            </w:r>
          </w:p>
        </w:tc>
        <w:tc>
          <w:tcPr>
            <w:tcW w:w="85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92"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85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8"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709"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r>
      <w:tr w:rsidR="00F517DA" w:rsidRPr="00F517DA" w:rsidTr="00F517DA">
        <w:tc>
          <w:tcPr>
            <w:tcW w:w="2093"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1566,75</w:t>
            </w:r>
          </w:p>
        </w:tc>
        <w:tc>
          <w:tcPr>
            <w:tcW w:w="709"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1566,7</w:t>
            </w:r>
            <w:r w:rsidRPr="00F517DA">
              <w:rPr>
                <w:rFonts w:ascii="Times New Roman" w:hAnsi="Times New Roman"/>
                <w:b/>
                <w:sz w:val="16"/>
                <w:szCs w:val="16"/>
              </w:rPr>
              <w:lastRenderedPageBreak/>
              <w:t>5</w:t>
            </w:r>
          </w:p>
        </w:tc>
        <w:tc>
          <w:tcPr>
            <w:tcW w:w="992" w:type="dxa"/>
          </w:tcPr>
          <w:p w:rsidR="00F517DA" w:rsidRPr="00F517DA" w:rsidRDefault="00F517DA" w:rsidP="00F517DA">
            <w:pPr>
              <w:jc w:val="center"/>
              <w:rPr>
                <w:rFonts w:ascii="Times New Roman" w:hAnsi="Times New Roman"/>
                <w:b/>
                <w:sz w:val="16"/>
                <w:szCs w:val="16"/>
              </w:rPr>
            </w:pPr>
          </w:p>
        </w:tc>
        <w:tc>
          <w:tcPr>
            <w:tcW w:w="992"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851"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708"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709" w:type="dxa"/>
          </w:tcPr>
          <w:p w:rsidR="00F517DA" w:rsidRPr="00F517DA" w:rsidRDefault="00F517DA" w:rsidP="00F517DA">
            <w:pPr>
              <w:jc w:val="center"/>
              <w:rPr>
                <w:rFonts w:ascii="Times New Roman" w:hAnsi="Times New Roman"/>
                <w:b/>
                <w:sz w:val="16"/>
                <w:szCs w:val="16"/>
              </w:rPr>
            </w:pPr>
          </w:p>
        </w:tc>
      </w:tr>
      <w:tr w:rsidR="00F517DA" w:rsidRPr="00F517DA" w:rsidTr="00F517DA">
        <w:tc>
          <w:tcPr>
            <w:tcW w:w="2093"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lastRenderedPageBreak/>
              <w:t>Всего</w:t>
            </w:r>
          </w:p>
        </w:tc>
        <w:tc>
          <w:tcPr>
            <w:tcW w:w="85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1647,35</w:t>
            </w:r>
          </w:p>
        </w:tc>
        <w:tc>
          <w:tcPr>
            <w:tcW w:w="709"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1647,35</w:t>
            </w:r>
          </w:p>
        </w:tc>
        <w:tc>
          <w:tcPr>
            <w:tcW w:w="992" w:type="dxa"/>
          </w:tcPr>
          <w:p w:rsidR="00F517DA" w:rsidRPr="00F517DA" w:rsidRDefault="00F517DA" w:rsidP="00F517DA">
            <w:pPr>
              <w:jc w:val="center"/>
              <w:rPr>
                <w:rFonts w:ascii="Times New Roman" w:hAnsi="Times New Roman"/>
                <w:b/>
                <w:sz w:val="16"/>
                <w:szCs w:val="16"/>
              </w:rPr>
            </w:pPr>
          </w:p>
        </w:tc>
        <w:tc>
          <w:tcPr>
            <w:tcW w:w="992"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1621,4</w:t>
            </w:r>
          </w:p>
        </w:tc>
        <w:tc>
          <w:tcPr>
            <w:tcW w:w="851"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1621,4</w:t>
            </w:r>
          </w:p>
        </w:tc>
        <w:tc>
          <w:tcPr>
            <w:tcW w:w="708" w:type="dxa"/>
          </w:tcPr>
          <w:p w:rsidR="00F517DA" w:rsidRPr="00F517DA" w:rsidRDefault="00F517DA" w:rsidP="00F517DA">
            <w:pPr>
              <w:jc w:val="center"/>
              <w:rPr>
                <w:rFonts w:ascii="Times New Roman" w:hAnsi="Times New Roman"/>
                <w:b/>
                <w:sz w:val="16"/>
                <w:szCs w:val="16"/>
              </w:rPr>
            </w:pPr>
          </w:p>
        </w:tc>
        <w:tc>
          <w:tcPr>
            <w:tcW w:w="709"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1621,4</w:t>
            </w:r>
          </w:p>
        </w:tc>
        <w:tc>
          <w:tcPr>
            <w:tcW w:w="709" w:type="dxa"/>
          </w:tcPr>
          <w:p w:rsidR="00F517DA" w:rsidRPr="00F517DA" w:rsidRDefault="00F517DA" w:rsidP="00F517DA">
            <w:pPr>
              <w:jc w:val="center"/>
              <w:rPr>
                <w:rFonts w:ascii="Times New Roman" w:hAnsi="Times New Roman"/>
                <w:b/>
                <w:sz w:val="16"/>
                <w:szCs w:val="16"/>
              </w:rPr>
            </w:pPr>
          </w:p>
        </w:tc>
      </w:tr>
    </w:tbl>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Изменение структуры потребителей тепловой энергии Иштанского сельского</w:t>
      </w:r>
    </w:p>
    <w:p w:rsidR="00F517DA" w:rsidRPr="00F517DA" w:rsidRDefault="00F517DA" w:rsidP="00F517DA">
      <w:pPr>
        <w:rPr>
          <w:rFonts w:ascii="Times New Roman" w:hAnsi="Times New Roman"/>
          <w:b/>
          <w:sz w:val="16"/>
          <w:szCs w:val="16"/>
        </w:rPr>
      </w:pPr>
      <w:r w:rsidRPr="00F517DA">
        <w:rPr>
          <w:rFonts w:ascii="Times New Roman" w:hAnsi="Times New Roman"/>
          <w:b/>
          <w:sz w:val="16"/>
          <w:szCs w:val="16"/>
          <w:lang w:val="ru-RU"/>
        </w:rPr>
        <w:t xml:space="preserve">                                        </w:t>
      </w:r>
      <w:r w:rsidRPr="00F517DA">
        <w:rPr>
          <w:rFonts w:ascii="Times New Roman" w:hAnsi="Times New Roman"/>
          <w:b/>
          <w:sz w:val="16"/>
          <w:szCs w:val="16"/>
        </w:rPr>
        <w:t>поселения за период 2021-2025 гг.</w:t>
      </w:r>
    </w:p>
    <w:p w:rsidR="00F517DA" w:rsidRPr="00F517DA" w:rsidRDefault="00F517DA" w:rsidP="00F517DA">
      <w:pPr>
        <w:rPr>
          <w:rFonts w:ascii="Times New Roman" w:hAnsi="Times New Roman"/>
          <w:sz w:val="16"/>
          <w:szCs w:val="16"/>
        </w:rPr>
      </w:pPr>
      <w:r w:rsidRPr="00F517DA">
        <w:rPr>
          <w:rFonts w:ascii="Times New Roman" w:hAnsi="Times New Roman"/>
          <w:noProof/>
          <w:sz w:val="16"/>
          <w:szCs w:val="16"/>
          <w:lang w:val="ru-RU" w:eastAsia="ru-RU" w:bidi="ar-SA"/>
        </w:rPr>
        <w:drawing>
          <wp:inline distT="0" distB="0" distL="0" distR="0">
            <wp:extent cx="6432550" cy="340233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7DA" w:rsidRPr="00F517DA" w:rsidRDefault="00F517DA" w:rsidP="00F517DA">
      <w:pPr>
        <w:pStyle w:val="Report"/>
        <w:ind w:firstLine="0"/>
        <w:jc w:val="center"/>
        <w:rPr>
          <w:b/>
          <w:sz w:val="16"/>
          <w:szCs w:val="16"/>
        </w:rPr>
      </w:pPr>
      <w:r w:rsidRPr="00F517DA">
        <w:rPr>
          <w:b/>
          <w:sz w:val="16"/>
          <w:szCs w:val="16"/>
        </w:rPr>
        <w:t>Система водоснабжения</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Водозабор осуществляется из подземных источников (водозаборных скважин). Всего 7 скважин: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с. Иштан - 2 скважины (ул. 50 лет ВЛКСМ – 1 шт., ул. Школьная- 1 шт., ул. Новая – 1 шт.),</w:t>
      </w:r>
    </w:p>
    <w:p w:rsidR="00F517DA" w:rsidRPr="00F517DA" w:rsidRDefault="00F517DA" w:rsidP="00F517DA">
      <w:pPr>
        <w:jc w:val="both"/>
        <w:rPr>
          <w:rFonts w:ascii="Times New Roman" w:hAnsi="Times New Roman"/>
          <w:b/>
          <w:color w:val="FF0000"/>
          <w:sz w:val="16"/>
          <w:szCs w:val="16"/>
          <w:lang w:val="ru-RU"/>
        </w:rPr>
      </w:pPr>
      <w:r w:rsidRPr="00F517DA">
        <w:rPr>
          <w:rFonts w:ascii="Times New Roman" w:hAnsi="Times New Roman"/>
          <w:sz w:val="16"/>
          <w:szCs w:val="16"/>
          <w:lang w:val="ru-RU"/>
        </w:rPr>
        <w:t xml:space="preserve">- с. Никольское - 1 скважина.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 д. Карнаухово – 2 скважины.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д. Чагино – 1 скважина.</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r>
      <w:r w:rsidRPr="00F517DA">
        <w:rPr>
          <w:rFonts w:ascii="Times New Roman" w:hAnsi="Times New Roman"/>
          <w:b/>
          <w:sz w:val="16"/>
          <w:szCs w:val="16"/>
          <w:lang w:val="ru-RU"/>
        </w:rPr>
        <w:t>с. Иштан</w:t>
      </w:r>
      <w:r w:rsidRPr="00F517DA">
        <w:rPr>
          <w:rFonts w:ascii="Times New Roman" w:hAnsi="Times New Roman"/>
          <w:sz w:val="16"/>
          <w:szCs w:val="16"/>
          <w:lang w:val="ru-RU"/>
        </w:rPr>
        <w:tab/>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Скважина №10/95: глубина скважины – 100м, дебит – 10м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 xml:space="preserve">Скважина №59/89: глубина скважины – 110м, дебит – </w:t>
      </w:r>
      <w:smartTag w:uri="urn:schemas-microsoft-com:office:smarttags" w:element="metricconverter">
        <w:smartTagPr>
          <w:attr w:name="ProductID" w:val="12 м3"/>
        </w:smartTagPr>
        <w:r w:rsidRPr="00F517DA">
          <w:rPr>
            <w:rFonts w:ascii="Times New Roman" w:hAnsi="Times New Roman"/>
            <w:sz w:val="16"/>
            <w:szCs w:val="16"/>
            <w:lang w:val="ru-RU"/>
          </w:rPr>
          <w:t>12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Скважины в с. Иштан  находятся вне  павильонов. Нет отмостки вокруг скважин. Ограждение первой санитарной охранной зон скважин требует ремонта. Не соблюдена 30 метровая первая санитарная охранная зона скважины (в пределах зоны находятся огороды).</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Подъём воды осуществляется глубинными насосами ЭЦВ 6-10-80 – 2 шт. (мощностью 4,5 кВт)</w:t>
      </w:r>
      <w:r w:rsidRPr="00F517DA">
        <w:rPr>
          <w:rFonts w:ascii="Times New Roman" w:hAnsi="Times New Roman"/>
          <w:b/>
          <w:color w:val="FF0000"/>
          <w:sz w:val="16"/>
          <w:szCs w:val="16"/>
          <w:lang w:val="ru-RU"/>
        </w:rPr>
        <w:t xml:space="preserve"> </w:t>
      </w:r>
      <w:r w:rsidRPr="00F517DA">
        <w:rPr>
          <w:rFonts w:ascii="Times New Roman" w:hAnsi="Times New Roman"/>
          <w:sz w:val="16"/>
          <w:szCs w:val="16"/>
          <w:lang w:val="ru-RU"/>
        </w:rPr>
        <w:t>по трубам  в водонапорную башню.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башен самотёком вода  подаётся в водопровод. На всех скважинах установлен учёт электрической энергии. Нет приборов учёта поднятой воды.</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Ремонты скважин не проводились.</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 с. Иштан две водонапорные башни Рожновского. По ул. Лесной высотой </w:t>
      </w:r>
      <w:smartTag w:uri="urn:schemas-microsoft-com:office:smarttags" w:element="metricconverter">
        <w:smartTagPr>
          <w:attr w:name="ProductID" w:val="20 метров"/>
        </w:smartTagPr>
        <w:r w:rsidRPr="00F517DA">
          <w:rPr>
            <w:rFonts w:ascii="Times New Roman" w:hAnsi="Times New Roman"/>
            <w:sz w:val="16"/>
            <w:szCs w:val="16"/>
            <w:lang w:val="ru-RU"/>
          </w:rPr>
          <w:t>20 метров</w:t>
        </w:r>
      </w:smartTag>
      <w:r w:rsidRPr="00F517DA">
        <w:rPr>
          <w:rFonts w:ascii="Times New Roman" w:hAnsi="Times New Roman"/>
          <w:sz w:val="16"/>
          <w:szCs w:val="16"/>
          <w:lang w:val="ru-RU"/>
        </w:rPr>
        <w:t xml:space="preserve">, объёмом </w:t>
      </w:r>
      <w:smartTag w:uri="urn:schemas-microsoft-com:office:smarttags" w:element="metricconverter">
        <w:smartTagPr>
          <w:attr w:name="ProductID" w:val="25 м3"/>
        </w:smartTagPr>
        <w:r w:rsidRPr="00F517DA">
          <w:rPr>
            <w:rFonts w:ascii="Times New Roman" w:hAnsi="Times New Roman"/>
            <w:sz w:val="16"/>
            <w:szCs w:val="16"/>
            <w:lang w:val="ru-RU"/>
          </w:rPr>
          <w:t>25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На водонапорной скважине устроен павильон (стены рубленные) размером 2,5х3х2м. По ул. 50 лет ВЛКСМ высота 15м, объём 17м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  На водонапорной скважине устроен павильон (кирпичный) размером 3х3х2м. Металлические элементы водонапорных башен не обработаны антикоррозионными  составами.</w:t>
      </w:r>
    </w:p>
    <w:p w:rsidR="00F517DA" w:rsidRPr="00F517DA" w:rsidRDefault="00F517DA" w:rsidP="00F517DA">
      <w:pPr>
        <w:ind w:firstLine="708"/>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 xml:space="preserve"> </w:t>
      </w:r>
      <w:r w:rsidRPr="00F517DA">
        <w:rPr>
          <w:rFonts w:ascii="Times New Roman" w:hAnsi="Times New Roman"/>
          <w:b/>
          <w:sz w:val="16"/>
          <w:szCs w:val="16"/>
          <w:lang w:val="ru-RU"/>
        </w:rPr>
        <w:t>с. Никольское</w:t>
      </w:r>
    </w:p>
    <w:p w:rsidR="00F517DA" w:rsidRPr="00F517DA" w:rsidRDefault="00F517DA" w:rsidP="00F517DA">
      <w:pPr>
        <w:jc w:val="both"/>
        <w:rPr>
          <w:rFonts w:ascii="Times New Roman" w:hAnsi="Times New Roman"/>
          <w:b/>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Скважина №37/85: глубина скважины – 130м, дебит – 10м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b/>
          <w:sz w:val="16"/>
          <w:szCs w:val="16"/>
          <w:lang w:val="ru-RU"/>
        </w:rPr>
        <w:lastRenderedPageBreak/>
        <w:tab/>
      </w:r>
      <w:r w:rsidRPr="00F517DA">
        <w:rPr>
          <w:rFonts w:ascii="Times New Roman" w:hAnsi="Times New Roman"/>
          <w:sz w:val="16"/>
          <w:szCs w:val="16"/>
          <w:lang w:val="ru-RU"/>
        </w:rPr>
        <w:t>Скважина находится вне павильона. Нет отмостки вокруг скважины. Ограждение первой санитарной охранной зоны скважины отсутствует. Не соблюдена 30 метровая первая санитарная охранная зона скважины.</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Подъём воды осуществляется глубинным насосом ЭЦВ 6-10-80 – 1 шт. (мощностью 4,5 кВт)</w:t>
      </w:r>
      <w:r w:rsidRPr="00F517DA">
        <w:rPr>
          <w:rFonts w:ascii="Times New Roman" w:hAnsi="Times New Roman"/>
          <w:b/>
          <w:color w:val="FF0000"/>
          <w:sz w:val="16"/>
          <w:szCs w:val="16"/>
          <w:lang w:val="ru-RU"/>
        </w:rPr>
        <w:t xml:space="preserve"> </w:t>
      </w:r>
      <w:r w:rsidRPr="00F517DA">
        <w:rPr>
          <w:rFonts w:ascii="Times New Roman" w:hAnsi="Times New Roman"/>
          <w:sz w:val="16"/>
          <w:szCs w:val="16"/>
          <w:lang w:val="ru-RU"/>
        </w:rPr>
        <w:t>по трубам в водонапорную башню.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башни вода самотёком  подаётся в водопровод. На скважине установлен учёт электрической энергии. Нет прибора учёта поднятой воды.</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 с. Никольское водонапорная башня Рожновского высотой </w:t>
      </w:r>
      <w:smartTag w:uri="urn:schemas-microsoft-com:office:smarttags" w:element="metricconverter">
        <w:smartTagPr>
          <w:attr w:name="ProductID" w:val="12 метров"/>
        </w:smartTagPr>
        <w:r w:rsidRPr="00F517DA">
          <w:rPr>
            <w:rFonts w:ascii="Times New Roman" w:hAnsi="Times New Roman"/>
            <w:sz w:val="16"/>
            <w:szCs w:val="16"/>
            <w:lang w:val="ru-RU"/>
          </w:rPr>
          <w:t>12 метров</w:t>
        </w:r>
      </w:smartTag>
      <w:r w:rsidRPr="00F517DA">
        <w:rPr>
          <w:rFonts w:ascii="Times New Roman" w:hAnsi="Times New Roman"/>
          <w:sz w:val="16"/>
          <w:szCs w:val="16"/>
          <w:lang w:val="ru-RU"/>
        </w:rPr>
        <w:t xml:space="preserve">, объёмом </w:t>
      </w:r>
      <w:smartTag w:uri="urn:schemas-microsoft-com:office:smarttags" w:element="metricconverter">
        <w:smartTagPr>
          <w:attr w:name="ProductID" w:val="15 м3"/>
        </w:smartTagPr>
        <w:r w:rsidRPr="00F517DA">
          <w:rPr>
            <w:rFonts w:ascii="Times New Roman" w:hAnsi="Times New Roman"/>
            <w:sz w:val="16"/>
            <w:szCs w:val="16"/>
            <w:lang w:val="ru-RU"/>
          </w:rPr>
          <w:t>15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 На водонапорной башне устроен павильон (стены кирпичные) размером 3х3х2,2м. Металлические элементы водонапорной башни не обработаны антикоррозионными  составами.</w:t>
      </w:r>
    </w:p>
    <w:p w:rsidR="00F517DA" w:rsidRPr="00F517DA" w:rsidRDefault="00F517DA" w:rsidP="00F517DA">
      <w:pPr>
        <w:ind w:firstLine="708"/>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д. Карнаухово</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Скважина №64/81: глубина скважины – 125м, дебит – 12м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b/>
          <w:sz w:val="16"/>
          <w:szCs w:val="16"/>
          <w:lang w:val="ru-RU"/>
        </w:rPr>
      </w:pPr>
      <w:r w:rsidRPr="00F517DA">
        <w:rPr>
          <w:rFonts w:ascii="Times New Roman" w:hAnsi="Times New Roman"/>
          <w:sz w:val="16"/>
          <w:szCs w:val="16"/>
          <w:lang w:val="ru-RU"/>
        </w:rPr>
        <w:t xml:space="preserve">Скважина №8/92: глубина скважины – 118м, дебит – </w:t>
      </w:r>
      <w:smartTag w:uri="urn:schemas-microsoft-com:office:smarttags" w:element="metricconverter">
        <w:smartTagPr>
          <w:attr w:name="ProductID" w:val="14 м3"/>
        </w:smartTagPr>
        <w:r w:rsidRPr="00F517DA">
          <w:rPr>
            <w:rFonts w:ascii="Times New Roman" w:hAnsi="Times New Roman"/>
            <w:sz w:val="16"/>
            <w:szCs w:val="16"/>
            <w:lang w:val="ru-RU"/>
          </w:rPr>
          <w:t>14 м</w:t>
        </w:r>
        <w:r w:rsidRPr="00F517DA">
          <w:rPr>
            <w:rFonts w:ascii="Times New Roman" w:hAnsi="Times New Roman"/>
            <w:sz w:val="16"/>
            <w:szCs w:val="16"/>
            <w:vertAlign w:val="superscript"/>
            <w:lang w:val="ru-RU"/>
          </w:rPr>
          <w:t>3</w:t>
        </w:r>
      </w:smartTag>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Скважины находится вне павильона. Нет отмостки вокруг скважины. Ограждение первой санитарной охранной зоны скважины отсутствует. Не соблюдена 30 метровая первая санитарная охранная зона скважины.</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Подъём воды осуществляется глубинными насосами ЭЦВ 6-10-80 – 1 шт. (мощностью 4,5 кВт)</w:t>
      </w:r>
      <w:r w:rsidRPr="00F517DA">
        <w:rPr>
          <w:rFonts w:ascii="Times New Roman" w:hAnsi="Times New Roman"/>
          <w:b/>
          <w:color w:val="FF0000"/>
          <w:sz w:val="16"/>
          <w:szCs w:val="16"/>
          <w:lang w:val="ru-RU"/>
        </w:rPr>
        <w:t xml:space="preserve"> </w:t>
      </w:r>
      <w:r w:rsidRPr="00F517DA">
        <w:rPr>
          <w:rFonts w:ascii="Times New Roman" w:hAnsi="Times New Roman"/>
          <w:sz w:val="16"/>
          <w:szCs w:val="16"/>
          <w:lang w:val="ru-RU"/>
        </w:rPr>
        <w:t xml:space="preserve">по трубам в бак </w:t>
      </w:r>
      <w:r w:rsidRPr="00F517DA">
        <w:rPr>
          <w:rFonts w:ascii="Times New Roman" w:hAnsi="Times New Roman"/>
          <w:sz w:val="16"/>
          <w:szCs w:val="16"/>
        </w:rPr>
        <w:t>D</w:t>
      </w:r>
      <w:r w:rsidRPr="00F517DA">
        <w:rPr>
          <w:rFonts w:ascii="Times New Roman" w:hAnsi="Times New Roman"/>
          <w:sz w:val="16"/>
          <w:szCs w:val="16"/>
          <w:lang w:val="ru-RU"/>
        </w:rPr>
        <w:t xml:space="preserve">=1м, </w:t>
      </w:r>
      <w:r w:rsidRPr="00F517DA">
        <w:rPr>
          <w:rFonts w:ascii="Times New Roman" w:hAnsi="Times New Roman"/>
          <w:sz w:val="16"/>
          <w:szCs w:val="16"/>
        </w:rPr>
        <w:t>H</w:t>
      </w:r>
      <w:r w:rsidRPr="00F517DA">
        <w:rPr>
          <w:rFonts w:ascii="Times New Roman" w:hAnsi="Times New Roman"/>
          <w:sz w:val="16"/>
          <w:szCs w:val="16"/>
          <w:lang w:val="ru-RU"/>
        </w:rPr>
        <w:t>=1.5м. Павильон из бруса 2х2х2м. Из бака вода самотёком  подаётся в водопровод.  На скважине установлен учёт электрической энергии. Нет прибора учёта поднятой воды.</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д. Чагино</w:t>
      </w:r>
    </w:p>
    <w:p w:rsidR="00F517DA" w:rsidRPr="00F517DA" w:rsidRDefault="00F517DA" w:rsidP="00F517DA">
      <w:pPr>
        <w:jc w:val="both"/>
        <w:rPr>
          <w:rFonts w:ascii="Times New Roman" w:hAnsi="Times New Roman"/>
          <w:b/>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Скважина №93/89: глубина скважины – 120м, дебит – 15м</w:t>
      </w:r>
      <w:r w:rsidRPr="00F517DA">
        <w:rPr>
          <w:rFonts w:ascii="Times New Roman" w:hAnsi="Times New Roman"/>
          <w:sz w:val="16"/>
          <w:szCs w:val="16"/>
          <w:vertAlign w:val="superscript"/>
          <w:lang w:val="ru-RU"/>
        </w:rPr>
        <w:t>3</w:t>
      </w:r>
      <w:r w:rsidRPr="00F517DA">
        <w:rPr>
          <w:rFonts w:ascii="Times New Roman" w:hAnsi="Times New Roman"/>
          <w:sz w:val="16"/>
          <w:szCs w:val="16"/>
          <w:lang w:val="ru-RU"/>
        </w:rPr>
        <w:t>.</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b/>
          <w:sz w:val="16"/>
          <w:szCs w:val="16"/>
          <w:lang w:val="ru-RU"/>
        </w:rPr>
        <w:tab/>
      </w:r>
      <w:r w:rsidRPr="00F517DA">
        <w:rPr>
          <w:rFonts w:ascii="Times New Roman" w:hAnsi="Times New Roman"/>
          <w:sz w:val="16"/>
          <w:szCs w:val="16"/>
          <w:lang w:val="ru-RU"/>
        </w:rPr>
        <w:t>Скважина находится в павильоне. Ограждение первой санитарной охранной зоны скважины отсутствует.</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Подъём воды осуществляется глубинным насосом ЭЦВ 6-10-80 – 1 шт. (мощностью 4,5 кВт)</w:t>
      </w:r>
      <w:r w:rsidRPr="00F517DA">
        <w:rPr>
          <w:rFonts w:ascii="Times New Roman" w:hAnsi="Times New Roman"/>
          <w:b/>
          <w:color w:val="FF0000"/>
          <w:sz w:val="16"/>
          <w:szCs w:val="16"/>
          <w:lang w:val="ru-RU"/>
        </w:rPr>
        <w:t xml:space="preserve"> </w:t>
      </w:r>
      <w:r w:rsidRPr="00F517DA">
        <w:rPr>
          <w:rFonts w:ascii="Times New Roman" w:hAnsi="Times New Roman"/>
          <w:sz w:val="16"/>
          <w:szCs w:val="16"/>
          <w:lang w:val="ru-RU"/>
        </w:rPr>
        <w:t>по трубам в бак. Павильон (стены бревенчатые) размером 2х2х2м. Из бака вода самотёком  подаётся в водопровод. На скважине установлен учёт электрической энергии. Нет прибора учёта поднятой воды.</w:t>
      </w:r>
    </w:p>
    <w:p w:rsidR="00F517DA" w:rsidRPr="00F517DA" w:rsidRDefault="00F517DA" w:rsidP="00F517DA">
      <w:pPr>
        <w:ind w:firstLine="708"/>
        <w:jc w:val="both"/>
        <w:rPr>
          <w:rFonts w:ascii="Times New Roman" w:hAnsi="Times New Roman"/>
          <w:sz w:val="16"/>
          <w:szCs w:val="16"/>
          <w:lang w:val="ru-RU"/>
        </w:rPr>
      </w:pP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Водопроводы и водопроводные сооружения</w:t>
      </w:r>
    </w:p>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 xml:space="preserve">Водопроводы </w:t>
      </w:r>
      <w:r w:rsidRPr="00F517DA">
        <w:rPr>
          <w:rFonts w:ascii="Times New Roman" w:hAnsi="Times New Roman"/>
          <w:sz w:val="16"/>
          <w:szCs w:val="16"/>
        </w:rPr>
        <w:t>III</w:t>
      </w:r>
      <w:r w:rsidRPr="00F517DA">
        <w:rPr>
          <w:rFonts w:ascii="Times New Roman" w:hAnsi="Times New Roman"/>
          <w:sz w:val="16"/>
          <w:szCs w:val="16"/>
          <w:lang w:val="ru-RU"/>
        </w:rPr>
        <w:t xml:space="preserve"> категории по степени обеспеченности подачи воды. Водопроводы с лучевой схемой прокладки.</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с. Иштан</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водонапорных башен подаётся непосредственно в распределительную сеть. Далее в колонки либо во внутренние водопроводные системы зданий. Станций второго подъёма воды нет (способ подачи воды - самотечный). Рабочее давление 1- 1,5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w:t>
      </w:r>
      <w:smartTag w:uri="urn:schemas-microsoft-com:office:smarttags" w:element="metricconverter">
        <w:smartTagPr>
          <w:attr w:name="ProductID" w:val="4,05 км"/>
        </w:smartTagPr>
        <w:r w:rsidRPr="00F517DA">
          <w:rPr>
            <w:rFonts w:ascii="Times New Roman" w:hAnsi="Times New Roman"/>
            <w:sz w:val="16"/>
            <w:szCs w:val="16"/>
            <w:lang w:val="ru-RU"/>
          </w:rPr>
          <w:t>4,05 км</w:t>
        </w:r>
      </w:smartTag>
      <w:r w:rsidRPr="00F517DA">
        <w:rPr>
          <w:rFonts w:ascii="Times New Roman" w:hAnsi="Times New Roman"/>
          <w:sz w:val="16"/>
          <w:szCs w:val="16"/>
          <w:lang w:val="ru-RU"/>
        </w:rPr>
        <w:t xml:space="preserve">. Водопровод выполнен из стальных и чугунных труб диаметром 100 – </w:t>
      </w:r>
      <w:smartTag w:uri="urn:schemas-microsoft-com:office:smarttags" w:element="metricconverter">
        <w:smartTagPr>
          <w:attr w:name="ProductID" w:val="25 мм"/>
        </w:smartTagPr>
        <w:r w:rsidRPr="00F517DA">
          <w:rPr>
            <w:rFonts w:ascii="Times New Roman" w:hAnsi="Times New Roman"/>
            <w:sz w:val="16"/>
            <w:szCs w:val="16"/>
            <w:lang w:val="ru-RU"/>
          </w:rPr>
          <w:t>25 мм</w:t>
        </w:r>
      </w:smartTag>
      <w:r w:rsidRPr="00F517DA">
        <w:rPr>
          <w:rFonts w:ascii="Times New Roman" w:hAnsi="Times New Roman"/>
          <w:sz w:val="16"/>
          <w:szCs w:val="16"/>
          <w:lang w:val="ru-RU"/>
        </w:rPr>
        <w:t xml:space="preserve">. </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Состояние водопроводов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Количество аварий  ориентировочно 20-30 штук в год.</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Водоразбор осуществляется как из колонок, так и из внутренних систем водоснабжения зданий (водопровод проведён в здания).</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Потери и неучтённые расходы не регистрируются.</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с. Никольское</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водонапорной башни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1,0 -0,8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Установок по очистке воды нет.</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w:t>
      </w:r>
      <w:smartTag w:uri="urn:schemas-microsoft-com:office:smarttags" w:element="metricconverter">
        <w:smartTagPr>
          <w:attr w:name="ProductID" w:val="3,5 км"/>
        </w:smartTagPr>
        <w:r w:rsidRPr="00F517DA">
          <w:rPr>
            <w:rFonts w:ascii="Times New Roman" w:hAnsi="Times New Roman"/>
            <w:sz w:val="16"/>
            <w:szCs w:val="16"/>
            <w:lang w:val="ru-RU"/>
          </w:rPr>
          <w:t>3,5 км</w:t>
        </w:r>
      </w:smartTag>
      <w:r w:rsidRPr="00F517DA">
        <w:rPr>
          <w:rFonts w:ascii="Times New Roman" w:hAnsi="Times New Roman"/>
          <w:sz w:val="16"/>
          <w:szCs w:val="16"/>
          <w:lang w:val="ru-RU"/>
        </w:rPr>
        <w:t xml:space="preserve">. Водопровод выполнен из стальных  диаметром 100 – </w:t>
      </w:r>
      <w:smartTag w:uri="urn:schemas-microsoft-com:office:smarttags" w:element="metricconverter">
        <w:smartTagPr>
          <w:attr w:name="ProductID" w:val="25 мм"/>
        </w:smartTagPr>
        <w:r w:rsidRPr="00F517DA">
          <w:rPr>
            <w:rFonts w:ascii="Times New Roman" w:hAnsi="Times New Roman"/>
            <w:sz w:val="16"/>
            <w:szCs w:val="16"/>
            <w:lang w:val="ru-RU"/>
          </w:rPr>
          <w:t>25 мм</w:t>
        </w:r>
      </w:smartTag>
      <w:r w:rsidRPr="00F517DA">
        <w:rPr>
          <w:rFonts w:ascii="Times New Roman" w:hAnsi="Times New Roman"/>
          <w:sz w:val="16"/>
          <w:szCs w:val="16"/>
          <w:lang w:val="ru-RU"/>
        </w:rPr>
        <w:t xml:space="preserve">. </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Состояние водопровода неудовлетворительное. Сильное влияние на состояние водопровода оказывает электрокоррозия. Нет возможности отключения водопровода отдельными участками. Нет тупиковых колодцев для промывки водопроводов. Количество аварий 4-6 штук в год.</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Водоразбор осуществляется как из колонок, так и из внутренних систем водоснабжения зданий (водопровод проведён в здания).</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Потери и неучтённые расходы не регистрируются.</w:t>
      </w: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b/>
          <w:sz w:val="16"/>
          <w:szCs w:val="16"/>
          <w:lang w:val="ru-RU"/>
        </w:rPr>
        <w:t>с. Карнаухово</w:t>
      </w:r>
    </w:p>
    <w:p w:rsidR="00F517DA" w:rsidRPr="00F517DA" w:rsidRDefault="00F517DA" w:rsidP="00F517DA">
      <w:pPr>
        <w:ind w:firstLine="708"/>
        <w:jc w:val="both"/>
        <w:rPr>
          <w:rFonts w:ascii="Times New Roman" w:hAnsi="Times New Roman"/>
          <w:b/>
          <w:sz w:val="16"/>
          <w:szCs w:val="16"/>
          <w:lang w:val="ru-RU"/>
        </w:rPr>
      </w:pP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Вода из водонапорной башни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1,0 -0,8 атм.</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Установок по очистке воды нет.</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w:t>
      </w:r>
      <w:smartTag w:uri="urn:schemas-microsoft-com:office:smarttags" w:element="metricconverter">
        <w:smartTagPr>
          <w:attr w:name="ProductID" w:val="1,8 км"/>
        </w:smartTagPr>
        <w:r w:rsidRPr="00F517DA">
          <w:rPr>
            <w:rFonts w:ascii="Times New Roman" w:hAnsi="Times New Roman"/>
            <w:sz w:val="16"/>
            <w:szCs w:val="16"/>
            <w:lang w:val="ru-RU"/>
          </w:rPr>
          <w:t>1,8 км</w:t>
        </w:r>
      </w:smartTag>
      <w:r w:rsidRPr="00F517DA">
        <w:rPr>
          <w:rFonts w:ascii="Times New Roman" w:hAnsi="Times New Roman"/>
          <w:sz w:val="16"/>
          <w:szCs w:val="16"/>
          <w:lang w:val="ru-RU"/>
        </w:rPr>
        <w:t xml:space="preserve">. Водопровод выполнен из стальных  диаметром 100 – </w:t>
      </w:r>
      <w:smartTag w:uri="urn:schemas-microsoft-com:office:smarttags" w:element="metricconverter">
        <w:smartTagPr>
          <w:attr w:name="ProductID" w:val="25 мм"/>
        </w:smartTagPr>
        <w:r w:rsidRPr="00F517DA">
          <w:rPr>
            <w:rFonts w:ascii="Times New Roman" w:hAnsi="Times New Roman"/>
            <w:sz w:val="16"/>
            <w:szCs w:val="16"/>
            <w:lang w:val="ru-RU"/>
          </w:rPr>
          <w:t>25 мм</w:t>
        </w:r>
      </w:smartTag>
      <w:r w:rsidRPr="00F517DA">
        <w:rPr>
          <w:rFonts w:ascii="Times New Roman" w:hAnsi="Times New Roman"/>
          <w:sz w:val="16"/>
          <w:szCs w:val="16"/>
          <w:lang w:val="ru-RU"/>
        </w:rPr>
        <w:t xml:space="preserve">. </w:t>
      </w:r>
    </w:p>
    <w:p w:rsidR="00F517DA" w:rsidRPr="00F517DA" w:rsidRDefault="00F517DA" w:rsidP="00F517DA">
      <w:pPr>
        <w:ind w:firstLine="708"/>
        <w:jc w:val="both"/>
        <w:rPr>
          <w:rFonts w:ascii="Times New Roman" w:hAnsi="Times New Roman"/>
          <w:b/>
          <w:sz w:val="16"/>
          <w:szCs w:val="16"/>
          <w:lang w:val="ru-RU"/>
        </w:rPr>
      </w:pPr>
      <w:r w:rsidRPr="00F517DA">
        <w:rPr>
          <w:rFonts w:ascii="Times New Roman" w:hAnsi="Times New Roman"/>
          <w:sz w:val="16"/>
          <w:szCs w:val="16"/>
          <w:lang w:val="ru-RU"/>
        </w:rPr>
        <w:t xml:space="preserve">Состояние водопровода удовлетворительное. Сильное влияние на состояние водопровода оказывает электрокоррозия. Нет возможности отключения водопровода отдельными участками. Нет тупиковых колодцев для промывки водопроводов. </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Водоразбор осуществляется как из колонок, так и из внутренних систем водоснабжения зданий (водопровод проведён в здания).</w:t>
      </w:r>
    </w:p>
    <w:p w:rsidR="00F517DA" w:rsidRPr="00F517DA" w:rsidRDefault="00F517DA" w:rsidP="00F517DA">
      <w:pPr>
        <w:jc w:val="both"/>
        <w:rPr>
          <w:rFonts w:ascii="Times New Roman" w:hAnsi="Times New Roman"/>
          <w:sz w:val="16"/>
          <w:szCs w:val="16"/>
          <w:lang w:val="ru-RU"/>
        </w:rPr>
      </w:pPr>
      <w:r w:rsidRPr="00F517DA">
        <w:rPr>
          <w:rFonts w:ascii="Times New Roman" w:hAnsi="Times New Roman"/>
          <w:sz w:val="16"/>
          <w:szCs w:val="16"/>
          <w:lang w:val="ru-RU"/>
        </w:rPr>
        <w:tab/>
        <w:t>Потери и неучтённые расходы не регистрируются.</w:t>
      </w:r>
    </w:p>
    <w:p w:rsidR="00F517DA" w:rsidRPr="00F517DA" w:rsidRDefault="00F517DA" w:rsidP="00F517DA">
      <w:pPr>
        <w:jc w:val="both"/>
        <w:rPr>
          <w:rFonts w:ascii="Times New Roman" w:hAnsi="Times New Roman"/>
          <w:sz w:val="16"/>
          <w:szCs w:val="16"/>
          <w:lang w:val="ru-RU"/>
        </w:rPr>
      </w:pPr>
    </w:p>
    <w:p w:rsidR="00F517DA" w:rsidRPr="00F517DA" w:rsidRDefault="00F517DA" w:rsidP="00F517DA">
      <w:pPr>
        <w:pStyle w:val="ConsPlusNormal"/>
        <w:ind w:firstLine="540"/>
        <w:jc w:val="both"/>
        <w:rPr>
          <w:rFonts w:ascii="Times New Roman" w:hAnsi="Times New Roman" w:cs="Times New Roman"/>
          <w:b/>
          <w:sz w:val="16"/>
          <w:szCs w:val="16"/>
        </w:rPr>
      </w:pPr>
    </w:p>
    <w:p w:rsidR="00F517DA" w:rsidRPr="00F517DA" w:rsidRDefault="00F517DA" w:rsidP="00F517DA">
      <w:pPr>
        <w:rPr>
          <w:rFonts w:ascii="Times New Roman" w:hAnsi="Times New Roman"/>
          <w:sz w:val="16"/>
          <w:szCs w:val="16"/>
          <w:lang w:val="ru-RU"/>
        </w:rPr>
      </w:pPr>
    </w:p>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3. ПЕРСПЕКТИВЫ РАЗВИТИЯ МУНИЦИПАЛЬНОГО ОБРАЗОВАНИЯ И ПРОГНОЗ СПРОСА НА КОММУНАЛЬНЫЕ РЕСУРСЫ</w:t>
      </w:r>
    </w:p>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jc w:val="center"/>
        <w:rPr>
          <w:rFonts w:ascii="Times New Roman" w:hAnsi="Times New Roman"/>
          <w:b/>
          <w:sz w:val="16"/>
          <w:szCs w:val="16"/>
          <w:lang w:val="ru-RU"/>
        </w:rPr>
      </w:pPr>
      <w:r w:rsidRPr="00F517DA">
        <w:rPr>
          <w:rFonts w:ascii="Times New Roman" w:hAnsi="Times New Roman"/>
          <w:b/>
          <w:sz w:val="16"/>
          <w:szCs w:val="16"/>
          <w:lang w:val="ru-RU"/>
        </w:rPr>
        <w:t>3.1. Динамика численности населения Иштанского сельского поселения</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9</w:t>
      </w:r>
    </w:p>
    <w:p w:rsidR="00F517DA" w:rsidRPr="00F517DA" w:rsidRDefault="00F517DA" w:rsidP="00F517DA">
      <w:pPr>
        <w:rPr>
          <w:rFonts w:ascii="Times New Roman" w:hAnsi="Times New Roman"/>
          <w:b/>
          <w:sz w:val="16"/>
          <w:szCs w:val="16"/>
        </w:rPr>
      </w:pPr>
    </w:p>
    <w:tbl>
      <w:tblPr>
        <w:tblW w:w="9751" w:type="dxa"/>
        <w:tblInd w:w="103" w:type="dxa"/>
        <w:tblLook w:val="0000"/>
      </w:tblPr>
      <w:tblGrid>
        <w:gridCol w:w="2571"/>
        <w:gridCol w:w="987"/>
        <w:gridCol w:w="987"/>
        <w:gridCol w:w="1220"/>
        <w:gridCol w:w="1719"/>
        <w:gridCol w:w="1220"/>
        <w:gridCol w:w="1047"/>
      </w:tblGrid>
      <w:tr w:rsidR="00F517DA" w:rsidRPr="00F517DA" w:rsidTr="00F517DA">
        <w:trPr>
          <w:trHeight w:val="300"/>
        </w:trPr>
        <w:tc>
          <w:tcPr>
            <w:tcW w:w="2571" w:type="dxa"/>
            <w:vMerge w:val="restart"/>
            <w:tcBorders>
              <w:top w:val="single" w:sz="4" w:space="0" w:color="auto"/>
              <w:left w:val="single" w:sz="4" w:space="0" w:color="auto"/>
              <w:bottom w:val="single" w:sz="4" w:space="0" w:color="000000"/>
              <w:right w:val="single" w:sz="4" w:space="0" w:color="auto"/>
            </w:tcBorders>
            <w:noWrap/>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Наименование населенного пункта</w:t>
            </w:r>
          </w:p>
        </w:tc>
        <w:tc>
          <w:tcPr>
            <w:tcW w:w="6133" w:type="dxa"/>
            <w:gridSpan w:val="5"/>
            <w:tcBorders>
              <w:top w:val="single" w:sz="4" w:space="0" w:color="auto"/>
              <w:left w:val="nil"/>
              <w:bottom w:val="single" w:sz="4" w:space="0" w:color="auto"/>
              <w:right w:val="single" w:sz="4" w:space="0" w:color="000000"/>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численность, чел.</w:t>
            </w:r>
          </w:p>
        </w:tc>
        <w:tc>
          <w:tcPr>
            <w:tcW w:w="1047" w:type="dxa"/>
            <w:tcBorders>
              <w:top w:val="single" w:sz="4" w:space="0" w:color="auto"/>
              <w:left w:val="nil"/>
              <w:bottom w:val="single" w:sz="4" w:space="0" w:color="auto"/>
              <w:right w:val="single" w:sz="4" w:space="0" w:color="000000"/>
            </w:tcBorders>
          </w:tcPr>
          <w:p w:rsidR="00F517DA" w:rsidRPr="00F517DA" w:rsidRDefault="00F517DA" w:rsidP="00F517DA">
            <w:pPr>
              <w:jc w:val="center"/>
              <w:rPr>
                <w:rFonts w:ascii="Times New Roman" w:hAnsi="Times New Roman"/>
                <w:sz w:val="16"/>
                <w:szCs w:val="16"/>
              </w:rPr>
            </w:pPr>
          </w:p>
        </w:tc>
      </w:tr>
      <w:tr w:rsidR="00F517DA" w:rsidRPr="00F517DA" w:rsidTr="00F517DA">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F517DA" w:rsidRPr="00F517DA" w:rsidRDefault="00F517DA" w:rsidP="00F517DA">
            <w:pPr>
              <w:rPr>
                <w:rFonts w:ascii="Times New Roman" w:hAnsi="Times New Roman"/>
                <w:sz w:val="16"/>
                <w:szCs w:val="16"/>
              </w:rPr>
            </w:pP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 г.</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 г.</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2023 г. прогноз</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отклонение</w:t>
            </w:r>
          </w:p>
        </w:tc>
        <w:tc>
          <w:tcPr>
            <w:tcW w:w="1220" w:type="dxa"/>
            <w:tcBorders>
              <w:top w:val="nil"/>
              <w:left w:val="nil"/>
              <w:bottom w:val="single" w:sz="4" w:space="0" w:color="auto"/>
              <w:right w:val="single" w:sz="4" w:space="0" w:color="auto"/>
            </w:tcBorders>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2024 г. прогноз</w:t>
            </w:r>
          </w:p>
        </w:tc>
        <w:tc>
          <w:tcPr>
            <w:tcW w:w="1047" w:type="dxa"/>
            <w:tcBorders>
              <w:top w:val="nil"/>
              <w:left w:val="nil"/>
              <w:bottom w:val="single" w:sz="4" w:space="0" w:color="auto"/>
              <w:right w:val="single" w:sz="4" w:space="0" w:color="auto"/>
            </w:tcBorders>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2025г.</w:t>
            </w:r>
          </w:p>
        </w:tc>
      </w:tr>
      <w:tr w:rsidR="00F517DA" w:rsidRPr="00F517DA" w:rsidTr="00F517DA">
        <w:trPr>
          <w:trHeight w:val="300"/>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с. Иштан</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525</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568</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570</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43</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569</w:t>
            </w:r>
          </w:p>
        </w:tc>
        <w:tc>
          <w:tcPr>
            <w:tcW w:w="1047" w:type="dxa"/>
            <w:tcBorders>
              <w:top w:val="nil"/>
              <w:left w:val="nil"/>
              <w:bottom w:val="single" w:sz="4" w:space="0" w:color="auto"/>
              <w:right w:val="single" w:sz="4" w:space="0" w:color="auto"/>
            </w:tcBorders>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560</w:t>
            </w:r>
          </w:p>
        </w:tc>
      </w:tr>
      <w:tr w:rsidR="00F517DA" w:rsidRPr="00F517DA" w:rsidTr="00F517DA">
        <w:trPr>
          <w:trHeight w:val="300"/>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д. Рыбалово</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129</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148</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148</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19</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146</w:t>
            </w:r>
          </w:p>
        </w:tc>
        <w:tc>
          <w:tcPr>
            <w:tcW w:w="1047" w:type="dxa"/>
            <w:tcBorders>
              <w:top w:val="nil"/>
              <w:left w:val="nil"/>
              <w:bottom w:val="single" w:sz="4" w:space="0" w:color="auto"/>
              <w:right w:val="single" w:sz="4" w:space="0" w:color="auto"/>
            </w:tcBorders>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142</w:t>
            </w:r>
          </w:p>
        </w:tc>
      </w:tr>
      <w:tr w:rsidR="00F517DA" w:rsidRPr="00F517DA" w:rsidTr="00F517DA">
        <w:trPr>
          <w:trHeight w:val="300"/>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lastRenderedPageBreak/>
              <w:t>д.Чагино</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49</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49</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49</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49</w:t>
            </w:r>
          </w:p>
        </w:tc>
        <w:tc>
          <w:tcPr>
            <w:tcW w:w="1047" w:type="dxa"/>
            <w:tcBorders>
              <w:top w:val="nil"/>
              <w:left w:val="nil"/>
              <w:bottom w:val="single" w:sz="4" w:space="0" w:color="auto"/>
              <w:right w:val="single" w:sz="4" w:space="0" w:color="auto"/>
            </w:tcBorders>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48</w:t>
            </w:r>
          </w:p>
        </w:tc>
      </w:tr>
      <w:tr w:rsidR="00F517DA" w:rsidRPr="00F517DA" w:rsidTr="00F517DA">
        <w:trPr>
          <w:trHeight w:val="300"/>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с. Никольское</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289</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308</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310</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19</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310</w:t>
            </w:r>
          </w:p>
        </w:tc>
        <w:tc>
          <w:tcPr>
            <w:tcW w:w="1047" w:type="dxa"/>
            <w:tcBorders>
              <w:top w:val="nil"/>
              <w:left w:val="nil"/>
              <w:bottom w:val="single" w:sz="4" w:space="0" w:color="auto"/>
              <w:right w:val="single" w:sz="4" w:space="0" w:color="auto"/>
            </w:tcBorders>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309</w:t>
            </w:r>
          </w:p>
        </w:tc>
      </w:tr>
      <w:tr w:rsidR="00F517DA" w:rsidRPr="00F517DA" w:rsidTr="00F517DA">
        <w:trPr>
          <w:trHeight w:val="300"/>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д. Карнаухово</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91</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95</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117</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115</w:t>
            </w:r>
          </w:p>
        </w:tc>
        <w:tc>
          <w:tcPr>
            <w:tcW w:w="1047" w:type="dxa"/>
            <w:tcBorders>
              <w:top w:val="nil"/>
              <w:left w:val="nil"/>
              <w:bottom w:val="single" w:sz="4" w:space="0" w:color="auto"/>
              <w:right w:val="single" w:sz="4" w:space="0" w:color="auto"/>
            </w:tcBorders>
          </w:tcPr>
          <w:p w:rsidR="00F517DA" w:rsidRPr="00F517DA" w:rsidRDefault="00F517DA" w:rsidP="00F517DA">
            <w:pPr>
              <w:jc w:val="right"/>
              <w:rPr>
                <w:rFonts w:ascii="Times New Roman" w:hAnsi="Times New Roman"/>
                <w:sz w:val="16"/>
                <w:szCs w:val="16"/>
              </w:rPr>
            </w:pPr>
            <w:r w:rsidRPr="00F517DA">
              <w:rPr>
                <w:rFonts w:ascii="Times New Roman" w:hAnsi="Times New Roman"/>
                <w:sz w:val="16"/>
                <w:szCs w:val="16"/>
              </w:rPr>
              <w:t>100</w:t>
            </w:r>
          </w:p>
        </w:tc>
      </w:tr>
      <w:tr w:rsidR="00F517DA" w:rsidRPr="00F517DA" w:rsidTr="00F517DA">
        <w:trPr>
          <w:trHeight w:val="315"/>
        </w:trPr>
        <w:tc>
          <w:tcPr>
            <w:tcW w:w="2571" w:type="dxa"/>
            <w:tcBorders>
              <w:top w:val="nil"/>
              <w:left w:val="single" w:sz="4" w:space="0" w:color="auto"/>
              <w:bottom w:val="single" w:sz="4" w:space="0" w:color="auto"/>
              <w:right w:val="single" w:sz="4" w:space="0" w:color="auto"/>
            </w:tcBorders>
            <w:noWrap/>
            <w:vAlign w:val="bottom"/>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Итого</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b/>
                <w:bCs/>
                <w:sz w:val="16"/>
                <w:szCs w:val="16"/>
              </w:rPr>
            </w:pPr>
            <w:r w:rsidRPr="00F517DA">
              <w:rPr>
                <w:rFonts w:ascii="Times New Roman" w:hAnsi="Times New Roman"/>
                <w:b/>
                <w:bCs/>
                <w:sz w:val="16"/>
                <w:szCs w:val="16"/>
              </w:rPr>
              <w:t>1083</w:t>
            </w:r>
          </w:p>
        </w:tc>
        <w:tc>
          <w:tcPr>
            <w:tcW w:w="987"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b/>
                <w:bCs/>
                <w:sz w:val="16"/>
                <w:szCs w:val="16"/>
              </w:rPr>
            </w:pPr>
            <w:r w:rsidRPr="00F517DA">
              <w:rPr>
                <w:rFonts w:ascii="Times New Roman" w:hAnsi="Times New Roman"/>
                <w:b/>
                <w:bCs/>
                <w:sz w:val="16"/>
                <w:szCs w:val="16"/>
              </w:rPr>
              <w:t>1168</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b/>
                <w:bCs/>
                <w:sz w:val="16"/>
                <w:szCs w:val="16"/>
              </w:rPr>
            </w:pPr>
            <w:r w:rsidRPr="00F517DA">
              <w:rPr>
                <w:rFonts w:ascii="Times New Roman" w:hAnsi="Times New Roman"/>
                <w:b/>
                <w:bCs/>
                <w:sz w:val="16"/>
                <w:szCs w:val="16"/>
              </w:rPr>
              <w:t>1175</w:t>
            </w:r>
          </w:p>
        </w:tc>
        <w:tc>
          <w:tcPr>
            <w:tcW w:w="1719" w:type="dxa"/>
            <w:tcBorders>
              <w:top w:val="nil"/>
              <w:left w:val="nil"/>
              <w:bottom w:val="single" w:sz="4" w:space="0" w:color="auto"/>
              <w:right w:val="single" w:sz="4" w:space="0" w:color="auto"/>
            </w:tcBorders>
            <w:noWrap/>
            <w:vAlign w:val="bottom"/>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85</w:t>
            </w:r>
          </w:p>
        </w:tc>
        <w:tc>
          <w:tcPr>
            <w:tcW w:w="1220" w:type="dxa"/>
            <w:tcBorders>
              <w:top w:val="nil"/>
              <w:left w:val="nil"/>
              <w:bottom w:val="single" w:sz="4" w:space="0" w:color="auto"/>
              <w:right w:val="single" w:sz="4" w:space="0" w:color="auto"/>
            </w:tcBorders>
            <w:noWrap/>
            <w:vAlign w:val="bottom"/>
          </w:tcPr>
          <w:p w:rsidR="00F517DA" w:rsidRPr="00F517DA" w:rsidRDefault="00F517DA" w:rsidP="00F517DA">
            <w:pPr>
              <w:jc w:val="right"/>
              <w:rPr>
                <w:rFonts w:ascii="Times New Roman" w:hAnsi="Times New Roman"/>
                <w:b/>
                <w:bCs/>
                <w:sz w:val="16"/>
                <w:szCs w:val="16"/>
              </w:rPr>
            </w:pPr>
            <w:r w:rsidRPr="00F517DA">
              <w:rPr>
                <w:rFonts w:ascii="Times New Roman" w:hAnsi="Times New Roman"/>
                <w:b/>
                <w:bCs/>
                <w:sz w:val="16"/>
                <w:szCs w:val="16"/>
              </w:rPr>
              <w:t>1170</w:t>
            </w:r>
          </w:p>
        </w:tc>
        <w:tc>
          <w:tcPr>
            <w:tcW w:w="1047" w:type="dxa"/>
            <w:tcBorders>
              <w:top w:val="nil"/>
              <w:left w:val="nil"/>
              <w:bottom w:val="single" w:sz="4" w:space="0" w:color="auto"/>
              <w:right w:val="single" w:sz="4" w:space="0" w:color="auto"/>
            </w:tcBorders>
          </w:tcPr>
          <w:p w:rsidR="00F517DA" w:rsidRPr="00F517DA" w:rsidRDefault="00F517DA" w:rsidP="00F517DA">
            <w:pPr>
              <w:jc w:val="center"/>
              <w:rPr>
                <w:rFonts w:ascii="Times New Roman" w:hAnsi="Times New Roman"/>
                <w:b/>
                <w:bCs/>
                <w:sz w:val="16"/>
                <w:szCs w:val="16"/>
              </w:rPr>
            </w:pPr>
            <w:r w:rsidRPr="00F517DA">
              <w:rPr>
                <w:rFonts w:ascii="Times New Roman" w:hAnsi="Times New Roman"/>
                <w:b/>
                <w:bCs/>
                <w:sz w:val="16"/>
                <w:szCs w:val="16"/>
              </w:rPr>
              <w:t>1159</w:t>
            </w:r>
          </w:p>
        </w:tc>
      </w:tr>
    </w:tbl>
    <w:p w:rsidR="00F517DA" w:rsidRPr="00F517DA" w:rsidRDefault="00F517DA" w:rsidP="00F517DA">
      <w:pPr>
        <w:rPr>
          <w:rFonts w:ascii="Times New Roman" w:hAnsi="Times New Roman"/>
          <w:b/>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 Данные Госкомстата РФ</w:t>
      </w:r>
    </w:p>
    <w:p w:rsidR="00F517DA" w:rsidRPr="00F517DA" w:rsidRDefault="00F517DA" w:rsidP="00F517DA">
      <w:pPr>
        <w:pStyle w:val="34"/>
        <w:spacing w:before="120" w:after="120"/>
        <w:ind w:firstLine="0"/>
        <w:jc w:val="center"/>
        <w:rPr>
          <w:sz w:val="16"/>
          <w:szCs w:val="16"/>
        </w:rPr>
      </w:pPr>
    </w:p>
    <w:p w:rsidR="00F517DA" w:rsidRPr="00F517DA" w:rsidRDefault="00F517DA" w:rsidP="00F517DA">
      <w:pPr>
        <w:pStyle w:val="34"/>
        <w:spacing w:before="120" w:after="120"/>
        <w:ind w:firstLine="0"/>
        <w:jc w:val="center"/>
        <w:rPr>
          <w:sz w:val="16"/>
          <w:szCs w:val="16"/>
        </w:rPr>
      </w:pPr>
      <w:r w:rsidRPr="00F517DA">
        <w:rPr>
          <w:sz w:val="16"/>
          <w:szCs w:val="16"/>
        </w:rPr>
        <w:t>ОБЩИЕ КОЭФФИЦИЕНТЫ ЕСТЕСТВЕННОГО ДВИЖЕНИЯ  НАСЕЛ</w:t>
      </w:r>
      <w:r w:rsidRPr="00F517DA">
        <w:rPr>
          <w:sz w:val="16"/>
          <w:szCs w:val="16"/>
        </w:rPr>
        <w:t>Е</w:t>
      </w:r>
      <w:r w:rsidRPr="00F517DA">
        <w:rPr>
          <w:sz w:val="16"/>
          <w:szCs w:val="16"/>
        </w:rPr>
        <w:t>НИЯ</w:t>
      </w:r>
    </w:p>
    <w:p w:rsidR="00F517DA" w:rsidRPr="00F517DA" w:rsidRDefault="00F517DA" w:rsidP="00F517DA">
      <w:pPr>
        <w:pStyle w:val="34"/>
        <w:spacing w:before="120" w:after="120"/>
        <w:jc w:val="center"/>
        <w:rPr>
          <w:sz w:val="16"/>
          <w:szCs w:val="16"/>
        </w:rPr>
      </w:pPr>
      <w:r w:rsidRPr="00F517DA">
        <w:rPr>
          <w:sz w:val="16"/>
          <w:szCs w:val="16"/>
        </w:rPr>
        <w:t>за 2021 - 2025 года</w:t>
      </w:r>
    </w:p>
    <w:p w:rsidR="00F517DA" w:rsidRPr="00F517DA" w:rsidRDefault="00F517DA" w:rsidP="00F517DA">
      <w:pPr>
        <w:spacing w:before="100" w:beforeAutospacing="1" w:after="100" w:afterAutospacing="1"/>
        <w:jc w:val="right"/>
        <w:rPr>
          <w:rFonts w:ascii="Times New Roman" w:hAnsi="Times New Roman"/>
          <w:i/>
          <w:sz w:val="16"/>
          <w:szCs w:val="16"/>
        </w:rPr>
      </w:pPr>
      <w:r w:rsidRPr="00F517DA">
        <w:rPr>
          <w:rFonts w:ascii="Times New Roman" w:hAnsi="Times New Roman"/>
          <w:bCs/>
          <w:i/>
          <w:sz w:val="16"/>
          <w:szCs w:val="16"/>
        </w:rPr>
        <w:t>Таблица  10</w:t>
      </w:r>
    </w:p>
    <w:tbl>
      <w:tblPr>
        <w:tblW w:w="9610" w:type="dxa"/>
        <w:tblInd w:w="98" w:type="dxa"/>
        <w:tblLook w:val="0000"/>
      </w:tblPr>
      <w:tblGrid>
        <w:gridCol w:w="2331"/>
        <w:gridCol w:w="1440"/>
        <w:gridCol w:w="255"/>
        <w:gridCol w:w="1384"/>
        <w:gridCol w:w="236"/>
        <w:gridCol w:w="1686"/>
        <w:gridCol w:w="220"/>
        <w:gridCol w:w="19"/>
        <w:gridCol w:w="2039"/>
      </w:tblGrid>
      <w:tr w:rsidR="00F517DA" w:rsidRPr="00F517DA" w:rsidTr="00F517DA">
        <w:trPr>
          <w:trHeight w:val="300"/>
        </w:trPr>
        <w:tc>
          <w:tcPr>
            <w:tcW w:w="2331" w:type="dxa"/>
            <w:tcBorders>
              <w:top w:val="single" w:sz="8" w:space="0" w:color="auto"/>
              <w:left w:val="single" w:sz="8" w:space="0" w:color="auto"/>
              <w:bottom w:val="nil"/>
              <w:right w:val="single" w:sz="4" w:space="0" w:color="auto"/>
            </w:tcBorders>
            <w:shd w:val="clear" w:color="auto" w:fill="FFFFFF"/>
            <w:noWrap/>
            <w:vAlign w:val="bottom"/>
          </w:tcPr>
          <w:p w:rsidR="00F517DA" w:rsidRPr="00F517DA" w:rsidRDefault="00F517DA" w:rsidP="00F517DA">
            <w:pPr>
              <w:jc w:val="both"/>
              <w:rPr>
                <w:rFonts w:ascii="Times New Roman" w:hAnsi="Times New Roman"/>
                <w:sz w:val="16"/>
                <w:szCs w:val="16"/>
              </w:rPr>
            </w:pPr>
          </w:p>
        </w:tc>
        <w:tc>
          <w:tcPr>
            <w:tcW w:w="5221" w:type="dxa"/>
            <w:gridSpan w:val="6"/>
            <w:tcBorders>
              <w:top w:val="single" w:sz="8" w:space="0" w:color="auto"/>
              <w:left w:val="single" w:sz="4" w:space="0" w:color="auto"/>
              <w:bottom w:val="single" w:sz="8" w:space="0" w:color="auto"/>
              <w:right w:val="single" w:sz="4" w:space="0" w:color="000000"/>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На 1000 человек населения*</w:t>
            </w:r>
          </w:p>
        </w:tc>
        <w:tc>
          <w:tcPr>
            <w:tcW w:w="2058" w:type="dxa"/>
            <w:gridSpan w:val="2"/>
            <w:tcBorders>
              <w:top w:val="single" w:sz="8" w:space="0" w:color="auto"/>
              <w:left w:val="nil"/>
              <w:bottom w:val="nil"/>
              <w:right w:val="single" w:sz="8"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Рейтинг  по</w:t>
            </w:r>
          </w:p>
        </w:tc>
      </w:tr>
      <w:tr w:rsidR="00F517DA" w:rsidRPr="00F517DA" w:rsidTr="00F517DA">
        <w:trPr>
          <w:trHeight w:val="300"/>
        </w:trPr>
        <w:tc>
          <w:tcPr>
            <w:tcW w:w="2331" w:type="dxa"/>
            <w:tcBorders>
              <w:top w:val="nil"/>
              <w:left w:val="single" w:sz="8" w:space="0" w:color="auto"/>
              <w:bottom w:val="nil"/>
              <w:right w:val="single" w:sz="4" w:space="0" w:color="auto"/>
            </w:tcBorders>
            <w:shd w:val="clear" w:color="auto" w:fill="FFFFFF"/>
            <w:noWrap/>
            <w:vAlign w:val="bottom"/>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 </w:t>
            </w:r>
          </w:p>
        </w:tc>
        <w:tc>
          <w:tcPr>
            <w:tcW w:w="1440" w:type="dxa"/>
            <w:tcBorders>
              <w:top w:val="nil"/>
              <w:left w:val="nil"/>
              <w:bottom w:val="nil"/>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255" w:type="dxa"/>
            <w:tcBorders>
              <w:top w:val="nil"/>
              <w:left w:val="nil"/>
              <w:bottom w:val="nil"/>
              <w:right w:val="single" w:sz="4"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1384" w:type="dxa"/>
            <w:tcBorders>
              <w:top w:val="nil"/>
              <w:left w:val="nil"/>
              <w:bottom w:val="nil"/>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236" w:type="dxa"/>
            <w:tcBorders>
              <w:top w:val="nil"/>
              <w:left w:val="nil"/>
              <w:bottom w:val="nil"/>
              <w:right w:val="single" w:sz="4"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1906" w:type="dxa"/>
            <w:gridSpan w:val="2"/>
            <w:tcBorders>
              <w:top w:val="single" w:sz="8" w:space="0" w:color="auto"/>
              <w:left w:val="nil"/>
              <w:bottom w:val="nil"/>
              <w:right w:val="single" w:sz="4" w:space="0" w:color="000000"/>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естественный</w:t>
            </w:r>
          </w:p>
        </w:tc>
        <w:tc>
          <w:tcPr>
            <w:tcW w:w="2058" w:type="dxa"/>
            <w:gridSpan w:val="2"/>
            <w:tcBorders>
              <w:top w:val="nil"/>
              <w:left w:val="nil"/>
              <w:bottom w:val="nil"/>
              <w:right w:val="single" w:sz="8" w:space="0" w:color="auto"/>
            </w:tcBorders>
            <w:shd w:val="clear" w:color="auto" w:fill="FFFFFF"/>
            <w:noWrap/>
            <w:vAlign w:val="bottom"/>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естественному</w:t>
            </w:r>
          </w:p>
        </w:tc>
      </w:tr>
      <w:tr w:rsidR="00F517DA" w:rsidRPr="00F517DA" w:rsidTr="00F517DA">
        <w:trPr>
          <w:trHeight w:val="285"/>
        </w:trPr>
        <w:tc>
          <w:tcPr>
            <w:tcW w:w="2331" w:type="dxa"/>
            <w:tcBorders>
              <w:top w:val="nil"/>
              <w:left w:val="single" w:sz="8" w:space="0" w:color="auto"/>
              <w:bottom w:val="nil"/>
              <w:right w:val="single" w:sz="4" w:space="0" w:color="auto"/>
            </w:tcBorders>
            <w:shd w:val="clear" w:color="auto" w:fill="FFFFFF"/>
            <w:noWrap/>
            <w:vAlign w:val="bottom"/>
          </w:tcPr>
          <w:p w:rsidR="00F517DA" w:rsidRPr="00F517DA" w:rsidRDefault="00F517DA" w:rsidP="00F517DA">
            <w:pPr>
              <w:jc w:val="both"/>
              <w:rPr>
                <w:rFonts w:ascii="Times New Roman" w:hAnsi="Times New Roman"/>
                <w:color w:val="000000"/>
                <w:sz w:val="16"/>
                <w:szCs w:val="16"/>
              </w:rPr>
            </w:pPr>
          </w:p>
        </w:tc>
        <w:tc>
          <w:tcPr>
            <w:tcW w:w="1695" w:type="dxa"/>
            <w:gridSpan w:val="2"/>
            <w:tcBorders>
              <w:top w:val="nil"/>
              <w:left w:val="nil"/>
              <w:bottom w:val="nil"/>
              <w:right w:val="single" w:sz="4" w:space="0" w:color="000000"/>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число роди</w:t>
            </w:r>
            <w:r w:rsidRPr="00F517DA">
              <w:rPr>
                <w:rFonts w:ascii="Times New Roman" w:hAnsi="Times New Roman"/>
                <w:sz w:val="16"/>
                <w:szCs w:val="16"/>
              </w:rPr>
              <w:t>в</w:t>
            </w:r>
            <w:r w:rsidRPr="00F517DA">
              <w:rPr>
                <w:rFonts w:ascii="Times New Roman" w:hAnsi="Times New Roman"/>
                <w:sz w:val="16"/>
                <w:szCs w:val="16"/>
              </w:rPr>
              <w:t>шихся</w:t>
            </w:r>
          </w:p>
        </w:tc>
        <w:tc>
          <w:tcPr>
            <w:tcW w:w="1620" w:type="dxa"/>
            <w:gridSpan w:val="2"/>
            <w:tcBorders>
              <w:top w:val="nil"/>
              <w:left w:val="nil"/>
              <w:bottom w:val="nil"/>
              <w:right w:val="single" w:sz="4" w:space="0" w:color="000000"/>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число уме</w:t>
            </w:r>
            <w:r w:rsidRPr="00F517DA">
              <w:rPr>
                <w:rFonts w:ascii="Times New Roman" w:hAnsi="Times New Roman"/>
                <w:sz w:val="16"/>
                <w:szCs w:val="16"/>
              </w:rPr>
              <w:t>р</w:t>
            </w:r>
            <w:r w:rsidRPr="00F517DA">
              <w:rPr>
                <w:rFonts w:ascii="Times New Roman" w:hAnsi="Times New Roman"/>
                <w:sz w:val="16"/>
                <w:szCs w:val="16"/>
              </w:rPr>
              <w:t>ших</w:t>
            </w:r>
          </w:p>
        </w:tc>
        <w:tc>
          <w:tcPr>
            <w:tcW w:w="1906" w:type="dxa"/>
            <w:gridSpan w:val="2"/>
            <w:tcBorders>
              <w:top w:val="nil"/>
              <w:left w:val="nil"/>
              <w:bottom w:val="nil"/>
              <w:right w:val="single" w:sz="4" w:space="0" w:color="000000"/>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прирост, убыль(-)</w:t>
            </w:r>
          </w:p>
        </w:tc>
        <w:tc>
          <w:tcPr>
            <w:tcW w:w="2058" w:type="dxa"/>
            <w:gridSpan w:val="2"/>
            <w:tcBorders>
              <w:top w:val="nil"/>
              <w:left w:val="nil"/>
              <w:bottom w:val="nil"/>
              <w:right w:val="single" w:sz="8" w:space="0" w:color="auto"/>
            </w:tcBorders>
            <w:shd w:val="clear" w:color="auto" w:fill="FFFFFF"/>
            <w:noWrap/>
            <w:vAlign w:val="bottom"/>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приро</w:t>
            </w:r>
            <w:r w:rsidRPr="00F517DA">
              <w:rPr>
                <w:rFonts w:ascii="Times New Roman" w:hAnsi="Times New Roman"/>
                <w:sz w:val="16"/>
                <w:szCs w:val="16"/>
              </w:rPr>
              <w:t>сту,  уб</w:t>
            </w:r>
            <w:r w:rsidRPr="00F517DA">
              <w:rPr>
                <w:rFonts w:ascii="Times New Roman" w:hAnsi="Times New Roman"/>
                <w:sz w:val="16"/>
                <w:szCs w:val="16"/>
              </w:rPr>
              <w:t>ы</w:t>
            </w:r>
            <w:r w:rsidRPr="00F517DA">
              <w:rPr>
                <w:rFonts w:ascii="Times New Roman" w:hAnsi="Times New Roman"/>
                <w:sz w:val="16"/>
                <w:szCs w:val="16"/>
              </w:rPr>
              <w:t>ли</w:t>
            </w:r>
          </w:p>
        </w:tc>
      </w:tr>
      <w:tr w:rsidR="00F517DA" w:rsidRPr="00F517DA" w:rsidTr="00F517DA">
        <w:trPr>
          <w:trHeight w:val="285"/>
        </w:trPr>
        <w:tc>
          <w:tcPr>
            <w:tcW w:w="2331"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2018</w:t>
            </w:r>
          </w:p>
        </w:tc>
        <w:tc>
          <w:tcPr>
            <w:tcW w:w="1440"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w:t>
            </w:r>
          </w:p>
        </w:tc>
        <w:tc>
          <w:tcPr>
            <w:tcW w:w="255" w:type="dxa"/>
            <w:tcBorders>
              <w:top w:val="single" w:sz="8" w:space="0" w:color="auto"/>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1384"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16</w:t>
            </w:r>
          </w:p>
        </w:tc>
        <w:tc>
          <w:tcPr>
            <w:tcW w:w="236" w:type="dxa"/>
            <w:tcBorders>
              <w:top w:val="single" w:sz="8" w:space="0" w:color="auto"/>
              <w:left w:val="nil"/>
              <w:bottom w:val="single" w:sz="4" w:space="0" w:color="auto"/>
              <w:right w:val="single" w:sz="4"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1686" w:type="dxa"/>
            <w:tcBorders>
              <w:top w:val="nil"/>
              <w:left w:val="nil"/>
              <w:bottom w:val="single" w:sz="4" w:space="0" w:color="auto"/>
              <w:right w:val="nil"/>
            </w:tcBorders>
            <w:shd w:val="clear" w:color="auto" w:fill="auto"/>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w:t>
            </w:r>
          </w:p>
        </w:tc>
        <w:tc>
          <w:tcPr>
            <w:tcW w:w="239" w:type="dxa"/>
            <w:gridSpan w:val="2"/>
            <w:tcBorders>
              <w:top w:val="single" w:sz="8" w:space="0" w:color="auto"/>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2039" w:type="dxa"/>
            <w:tcBorders>
              <w:top w:val="single" w:sz="8" w:space="0" w:color="auto"/>
              <w:left w:val="nil"/>
              <w:bottom w:val="single" w:sz="4" w:space="0" w:color="auto"/>
              <w:right w:val="single" w:sz="8"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w:t>
            </w:r>
          </w:p>
        </w:tc>
      </w:tr>
      <w:tr w:rsidR="00F517DA" w:rsidRPr="00F517DA" w:rsidTr="00F517DA">
        <w:trPr>
          <w:trHeight w:val="285"/>
        </w:trPr>
        <w:tc>
          <w:tcPr>
            <w:tcW w:w="2331" w:type="dxa"/>
            <w:tcBorders>
              <w:top w:val="nil"/>
              <w:left w:val="single" w:sz="8" w:space="0" w:color="auto"/>
              <w:bottom w:val="single" w:sz="4" w:space="0" w:color="auto"/>
              <w:right w:val="single" w:sz="4" w:space="0" w:color="auto"/>
            </w:tcBorders>
            <w:shd w:val="clear" w:color="auto" w:fill="FFFFFF"/>
            <w:noWrap/>
            <w:vAlign w:val="bottom"/>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2019</w:t>
            </w:r>
          </w:p>
        </w:tc>
        <w:tc>
          <w:tcPr>
            <w:tcW w:w="1440"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w:t>
            </w:r>
          </w:p>
        </w:tc>
        <w:tc>
          <w:tcPr>
            <w:tcW w:w="255" w:type="dxa"/>
            <w:tcBorders>
              <w:top w:val="nil"/>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1384"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w:t>
            </w:r>
          </w:p>
        </w:tc>
        <w:tc>
          <w:tcPr>
            <w:tcW w:w="236" w:type="dxa"/>
            <w:tcBorders>
              <w:top w:val="nil"/>
              <w:left w:val="nil"/>
              <w:bottom w:val="single" w:sz="4" w:space="0" w:color="auto"/>
              <w:right w:val="single" w:sz="4"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1686" w:type="dxa"/>
            <w:tcBorders>
              <w:top w:val="nil"/>
              <w:left w:val="nil"/>
              <w:bottom w:val="single" w:sz="4" w:space="0" w:color="auto"/>
              <w:right w:val="nil"/>
            </w:tcBorders>
            <w:shd w:val="clear" w:color="auto" w:fill="auto"/>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239" w:type="dxa"/>
            <w:gridSpan w:val="2"/>
            <w:tcBorders>
              <w:top w:val="nil"/>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2039" w:type="dxa"/>
            <w:tcBorders>
              <w:top w:val="nil"/>
              <w:left w:val="nil"/>
              <w:bottom w:val="single" w:sz="4" w:space="0" w:color="auto"/>
              <w:right w:val="single" w:sz="8"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r>
      <w:tr w:rsidR="00F517DA" w:rsidRPr="00F517DA" w:rsidTr="00F517DA">
        <w:trPr>
          <w:trHeight w:val="285"/>
        </w:trPr>
        <w:tc>
          <w:tcPr>
            <w:tcW w:w="2331" w:type="dxa"/>
            <w:tcBorders>
              <w:top w:val="nil"/>
              <w:left w:val="single" w:sz="8" w:space="0" w:color="auto"/>
              <w:bottom w:val="single" w:sz="4" w:space="0" w:color="auto"/>
              <w:right w:val="single" w:sz="4" w:space="0" w:color="auto"/>
            </w:tcBorders>
            <w:shd w:val="clear" w:color="auto" w:fill="FFFFFF"/>
            <w:noWrap/>
            <w:vAlign w:val="bottom"/>
          </w:tcPr>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rPr>
              <w:t>2020</w:t>
            </w:r>
          </w:p>
        </w:tc>
        <w:tc>
          <w:tcPr>
            <w:tcW w:w="1440"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255" w:type="dxa"/>
            <w:tcBorders>
              <w:top w:val="nil"/>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1384" w:type="dxa"/>
            <w:tcBorders>
              <w:top w:val="nil"/>
              <w:left w:val="nil"/>
              <w:bottom w:val="single" w:sz="4" w:space="0" w:color="auto"/>
              <w:right w:val="nil"/>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w:t>
            </w:r>
          </w:p>
        </w:tc>
        <w:tc>
          <w:tcPr>
            <w:tcW w:w="236" w:type="dxa"/>
            <w:tcBorders>
              <w:top w:val="nil"/>
              <w:left w:val="nil"/>
              <w:bottom w:val="single" w:sz="4" w:space="0" w:color="auto"/>
              <w:right w:val="single" w:sz="4"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p>
        </w:tc>
        <w:tc>
          <w:tcPr>
            <w:tcW w:w="1686" w:type="dxa"/>
            <w:tcBorders>
              <w:top w:val="nil"/>
              <w:left w:val="nil"/>
              <w:bottom w:val="single" w:sz="4" w:space="0" w:color="auto"/>
              <w:right w:val="nil"/>
            </w:tcBorders>
            <w:shd w:val="clear" w:color="auto" w:fill="auto"/>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239" w:type="dxa"/>
            <w:gridSpan w:val="2"/>
            <w:tcBorders>
              <w:top w:val="nil"/>
              <w:left w:val="nil"/>
              <w:bottom w:val="single" w:sz="4" w:space="0" w:color="auto"/>
              <w:right w:val="single" w:sz="4" w:space="0" w:color="auto"/>
            </w:tcBorders>
            <w:shd w:val="clear" w:color="auto" w:fill="auto"/>
            <w:noWrap/>
            <w:vAlign w:val="bottom"/>
          </w:tcPr>
          <w:p w:rsidR="00F517DA" w:rsidRPr="00F517DA" w:rsidRDefault="00F517DA" w:rsidP="00F517DA">
            <w:pPr>
              <w:jc w:val="center"/>
              <w:rPr>
                <w:rFonts w:ascii="Times New Roman" w:hAnsi="Times New Roman"/>
                <w:sz w:val="16"/>
                <w:szCs w:val="16"/>
              </w:rPr>
            </w:pPr>
          </w:p>
        </w:tc>
        <w:tc>
          <w:tcPr>
            <w:tcW w:w="2039" w:type="dxa"/>
            <w:tcBorders>
              <w:top w:val="nil"/>
              <w:left w:val="nil"/>
              <w:bottom w:val="single" w:sz="4" w:space="0" w:color="auto"/>
              <w:right w:val="single" w:sz="8" w:space="0" w:color="auto"/>
            </w:tcBorders>
            <w:shd w:val="clear" w:color="auto" w:fill="FFFFFF"/>
            <w:noWrap/>
            <w:vAlign w:val="bottom"/>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r>
    </w:tbl>
    <w:p w:rsidR="00F517DA" w:rsidRPr="00F517DA" w:rsidRDefault="00F517DA" w:rsidP="00164F8D">
      <w:pPr>
        <w:pStyle w:val="34"/>
        <w:numPr>
          <w:ilvl w:val="0"/>
          <w:numId w:val="7"/>
        </w:numPr>
        <w:shd w:val="clear" w:color="auto" w:fill="FFFFFF"/>
        <w:tabs>
          <w:tab w:val="left" w:pos="10620"/>
        </w:tabs>
        <w:spacing w:before="120" w:after="120"/>
        <w:rPr>
          <w:sz w:val="16"/>
          <w:szCs w:val="16"/>
        </w:rPr>
      </w:pPr>
      <w:r w:rsidRPr="00F517DA">
        <w:rPr>
          <w:sz w:val="16"/>
          <w:szCs w:val="16"/>
        </w:rPr>
        <w:t>в пересчете на год</w:t>
      </w:r>
    </w:p>
    <w:p w:rsidR="00F517DA" w:rsidRPr="00F517DA" w:rsidRDefault="00F517DA" w:rsidP="00F517DA">
      <w:pPr>
        <w:pStyle w:val="34"/>
        <w:tabs>
          <w:tab w:val="left" w:pos="10620"/>
        </w:tabs>
        <w:spacing w:before="120" w:after="120"/>
        <w:ind w:left="540" w:firstLine="0"/>
        <w:rPr>
          <w:sz w:val="16"/>
          <w:szCs w:val="16"/>
        </w:rPr>
      </w:pPr>
    </w:p>
    <w:p w:rsidR="00F517DA" w:rsidRPr="00F517DA" w:rsidRDefault="00F517DA" w:rsidP="00F517DA">
      <w:pPr>
        <w:jc w:val="center"/>
        <w:rPr>
          <w:rFonts w:ascii="Times New Roman" w:hAnsi="Times New Roman"/>
          <w:b/>
          <w:sz w:val="16"/>
          <w:szCs w:val="16"/>
        </w:rPr>
      </w:pPr>
      <w:r w:rsidRPr="00F517DA">
        <w:rPr>
          <w:rFonts w:ascii="Times New Roman" w:hAnsi="Times New Roman"/>
          <w:b/>
          <w:noProof/>
          <w:sz w:val="16"/>
          <w:szCs w:val="16"/>
        </w:rPr>
        <w:pict>
          <v:line id="_x0000_s1199" style="position:absolute;left:0;text-align:left;z-index:251667456" from="424.45pt,543.25pt" to="442.25pt,543.25pt" strokecolor="aqua" strokeweight="1.8pt"/>
        </w:pict>
      </w:r>
      <w:r w:rsidRPr="00F517DA">
        <w:rPr>
          <w:rFonts w:ascii="Times New Roman" w:hAnsi="Times New Roman"/>
          <w:b/>
          <w:noProof/>
          <w:sz w:val="16"/>
          <w:szCs w:val="16"/>
        </w:rPr>
        <w:pict>
          <v:line id="_x0000_s1198" style="position:absolute;left:0;text-align:left;z-index:251666432" from="129.6pt,259.35pt" to="146.75pt,259.35pt" strokecolor="fuchsia" strokeweight="1.8pt"/>
        </w:pict>
      </w:r>
      <w:r w:rsidRPr="00F517DA">
        <w:rPr>
          <w:rFonts w:ascii="Times New Roman" w:hAnsi="Times New Roman"/>
          <w:b/>
          <w:bCs/>
          <w:noProof/>
          <w:color w:val="287C85"/>
          <w:sz w:val="16"/>
          <w:szCs w:val="16"/>
        </w:rPr>
        <w:pict>
          <v:group id="_x0000_s1028" editas="canvas" style="position:absolute;margin-left:15.45pt;margin-top:5.5pt;width:428.5pt;height:268.1pt;z-index:251662336;mso-position-horizontal-relative:char;mso-position-vertical-relative:line" coordsize="8570,5362">
            <o:lock v:ext="edit" aspectratio="t"/>
            <v:shape id="_x0000_s1029" type="#_x0000_t75" style="position:absolute;width:8570;height:5362" o:preferrelative="f" stroked="t" strokeweight=".25pt">
              <v:fill o:detectmouseclick="t"/>
              <v:path o:extrusionok="t" o:connecttype="none"/>
              <o:lock v:ext="edit" text="t"/>
            </v:shape>
            <v:rect id="_x0000_s1030" style="position:absolute;left:749;top:1119;width:7262;height:3404" filled="f" stroked="f"/>
            <v:line id="_x0000_s1031" style="position:absolute" from="677,3991" to="7939,3991" strokeweight="0"/>
            <v:line id="_x0000_s1032" style="position:absolute" from="677,3503" to="7939,3503" strokeweight="0"/>
            <v:line id="_x0000_s1033" style="position:absolute" from="677,3015" to="7939,3015" strokeweight="0"/>
            <v:line id="_x0000_s1034" style="position:absolute" from="677,2539" to="7939,2539" strokeweight="0"/>
            <v:line id="_x0000_s1035" style="position:absolute" from="677,2051" to="7939,2051" strokeweight="0"/>
            <v:line id="_x0000_s1036" style="position:absolute" from="677,1563" to="7939,1563" strokeweight="0"/>
            <v:line id="_x0000_s1037" style="position:absolute" from="677,1075" to="7939,1075" strokeweight="0"/>
            <v:line id="_x0000_s1038" style="position:absolute" from="677,1075" to="677,4479" strokeweight="0"/>
            <v:line id="_x0000_s1039" style="position:absolute" from="630,4479" to="677,4479" strokeweight="0"/>
            <v:line id="_x0000_s1040" style="position:absolute" from="630,3991" to="677,3991" strokeweight="0"/>
            <v:line id="_x0000_s1041" style="position:absolute" from="630,3503" to="677,3503" strokeweight="0"/>
            <v:line id="_x0000_s1042" style="position:absolute" from="630,3015" to="677,3015" strokeweight="0"/>
            <v:line id="_x0000_s1043" style="position:absolute" from="630,2539" to="677,2539" strokeweight="0"/>
            <v:line id="_x0000_s1044" style="position:absolute" from="630,2051" to="677,2051" strokeweight="0"/>
            <v:line id="_x0000_s1045" style="position:absolute" from="630,1563" to="677,1563" strokeweight="0"/>
            <v:line id="_x0000_s1046" style="position:absolute" from="630,1075" to="677,1075" strokeweight="0"/>
            <v:line id="_x0000_s1047" style="position:absolute" from="677,4479" to="7939,4479" strokeweight="0"/>
            <v:line id="_x0000_s1048" style="position:absolute;flip:y" from="677,4479" to="677,4523" strokeweight="0"/>
            <v:line id="_x0000_s1049" style="position:absolute;flip:y" from="2496,4479" to="2496,4523" strokeweight="0"/>
            <v:line id="_x0000_s1050" style="position:absolute;flip:y" from="4314,4479" to="4314,4523" strokeweight="0"/>
            <v:line id="_x0000_s1051" style="position:absolute;flip:y" from="6120,4479" to="6120,4523" strokeweight="0"/>
            <v:line id="_x0000_s1052" style="position:absolute;flip:y" from="7939,4479" to="7939,4523" strokeweight="0"/>
            <v:shape id="_x0000_s1053" style="position:absolute;left:1581;top:4201;width:6219;height:133" coordsize="459,4" path="m,l153,4r153,l459,4e" filled="f" strokecolor="purple" strokeweight="1.8pt">
              <v:path arrowok="t"/>
            </v:shape>
            <v:shape id="_x0000_s1054" style="position:absolute;left:1307;top:1816;width:72;height:203" coordsize="143,133" path="m72,r71,66l72,133,,66,72,xe" fillcolor="navy" strokecolor="navy" strokeweight=".6pt">
              <v:path arrowok="t"/>
            </v:shape>
            <v:shape id="_x0000_s1055" style="position:absolute;left:3019;top:1617;width:142;height:133" coordsize="142,133" path="m71,r71,66l71,133,,66,71,xe" fillcolor="navy" strokecolor="navy" strokeweight=".6pt">
              <v:path arrowok="t"/>
            </v:shape>
            <v:shape id="_x0000_s1056" style="position:absolute;left:4599;top:1546;width:274;height:71;flip:x y" coordsize="143,133" path="m71,r72,66l71,133,,66,71,xe" fillcolor="navy" strokecolor="navy" strokeweight=".6pt">
              <v:path arrowok="t"/>
            </v:shape>
            <v:shape id="_x0000_s1057" style="position:absolute;left:7594;top:1701;width:143;height:115" coordsize="143,133" path="m72,r71,66l72,133,,66,72,xe" fillcolor="navy" strokecolor="navy" strokeweight=".6pt">
              <v:path arrowok="t"/>
            </v:shape>
            <v:rect id="_x0000_s1058" style="position:absolute;left:1248;top:2417;width:131;height:122" fillcolor="fuchsia" strokecolor="fuchsia" strokeweight=".6pt"/>
            <v:rect id="_x0000_s1059" style="position:absolute;left:2927;top:2123;width:130;height:77" fillcolor="fuchsia" strokecolor="fuchsia" strokeweight=".6pt"/>
            <v:rect id="_x0000_s1060" style="position:absolute;left:4539;top:2051;width:131;height:122" fillcolor="fuchsia" strokecolor="fuchsia" strokeweight=".6pt"/>
            <v:rect id="_x0000_s1061" style="position:absolute;left:5989;top:1962;width:131;height:122" fillcolor="fuchsia" strokecolor="fuchsia" strokeweight=".6pt"/>
            <v:shape id="_x0000_s1062" style="position:absolute;left:1521;top:3747;width:119;height:111" coordsize="119,111" path="m60,r59,111l,111,60,xe" fillcolor="yellow" strokecolor="yellow" strokeweight=".6pt">
              <v:path arrowok="t"/>
            </v:shape>
            <v:shape id="_x0000_s1063" style="position:absolute;left:2938;top:3603;width:119;height:111" coordsize="119,111" path="m60,r59,111l,111,60,xe" fillcolor="yellow" strokecolor="yellow" strokeweight=".6pt">
              <v:path arrowok="t"/>
            </v:shape>
            <v:shape id="_x0000_s1064" style="position:absolute;left:4683;top:3803;width:119;height:110" coordsize="119,110" path="m59,r60,110l,110,59,xe" fillcolor="yellow" strokecolor="yellow" strokeweight=".6pt">
              <v:path arrowok="t"/>
            </v:shape>
            <v:shape id="_x0000_s1065" style="position:absolute;left:7562;top:3625;width:119;height:111" coordsize="119,111" path="m60,r59,111l,111,60,xe" fillcolor="yellow" strokecolor="yellow" strokeweight=".6pt">
              <v:path arrowok="t"/>
            </v:shape>
            <v:rect id="_x0000_s1066" style="position:absolute;left:1497;top:3403;width:179;height:167" filled="f" stroked="f"/>
            <v:line id="_x0000_s1067" style="position:absolute;flip:x y" from="1492,3182" to="1564,3249" strokecolor="aqua" strokeweight=".6pt"/>
            <v:line id="_x0000_s1068" style="position:absolute" from="1497,3154" to="1568,3220" strokecolor="aqua" strokeweight=".6pt"/>
            <v:line id="_x0000_s1069" style="position:absolute;flip:x" from="1492,3154" to="1564,3220" strokecolor="aqua" strokeweight=".6pt"/>
            <v:line id="_x0000_s1070" style="position:absolute;flip:y" from="1521,3115" to="1592,3182" strokecolor="aqua" strokeweight=".6pt"/>
            <v:rect id="_x0000_s1071" style="position:absolute;left:3316;top:3570;width:178;height:166" filled="f" stroked="f"/>
            <v:rect id="_x0000_s1072" style="position:absolute;left:5134;top:3603;width:178;height:166" filled="f" stroked="f"/>
            <v:rect id="_x0000_s1073" style="position:absolute;left:6952;top:3636;width:179;height:166" filled="f" stroked="f"/>
            <v:line id="_x0000_s1074" style="position:absolute;flip:x y" from="4476,2861" to="4773,3015" strokecolor="aqua" strokeweight=".6pt"/>
            <v:line id="_x0000_s1075" style="position:absolute" from="5970,2890" to="6149,3072" strokecolor="aqua" strokeweight=".6pt"/>
            <v:line id="_x0000_s1076" style="position:absolute;flip:x" from="5958,2899" to="6179,3088" strokecolor="aqua" strokeweight=".6pt"/>
            <v:line id="_x0000_s1077" style="position:absolute;flip:y" from="4541,2974" to="4612,3041" strokecolor="aqua" strokeweight=".6pt"/>
            <v:rect id="_x0000_s1078" style="position:absolute;left:1497;top:4124;width:179;height:166" filled="f" stroked="f"/>
            <v:line id="_x0000_s1079" style="position:absolute;flip:x y" from="1509,4135" to="1581,4201" strokecolor="purple" strokeweight=".6pt"/>
            <v:line id="_x0000_s1080" style="position:absolute" from="1581,4201" to="1652,4268" strokecolor="purple" strokeweight=".6pt"/>
            <v:line id="_x0000_s1081" style="position:absolute;flip:x" from="1509,4201" to="1581,4268" strokecolor="purple" strokeweight=".6pt"/>
            <v:line id="_x0000_s1082" style="position:absolute;flip:y" from="1581,4135" to="1652,4201" strokecolor="purple" strokeweight=".6pt"/>
            <v:line id="_x0000_s1083" style="position:absolute;flip:y" from="1581,4135" to="1581,4201" strokecolor="purple" strokeweight=".6pt"/>
            <v:line id="_x0000_s1084" style="position:absolute" from="1581,4201" to="1581,4268" strokecolor="purple" strokeweight=".6pt"/>
            <v:rect id="_x0000_s1085" style="position:absolute;left:3316;top:4168;width:178;height:166" filled="f" stroked="f"/>
            <v:line id="_x0000_s1086" style="position:absolute;flip:x y" from="3328,4179" to="3399,4246" strokecolor="purple" strokeweight=".6pt"/>
            <v:line id="_x0000_s1087" style="position:absolute" from="3399,4246" to="3470,4312" strokecolor="purple" strokeweight=".6pt"/>
            <v:line id="_x0000_s1088" style="position:absolute;flip:x" from="3328,4246" to="3399,4312" strokecolor="purple" strokeweight=".6pt"/>
            <v:line id="_x0000_s1089" style="position:absolute;flip:y" from="3399,4179" to="3470,4246" strokecolor="purple" strokeweight=".6pt"/>
            <v:line id="_x0000_s1090" style="position:absolute;flip:y" from="3399,4179" to="3399,4246" strokecolor="purple" strokeweight=".6pt"/>
            <v:line id="_x0000_s1091" style="position:absolute" from="3399,4246" to="3399,4312" strokecolor="purple" strokeweight=".6pt"/>
            <v:rect id="_x0000_s1092" style="position:absolute;left:5134;top:4168;width:178;height:166" filled="f" stroked="f"/>
            <v:line id="_x0000_s1093" style="position:absolute;flip:x y" from="5146,4179" to="5217,4246" strokecolor="purple" strokeweight=".6pt"/>
            <v:line id="_x0000_s1094" style="position:absolute" from="5217,4246" to="5289,4312" strokecolor="purple" strokeweight=".6pt"/>
            <v:line id="_x0000_s1095" style="position:absolute;flip:x" from="5146,4246" to="5217,4312" strokecolor="purple" strokeweight=".6pt"/>
            <v:line id="_x0000_s1096" style="position:absolute;flip:y" from="5217,4179" to="5289,4246" strokecolor="purple" strokeweight=".6pt"/>
            <v:line id="_x0000_s1097" style="position:absolute;flip:y" from="5217,4179" to="5217,4246" strokecolor="purple" strokeweight=".6pt"/>
            <v:line id="_x0000_s1098" style="position:absolute" from="5217,4246" to="5217,4312" strokecolor="purple" strokeweight=".6pt"/>
            <v:rect id="_x0000_s1099" style="position:absolute;left:6077;top:4146;width:179;height:166" filled="f" stroked="f"/>
            <v:line id="_x0000_s1100" style="position:absolute;flip:x y" from="6078,4201" to="6150,4268" strokecolor="purple" strokeweight=".6pt"/>
            <v:line id="_x0000_s1101" style="position:absolute" from="6007,4255" to="6078,4321" strokecolor="purple" strokeweight=".6pt"/>
            <v:line id="_x0000_s1102" style="position:absolute;flip:x" from="6077,4246" to="6149,4312" strokecolor="purple" strokeweight=".6pt"/>
            <v:line id="_x0000_s1103" style="position:absolute;flip:y" from="6120,4168" to="6191,4235" strokecolor="purple" strokeweight=".6pt"/>
            <v:line id="_x0000_s1104" style="position:absolute;flip:y" from="6115,4168" to="6116,4235" strokecolor="purple" strokeweight=".6pt"/>
            <v:line id="_x0000_s1105" style="position:absolute" from="6149,4226" to="6150,4292" strokecolor="purple" strokeweight=".6pt"/>
            <v:rect id="_x0000_s1106" style="position:absolute;left:1402;top:233;width:5597;height:276;mso-wrap-style:none" filled="f" stroked="f">
              <v:textbox style="mso-next-textbox:#_x0000_s1106;mso-fit-shape-to-text:t" inset="0,0,0,0">
                <w:txbxContent>
                  <w:p w:rsidR="00F517DA" w:rsidRDefault="00F517DA" w:rsidP="00F517DA">
                    <w:r>
                      <w:rPr>
                        <w:rFonts w:ascii="Arial" w:hAnsi="Arial" w:cs="Arial"/>
                        <w:b/>
                        <w:bCs/>
                        <w:color w:val="000000"/>
                      </w:rPr>
                      <w:t xml:space="preserve">Динамика численности населения Иштанского </w:t>
                    </w:r>
                  </w:p>
                </w:txbxContent>
              </v:textbox>
            </v:rect>
            <v:rect id="_x0000_s1107" style="position:absolute;left:1379;top:532;width:5497;height:276;mso-wrap-style:none" filled="f" stroked="f">
              <v:textbox style="mso-next-textbox:#_x0000_s1107;mso-fit-shape-to-text:t" inset="0,0,0,0">
                <w:txbxContent>
                  <w:p w:rsidR="00F517DA" w:rsidRPr="00F517DA" w:rsidRDefault="00F517DA" w:rsidP="00F517DA">
                    <w:pPr>
                      <w:rPr>
                        <w:lang w:val="ru-RU"/>
                      </w:rPr>
                    </w:pPr>
                    <w:r w:rsidRPr="00F517DA">
                      <w:rPr>
                        <w:rFonts w:ascii="Arial" w:hAnsi="Arial" w:cs="Arial"/>
                        <w:b/>
                        <w:bCs/>
                        <w:color w:val="000000"/>
                        <w:lang w:val="ru-RU"/>
                      </w:rPr>
                      <w:t>сельского поселения за период с 2021-2025гг.</w:t>
                    </w:r>
                  </w:p>
                </w:txbxContent>
              </v:textbox>
            </v:rect>
            <v:rect id="_x0000_s1108" style="position:absolute;left:5859;top:2306;width:368;height:253;mso-wrap-style:none" filled="f" stroked="f">
              <v:textbox style="mso-next-textbox:#_x0000_s1108;mso-fit-shape-to-text:t" inset="0,0,0,0">
                <w:txbxContent>
                  <w:p w:rsidR="00F517DA" w:rsidRPr="00B674B6" w:rsidRDefault="00F517DA" w:rsidP="00F517DA">
                    <w:r>
                      <w:rPr>
                        <w:rFonts w:ascii="Arial" w:hAnsi="Arial" w:cs="Arial"/>
                        <w:color w:val="000000"/>
                        <w:sz w:val="22"/>
                        <w:szCs w:val="22"/>
                      </w:rPr>
                      <w:t>310</w:t>
                    </w:r>
                  </w:p>
                </w:txbxContent>
              </v:textbox>
            </v:rect>
            <v:rect id="_x0000_s1109" style="position:absolute;left:5970;top:3869;width:245;height:266;mso-wrap-style:none" filled="f" stroked="f">
              <v:textbox style="mso-next-textbox:#_x0000_s1109" inset="0,0,0,0">
                <w:txbxContent>
                  <w:p w:rsidR="00F517DA" w:rsidRPr="00B674B6" w:rsidRDefault="00F517DA" w:rsidP="00F517DA">
                    <w:r>
                      <w:rPr>
                        <w:rFonts w:ascii="Arial" w:hAnsi="Arial" w:cs="Arial"/>
                        <w:color w:val="000000"/>
                        <w:sz w:val="22"/>
                        <w:szCs w:val="22"/>
                      </w:rPr>
                      <w:t>49</w:t>
                    </w:r>
                  </w:p>
                </w:txbxContent>
              </v:textbox>
            </v:rect>
            <v:rect id="_x0000_s1110" style="position:absolute;left:5710;top:1219;width:368;height:368;rotation:11854280fd;flip:y;mso-wrap-style:none" filled="f" stroked="f">
              <v:textbox style="mso-next-textbox:#_x0000_s1110" inset="0,0,0,0">
                <w:txbxContent>
                  <w:p w:rsidR="00F517DA" w:rsidRPr="00B674B6" w:rsidRDefault="00F517DA" w:rsidP="00F517DA">
                    <w:r>
                      <w:rPr>
                        <w:rFonts w:ascii="Arial" w:hAnsi="Arial" w:cs="Arial"/>
                        <w:color w:val="000000"/>
                        <w:sz w:val="22"/>
                        <w:szCs w:val="22"/>
                      </w:rPr>
                      <w:t>569</w:t>
                    </w:r>
                  </w:p>
                </w:txbxContent>
              </v:textbox>
            </v:rect>
            <v:rect id="_x0000_s1111" style="position:absolute;left:998;top:1401;width:631;height:349" filled="f" stroked="f">
              <v:textbox style="mso-next-textbox:#_x0000_s1111" inset="0,0,0,0">
                <w:txbxContent>
                  <w:p w:rsidR="00F517DA" w:rsidRDefault="00F517DA" w:rsidP="00F517DA">
                    <w:r>
                      <w:rPr>
                        <w:rFonts w:ascii="Arial" w:hAnsi="Arial" w:cs="Arial"/>
                        <w:color w:val="000000"/>
                        <w:sz w:val="22"/>
                        <w:szCs w:val="22"/>
                      </w:rPr>
                      <w:t>525</w:t>
                    </w:r>
                  </w:p>
                </w:txbxContent>
              </v:textbox>
            </v:rect>
            <v:rect id="_x0000_s1112" style="position:absolute;left:2907;top:1221;width:368;height:253;mso-wrap-style:none" filled="f" stroked="f">
              <v:textbox style="mso-next-textbox:#_x0000_s1112;mso-fit-shape-to-text:t" inset="0,0,0,0">
                <w:txbxContent>
                  <w:p w:rsidR="00F517DA" w:rsidRPr="00B674B6" w:rsidRDefault="00F517DA" w:rsidP="00F517DA">
                    <w:r>
                      <w:rPr>
                        <w:rFonts w:ascii="Arial" w:hAnsi="Arial" w:cs="Arial"/>
                        <w:color w:val="000000"/>
                        <w:sz w:val="22"/>
                        <w:szCs w:val="22"/>
                      </w:rPr>
                      <w:t>568</w:t>
                    </w:r>
                  </w:p>
                </w:txbxContent>
              </v:textbox>
            </v:rect>
            <v:rect id="_x0000_s1113" style="position:absolute;left:4612;top:1148;width:368;height:253;mso-wrap-style:none" filled="f" stroked="f">
              <v:textbox style="mso-next-textbox:#_x0000_s1113;mso-fit-shape-to-text:t" inset="0,0,0,0">
                <w:txbxContent>
                  <w:p w:rsidR="00F517DA" w:rsidRPr="00B674B6" w:rsidRDefault="00F517DA" w:rsidP="00F517DA">
                    <w:r>
                      <w:rPr>
                        <w:rFonts w:ascii="Arial" w:hAnsi="Arial" w:cs="Arial"/>
                        <w:color w:val="000000"/>
                        <w:sz w:val="22"/>
                        <w:szCs w:val="22"/>
                      </w:rPr>
                      <w:t>570</w:t>
                    </w:r>
                  </w:p>
                </w:txbxContent>
              </v:textbox>
            </v:rect>
            <v:rect id="_x0000_s1114" style="position:absolute;left:939;top:2095;width:368;height:253;mso-wrap-style:none" filled="f" stroked="f">
              <v:textbox style="mso-next-textbox:#_x0000_s1114;mso-fit-shape-to-text:t" inset="0,0,0,0">
                <w:txbxContent>
                  <w:p w:rsidR="00F517DA" w:rsidRPr="00B674B6" w:rsidRDefault="00F517DA" w:rsidP="00F517DA">
                    <w:r>
                      <w:rPr>
                        <w:rFonts w:ascii="Arial" w:hAnsi="Arial" w:cs="Arial"/>
                        <w:color w:val="000000"/>
                        <w:sz w:val="22"/>
                        <w:szCs w:val="22"/>
                      </w:rPr>
                      <w:t>289</w:t>
                    </w:r>
                  </w:p>
                </w:txbxContent>
              </v:textbox>
            </v:rect>
            <v:rect id="_x0000_s1115" style="position:absolute;left:2786;top:2306;width:368;height:253;mso-wrap-style:none" filled="f" stroked="f">
              <v:textbox style="mso-next-textbox:#_x0000_s1115;mso-fit-shape-to-text:t" inset="0,0,0,0">
                <w:txbxContent>
                  <w:p w:rsidR="00F517DA" w:rsidRPr="00B674B6" w:rsidRDefault="00F517DA" w:rsidP="00F517DA">
                    <w:r>
                      <w:rPr>
                        <w:rFonts w:ascii="Arial" w:hAnsi="Arial" w:cs="Arial"/>
                        <w:color w:val="000000"/>
                        <w:sz w:val="22"/>
                        <w:szCs w:val="22"/>
                      </w:rPr>
                      <w:t>308</w:t>
                    </w:r>
                  </w:p>
                </w:txbxContent>
              </v:textbox>
            </v:rect>
            <v:rect id="_x0000_s1116" style="position:absolute;left:4505;top:2295;width:566;height:253" filled="f" stroked="f">
              <v:textbox style="mso-next-textbox:#_x0000_s1116;mso-fit-shape-to-text:t" inset="0,0,0,0">
                <w:txbxContent>
                  <w:p w:rsidR="00F517DA" w:rsidRPr="00B674B6" w:rsidRDefault="00F517DA" w:rsidP="00F517DA">
                    <w:r>
                      <w:rPr>
                        <w:rFonts w:ascii="Arial" w:hAnsi="Arial" w:cs="Arial"/>
                        <w:color w:val="000000"/>
                        <w:sz w:val="22"/>
                        <w:szCs w:val="22"/>
                      </w:rPr>
                      <w:t>310</w:t>
                    </w:r>
                  </w:p>
                </w:txbxContent>
              </v:textbox>
            </v:rect>
            <v:rect id="_x0000_s1117" style="position:absolute;left:5811;top:3516;width:368;height:253;mso-wrap-style:none" filled="f" stroked="f">
              <v:textbox style="mso-next-textbox:#_x0000_s1117;mso-fit-shape-to-text:t" inset="0,0,0,0">
                <w:txbxContent>
                  <w:p w:rsidR="00F517DA" w:rsidRPr="00B674B6" w:rsidRDefault="00F517DA" w:rsidP="00F517DA">
                    <w:r>
                      <w:rPr>
                        <w:rFonts w:ascii="Arial" w:hAnsi="Arial" w:cs="Arial"/>
                        <w:color w:val="000000"/>
                        <w:sz w:val="22"/>
                        <w:szCs w:val="22"/>
                      </w:rPr>
                      <w:t>115</w:t>
                    </w:r>
                  </w:p>
                </w:txbxContent>
              </v:textbox>
            </v:rect>
            <v:rect id="_x0000_s1118" style="position:absolute;left:1062;top:3516;width:245;height:253;mso-wrap-style:none" filled="f" stroked="f">
              <v:textbox style="mso-next-textbox:#_x0000_s1118;mso-fit-shape-to-text:t" inset="0,0,0,0">
                <w:txbxContent>
                  <w:p w:rsidR="00F517DA" w:rsidRPr="00B674B6" w:rsidRDefault="00F517DA" w:rsidP="00F517DA">
                    <w:r>
                      <w:rPr>
                        <w:rFonts w:ascii="Arial" w:hAnsi="Arial" w:cs="Arial"/>
                        <w:color w:val="000000"/>
                        <w:sz w:val="22"/>
                        <w:szCs w:val="22"/>
                      </w:rPr>
                      <w:t>91</w:t>
                    </w:r>
                  </w:p>
                </w:txbxContent>
              </v:textbox>
            </v:rect>
            <v:rect id="_x0000_s1119" style="position:absolute;left:2838;top:3350;width:245;height:253;mso-wrap-style:none" filled="f" stroked="f">
              <v:textbox style="mso-next-textbox:#_x0000_s1119;mso-fit-shape-to-text:t" inset="0,0,0,0">
                <w:txbxContent>
                  <w:p w:rsidR="00F517DA" w:rsidRPr="00B674B6" w:rsidRDefault="00F517DA" w:rsidP="00F517DA">
                    <w:r>
                      <w:rPr>
                        <w:rFonts w:ascii="Arial" w:hAnsi="Arial" w:cs="Arial"/>
                        <w:color w:val="000000"/>
                        <w:sz w:val="22"/>
                        <w:szCs w:val="22"/>
                      </w:rPr>
                      <w:t>95</w:t>
                    </w:r>
                  </w:p>
                </w:txbxContent>
              </v:textbox>
            </v:rect>
            <v:rect id="_x0000_s1120" style="position:absolute;left:4231;top:3636;width:368;height:253;mso-wrap-style:none" filled="f" stroked="f">
              <v:textbox style="mso-next-textbox:#_x0000_s1120;mso-fit-shape-to-text:t" inset="0,0,0,0">
                <w:txbxContent>
                  <w:p w:rsidR="00F517DA" w:rsidRPr="00B674B6" w:rsidRDefault="00F517DA" w:rsidP="00F517DA">
                    <w:r>
                      <w:rPr>
                        <w:rFonts w:ascii="Arial" w:hAnsi="Arial" w:cs="Arial"/>
                        <w:color w:val="000000"/>
                        <w:sz w:val="22"/>
                        <w:szCs w:val="22"/>
                      </w:rPr>
                      <w:t>117</w:t>
                    </w:r>
                  </w:p>
                </w:txbxContent>
              </v:textbox>
            </v:rect>
            <v:rect id="_x0000_s1121" style="position:absolute;left:5899;top:3138;width:401;height:276;mso-wrap-style:none" filled="f" stroked="f">
              <v:textbox style="mso-next-textbox:#_x0000_s1121;mso-fit-shape-to-text:t" inset="0,0,0,0">
                <w:txbxContent>
                  <w:p w:rsidR="00F517DA" w:rsidRPr="00B674B6" w:rsidRDefault="00F517DA" w:rsidP="00F517DA">
                    <w:r>
                      <w:rPr>
                        <w:rFonts w:ascii="Arial" w:hAnsi="Arial" w:cs="Arial"/>
                        <w:color w:val="000000"/>
                      </w:rPr>
                      <w:t>146</w:t>
                    </w:r>
                  </w:p>
                </w:txbxContent>
              </v:textbox>
            </v:rect>
            <v:rect id="_x0000_s1122" style="position:absolute;left:4539;top:2675;width:401;height:298;mso-wrap-style:none" filled="f" stroked="f">
              <v:textbox style="mso-next-textbox:#_x0000_s1122" inset="0,0,0,0">
                <w:txbxContent>
                  <w:p w:rsidR="00F517DA" w:rsidRPr="00B674B6" w:rsidRDefault="00F517DA" w:rsidP="00F517DA">
                    <w:r>
                      <w:rPr>
                        <w:rFonts w:ascii="Arial" w:hAnsi="Arial" w:cs="Arial"/>
                        <w:color w:val="000000"/>
                      </w:rPr>
                      <w:t>148</w:t>
                    </w:r>
                  </w:p>
                </w:txbxContent>
              </v:textbox>
            </v:rect>
            <v:rect id="_x0000_s1123" style="position:absolute;left:2907;top:2655;width:492;height:381" filled="f" stroked="f">
              <v:textbox style="mso-next-textbox:#_x0000_s1123" inset="0,0,0,0">
                <w:txbxContent>
                  <w:p w:rsidR="00F517DA" w:rsidRPr="00B674B6" w:rsidRDefault="00F517DA" w:rsidP="00F517DA">
                    <w:r>
                      <w:rPr>
                        <w:rFonts w:ascii="Arial" w:hAnsi="Arial" w:cs="Arial"/>
                        <w:color w:val="000000"/>
                      </w:rPr>
                      <w:t>148</w:t>
                    </w:r>
                  </w:p>
                </w:txbxContent>
              </v:textbox>
            </v:rect>
            <v:rect id="_x0000_s1124" style="position:absolute;left:1343;top:2839;width:401;height:569;mso-wrap-style:none" filled="f" stroked="f">
              <v:textbox style="mso-next-textbox:#_x0000_s1124;mso-fit-shape-to-text:t" inset="0,0,0,0">
                <w:txbxContent>
                  <w:p w:rsidR="00F517DA" w:rsidRDefault="00F517DA" w:rsidP="00F517DA">
                    <w:r>
                      <w:rPr>
                        <w:rFonts w:ascii="Arial" w:hAnsi="Arial" w:cs="Arial"/>
                        <w:color w:val="000000"/>
                      </w:rPr>
                      <w:t>129</w:t>
                    </w:r>
                  </w:p>
                  <w:p w:rsidR="00F517DA" w:rsidRDefault="00F517DA" w:rsidP="00F517DA"/>
                </w:txbxContent>
              </v:textbox>
            </v:rect>
            <v:rect id="_x0000_s1125" style="position:absolute;left:4873;top:4002;width:245;height:253;mso-wrap-style:none" filled="f" stroked="f">
              <v:textbox style="mso-next-textbox:#_x0000_s1125;mso-fit-shape-to-text:t" inset="0,0,0,0">
                <w:txbxContent>
                  <w:p w:rsidR="00F517DA" w:rsidRPr="00B674B6" w:rsidRDefault="00F517DA" w:rsidP="00F517DA">
                    <w:r>
                      <w:rPr>
                        <w:rFonts w:ascii="Arial" w:hAnsi="Arial" w:cs="Arial"/>
                        <w:color w:val="000000"/>
                        <w:sz w:val="22"/>
                        <w:szCs w:val="22"/>
                      </w:rPr>
                      <w:t>49</w:t>
                    </w:r>
                  </w:p>
                </w:txbxContent>
              </v:textbox>
            </v:rect>
            <v:rect id="_x0000_s1126" style="position:absolute;left:1134;top:3913;width:278;height:288" filled="f" stroked="f">
              <v:textbox style="mso-next-textbox:#_x0000_s1126" inset="0,0,0,0">
                <w:txbxContent>
                  <w:p w:rsidR="00F517DA" w:rsidRPr="00B674B6" w:rsidRDefault="00F517DA" w:rsidP="00F517DA">
                    <w:r>
                      <w:rPr>
                        <w:rFonts w:ascii="Arial" w:hAnsi="Arial" w:cs="Arial"/>
                        <w:color w:val="000000"/>
                        <w:sz w:val="22"/>
                        <w:szCs w:val="22"/>
                      </w:rPr>
                      <w:t>49</w:t>
                    </w:r>
                  </w:p>
                  <w:p w:rsidR="00F517DA" w:rsidRDefault="00F517DA" w:rsidP="00F517DA"/>
                </w:txbxContent>
              </v:textbox>
            </v:rect>
            <v:rect id="_x0000_s1127" style="position:absolute;left:3154;top:4037;width:245;height:253;mso-wrap-style:none" filled="f" stroked="f">
              <v:textbox style="mso-next-textbox:#_x0000_s1127;mso-fit-shape-to-text:t" inset="0,0,0,0">
                <w:txbxContent>
                  <w:p w:rsidR="00F517DA" w:rsidRDefault="00F517DA" w:rsidP="00F517DA">
                    <w:r>
                      <w:rPr>
                        <w:rFonts w:ascii="Arial" w:hAnsi="Arial" w:cs="Arial"/>
                        <w:color w:val="000000"/>
                        <w:sz w:val="22"/>
                        <w:szCs w:val="22"/>
                      </w:rPr>
                      <w:t>49</w:t>
                    </w:r>
                  </w:p>
                </w:txbxContent>
              </v:textbox>
            </v:rect>
            <v:rect id="_x0000_s1128" style="position:absolute;left:475;top:4390;width:78;height:161;mso-wrap-style:none" filled="f" stroked="f">
              <v:textbox style="mso-next-textbox:#_x0000_s1128;mso-fit-shape-to-text:t" inset="0,0,0,0">
                <w:txbxContent>
                  <w:p w:rsidR="00F517DA" w:rsidRDefault="00F517DA" w:rsidP="00F517DA">
                    <w:r>
                      <w:rPr>
                        <w:rFonts w:ascii="Arial" w:hAnsi="Arial" w:cs="Arial"/>
                        <w:color w:val="000000"/>
                        <w:sz w:val="14"/>
                        <w:szCs w:val="14"/>
                      </w:rPr>
                      <w:t>0</w:t>
                    </w:r>
                  </w:p>
                </w:txbxContent>
              </v:textbox>
            </v:rect>
            <v:rect id="_x0000_s1129" style="position:absolute;left:309;top:3902;width:234;height:161;mso-wrap-style:none" filled="f" stroked="f">
              <v:textbox style="mso-next-textbox:#_x0000_s1129;mso-fit-shape-to-text:t" inset="0,0,0,0">
                <w:txbxContent>
                  <w:p w:rsidR="00F517DA" w:rsidRDefault="00F517DA" w:rsidP="00F517DA">
                    <w:r>
                      <w:rPr>
                        <w:rFonts w:ascii="Arial" w:hAnsi="Arial" w:cs="Arial"/>
                        <w:color w:val="000000"/>
                        <w:sz w:val="14"/>
                        <w:szCs w:val="14"/>
                      </w:rPr>
                      <w:t>100</w:t>
                    </w:r>
                  </w:p>
                </w:txbxContent>
              </v:textbox>
            </v:rect>
            <v:rect id="_x0000_s1130" style="position:absolute;left:309;top:3414;width:234;height:161;mso-wrap-style:none" filled="f" stroked="f">
              <v:textbox style="mso-next-textbox:#_x0000_s1130;mso-fit-shape-to-text:t" inset="0,0,0,0">
                <w:txbxContent>
                  <w:p w:rsidR="00F517DA" w:rsidRDefault="00F517DA" w:rsidP="00F517DA">
                    <w:r>
                      <w:rPr>
                        <w:rFonts w:ascii="Arial" w:hAnsi="Arial" w:cs="Arial"/>
                        <w:color w:val="000000"/>
                        <w:sz w:val="14"/>
                        <w:szCs w:val="14"/>
                      </w:rPr>
                      <w:t>200</w:t>
                    </w:r>
                  </w:p>
                </w:txbxContent>
              </v:textbox>
            </v:rect>
            <v:rect id="_x0000_s1131" style="position:absolute;left:309;top:2927;width:234;height:161;mso-wrap-style:none" filled="f" stroked="f">
              <v:textbox style="mso-next-textbox:#_x0000_s1131;mso-fit-shape-to-text:t" inset="0,0,0,0">
                <w:txbxContent>
                  <w:p w:rsidR="00F517DA" w:rsidRDefault="00F517DA" w:rsidP="00F517DA">
                    <w:r>
                      <w:rPr>
                        <w:rFonts w:ascii="Arial" w:hAnsi="Arial" w:cs="Arial"/>
                        <w:color w:val="000000"/>
                        <w:sz w:val="14"/>
                        <w:szCs w:val="14"/>
                      </w:rPr>
                      <w:t>300</w:t>
                    </w:r>
                  </w:p>
                </w:txbxContent>
              </v:textbox>
            </v:rect>
            <v:rect id="_x0000_s1132" style="position:absolute;left:309;top:2450;width:234;height:161;mso-wrap-style:none" filled="f" stroked="f">
              <v:textbox style="mso-next-textbox:#_x0000_s1132;mso-fit-shape-to-text:t" inset="0,0,0,0">
                <w:txbxContent>
                  <w:p w:rsidR="00F517DA" w:rsidRDefault="00F517DA" w:rsidP="00F517DA">
                    <w:r>
                      <w:rPr>
                        <w:rFonts w:ascii="Arial" w:hAnsi="Arial" w:cs="Arial"/>
                        <w:color w:val="000000"/>
                        <w:sz w:val="14"/>
                        <w:szCs w:val="14"/>
                      </w:rPr>
                      <w:t>400</w:t>
                    </w:r>
                  </w:p>
                </w:txbxContent>
              </v:textbox>
            </v:rect>
            <v:rect id="_x0000_s1133" style="position:absolute;left:309;top:1962;width:234;height:161;mso-wrap-style:none" filled="f" stroked="f">
              <v:textbox style="mso-next-textbox:#_x0000_s1133;mso-fit-shape-to-text:t" inset="0,0,0,0">
                <w:txbxContent>
                  <w:p w:rsidR="00F517DA" w:rsidRDefault="00F517DA" w:rsidP="00F517DA">
                    <w:r>
                      <w:rPr>
                        <w:rFonts w:ascii="Arial" w:hAnsi="Arial" w:cs="Arial"/>
                        <w:color w:val="000000"/>
                        <w:sz w:val="14"/>
                        <w:szCs w:val="14"/>
                      </w:rPr>
                      <w:t>500</w:t>
                    </w:r>
                  </w:p>
                </w:txbxContent>
              </v:textbox>
            </v:rect>
            <v:rect id="_x0000_s1134" style="position:absolute;left:309;top:1474;width:234;height:161;mso-wrap-style:none" filled="f" stroked="f">
              <v:textbox style="mso-next-textbox:#_x0000_s1134;mso-fit-shape-to-text:t" inset="0,0,0,0">
                <w:txbxContent>
                  <w:p w:rsidR="00F517DA" w:rsidRDefault="00F517DA" w:rsidP="00F517DA">
                    <w:r>
                      <w:rPr>
                        <w:rFonts w:ascii="Arial" w:hAnsi="Arial" w:cs="Arial"/>
                        <w:color w:val="000000"/>
                        <w:sz w:val="14"/>
                        <w:szCs w:val="14"/>
                      </w:rPr>
                      <w:t>600</w:t>
                    </w:r>
                  </w:p>
                </w:txbxContent>
              </v:textbox>
            </v:rect>
            <v:rect id="_x0000_s1135" style="position:absolute;left:309;top:987;width:234;height:161;mso-wrap-style:none" filled="f" stroked="f">
              <v:textbox style="mso-next-textbox:#_x0000_s1135;mso-fit-shape-to-text:t" inset="0,0,0,0">
                <w:txbxContent>
                  <w:p w:rsidR="00F517DA" w:rsidRDefault="00F517DA" w:rsidP="00F517DA">
                    <w:r>
                      <w:rPr>
                        <w:rFonts w:ascii="Arial" w:hAnsi="Arial" w:cs="Arial"/>
                        <w:color w:val="000000"/>
                        <w:sz w:val="14"/>
                        <w:szCs w:val="14"/>
                      </w:rPr>
                      <w:t>700</w:t>
                    </w:r>
                  </w:p>
                </w:txbxContent>
              </v:textbox>
            </v:rect>
            <v:rect id="_x0000_s1136" style="position:absolute;left:1343;top:4600;width:441;height:161;mso-wrap-style:none" filled="f" stroked="f">
              <v:textbox style="mso-next-textbox:#_x0000_s1136;mso-fit-shape-to-text:t" inset="0,0,0,0">
                <w:txbxContent>
                  <w:p w:rsidR="00F517DA" w:rsidRDefault="00F517DA" w:rsidP="00F517DA">
                    <w:r>
                      <w:rPr>
                        <w:rFonts w:ascii="Arial" w:hAnsi="Arial" w:cs="Arial"/>
                        <w:color w:val="000000"/>
                        <w:sz w:val="14"/>
                        <w:szCs w:val="14"/>
                      </w:rPr>
                      <w:t>2021 г.</w:t>
                    </w:r>
                  </w:p>
                </w:txbxContent>
              </v:textbox>
            </v:rect>
            <v:rect id="_x0000_s1137" style="position:absolute;left:3161;top:4600;width:441;height:161;mso-wrap-style:none" filled="f" stroked="f">
              <v:textbox style="mso-next-textbox:#_x0000_s1137;mso-fit-shape-to-text:t" inset="0,0,0,0">
                <w:txbxContent>
                  <w:p w:rsidR="00F517DA" w:rsidRDefault="00F517DA" w:rsidP="00F517DA">
                    <w:r>
                      <w:rPr>
                        <w:rFonts w:ascii="Arial" w:hAnsi="Arial" w:cs="Arial"/>
                        <w:color w:val="000000"/>
                        <w:sz w:val="14"/>
                        <w:szCs w:val="14"/>
                      </w:rPr>
                      <w:t>2022 г.</w:t>
                    </w:r>
                  </w:p>
                </w:txbxContent>
              </v:textbox>
            </v:rect>
            <v:rect id="_x0000_s1138" style="position:absolute;left:4743;top:4600;width:678;height:161" filled="f" stroked="f">
              <v:textbox style="mso-next-textbox:#_x0000_s1138;mso-fit-shape-to-text:t" inset="0,0,0,0">
                <w:txbxContent>
                  <w:p w:rsidR="00F517DA" w:rsidRDefault="00F517DA" w:rsidP="00F517DA">
                    <w:r>
                      <w:rPr>
                        <w:rFonts w:ascii="Arial" w:hAnsi="Arial" w:cs="Arial"/>
                        <w:color w:val="000000"/>
                        <w:sz w:val="14"/>
                        <w:szCs w:val="14"/>
                      </w:rPr>
                      <w:t>2023 г.</w:t>
                    </w:r>
                  </w:p>
                </w:txbxContent>
              </v:textbox>
            </v:rect>
            <v:rect id="_x0000_s1139" style="position:absolute;left:7368;top:4600;width:441;height:161;mso-wrap-style:none" filled="f" stroked="f">
              <v:textbox style="mso-next-textbox:#_x0000_s1139;mso-fit-shape-to-text:t" inset="0,0,0,0">
                <w:txbxContent>
                  <w:p w:rsidR="00F517DA" w:rsidRDefault="00F517DA" w:rsidP="00F517DA">
                    <w:r>
                      <w:rPr>
                        <w:rFonts w:ascii="Arial" w:hAnsi="Arial" w:cs="Arial"/>
                        <w:color w:val="000000"/>
                        <w:sz w:val="14"/>
                        <w:szCs w:val="14"/>
                      </w:rPr>
                      <w:t xml:space="preserve">2025 г. </w:t>
                    </w:r>
                  </w:p>
                </w:txbxContent>
              </v:textbox>
            </v:rect>
            <v:rect id="_x0000_s1140" style="position:absolute;left:178;top:4911;width:8260;height:343" strokeweight="0"/>
            <v:line id="_x0000_s1141" style="position:absolute" from="345,5077" to="701,5077" strokecolor="navy" strokeweight="1.8pt"/>
            <v:shape id="_x0000_s1142" style="position:absolute;left:463;top:5022;width:119;height:111" coordsize="119,111" path="m60,r59,55l60,111,,55,60,xe" fillcolor="navy" strokecolor="navy" strokeweight=".6pt">
              <v:path arrowok="t"/>
            </v:shape>
            <v:rect id="_x0000_s1143" style="position:absolute;left:749;top:4988;width:663;height:184;mso-wrap-style:none" filled="f" stroked="f">
              <v:textbox style="mso-next-textbox:#_x0000_s1143;mso-fit-shape-to-text:t" inset="0,0,0,0">
                <w:txbxContent>
                  <w:p w:rsidR="00F517DA" w:rsidRDefault="00F517DA" w:rsidP="00F517DA">
                    <w:r>
                      <w:rPr>
                        <w:rFonts w:ascii="Arial" w:hAnsi="Arial" w:cs="Arial"/>
                        <w:color w:val="000000"/>
                        <w:sz w:val="16"/>
                        <w:szCs w:val="16"/>
                      </w:rPr>
                      <w:t>с. Иштан</w:t>
                    </w:r>
                  </w:p>
                </w:txbxContent>
              </v:textbox>
            </v:rect>
            <v:line id="_x0000_s1144" style="position:absolute" from="1771,5077" to="2127,5077" strokecolor="fuchsia" strokeweight="1.8pt"/>
            <v:rect id="_x0000_s1145" style="position:absolute;left:1890;top:5022;width:107;height:99" fillcolor="fuchsia" strokecolor="fuchsia" strokeweight=".6pt"/>
            <v:rect id="_x0000_s1146" style="position:absolute;left:2175;top:4988;width:1038;height:184;mso-wrap-style:none" filled="f" stroked="f">
              <v:textbox style="mso-next-textbox:#_x0000_s1146;mso-fit-shape-to-text:t" inset="0,0,0,0">
                <w:txbxContent>
                  <w:p w:rsidR="00F517DA" w:rsidRDefault="00F517DA" w:rsidP="00F517DA">
                    <w:r>
                      <w:rPr>
                        <w:rFonts w:ascii="Arial" w:hAnsi="Arial" w:cs="Arial"/>
                        <w:color w:val="000000"/>
                        <w:sz w:val="16"/>
                        <w:szCs w:val="16"/>
                      </w:rPr>
                      <w:t>с. Никольское</w:t>
                    </w:r>
                  </w:p>
                </w:txbxContent>
              </v:textbox>
            </v:rect>
            <v:line id="_x0000_s1147" style="position:absolute" from="3613,5088" to="3969,5088" strokecolor="yellow" strokeweight="1.2pt"/>
            <v:shape id="_x0000_s1148" style="position:absolute;left:3732;top:5033;width:119;height:111" coordsize="119,111" path="m59,r60,111l,111,59,xe" fillcolor="yellow" strokecolor="yellow" strokeweight=".6pt">
              <v:path arrowok="t"/>
            </v:shape>
            <v:rect id="_x0000_s1149" style="position:absolute;left:4017;top:4988;width:1054;height:184;mso-wrap-style:none" filled="f" stroked="f">
              <v:textbox style="mso-next-textbox:#_x0000_s1149;mso-fit-shape-to-text:t" inset="0,0,0,0">
                <w:txbxContent>
                  <w:p w:rsidR="00F517DA" w:rsidRDefault="00F517DA" w:rsidP="00F517DA">
                    <w:r>
                      <w:rPr>
                        <w:rFonts w:ascii="Arial" w:hAnsi="Arial" w:cs="Arial"/>
                        <w:color w:val="000000"/>
                        <w:sz w:val="16"/>
                        <w:szCs w:val="16"/>
                      </w:rPr>
                      <w:t>д. Карнаухово</w:t>
                    </w:r>
                  </w:p>
                </w:txbxContent>
              </v:textbox>
            </v:rect>
            <v:line id="_x0000_s1150" style="position:absolute" from="5455,5077" to="5811,5077" strokecolor="aqua" strokeweight="1.8pt"/>
            <v:rect id="_x0000_s1151" style="position:absolute;left:5562;top:5011;width:154;height:144" filled="f" stroked="f"/>
            <v:line id="_x0000_s1152" style="position:absolute;flip:x y" from="5574,5022" to="5633,5077" strokecolor="aqua" strokeweight=".6pt"/>
            <v:line id="_x0000_s1153" style="position:absolute" from="5633,5011" to="5693,5067" strokecolor="aqua" strokeweight=".6pt"/>
            <v:line id="_x0000_s1154" style="position:absolute;flip:x" from="5574,5077" to="5633,5133" strokecolor="aqua" strokeweight=".6pt"/>
            <v:line id="_x0000_s1155" style="position:absolute;flip:y" from="5633,5078" to="5693,5133" strokecolor="aqua" strokeweight=".6pt"/>
            <v:rect id="_x0000_s1156" style="position:absolute;left:5859;top:4988;width:941;height:184;mso-wrap-style:none" filled="f" stroked="f">
              <v:textbox style="mso-next-textbox:#_x0000_s1156;mso-fit-shape-to-text:t" inset="0,0,0,0">
                <w:txbxContent>
                  <w:p w:rsidR="00F517DA" w:rsidRDefault="00F517DA" w:rsidP="00F517DA">
                    <w:r>
                      <w:rPr>
                        <w:rFonts w:ascii="Arial" w:hAnsi="Arial" w:cs="Arial"/>
                        <w:color w:val="000000"/>
                        <w:sz w:val="16"/>
                        <w:szCs w:val="16"/>
                      </w:rPr>
                      <w:t>д. Рыбалово</w:t>
                    </w:r>
                  </w:p>
                </w:txbxContent>
              </v:textbox>
            </v:rect>
            <v:rect id="_x0000_s1157" style="position:absolute;left:7297;top:5011;width:154;height:144" filled="f" stroked="f"/>
            <v:line id="_x0000_s1158" style="position:absolute;flip:x y" from="7309,5022" to="7368,5077" strokecolor="purple" strokeweight=".6pt"/>
            <v:line id="_x0000_s1159" style="position:absolute" from="7368,5077" to="7428,5133" strokecolor="purple" strokeweight=".6pt"/>
            <v:line id="_x0000_s1160" style="position:absolute;flip:x" from="7309,5077" to="7368,5133" strokecolor="purple" strokeweight=".6pt"/>
            <v:line id="_x0000_s1161" style="position:absolute;flip:y" from="7368,5022" to="7428,5077" strokecolor="purple" strokeweight=".6pt"/>
            <v:line id="_x0000_s1162" style="position:absolute;flip:y" from="7368,5022" to="7368,5077" strokecolor="purple" strokeweight=".6pt"/>
            <v:line id="_x0000_s1163" style="position:absolute" from="7368,5077" to="7368,5133" strokecolor="purple" strokeweight=".6pt"/>
            <v:rect id="_x0000_s1164" style="position:absolute;left:7594;top:4988;width:659;height:184;mso-wrap-style:none" filled="f" stroked="f">
              <v:textbox style="mso-next-textbox:#_x0000_s1164;mso-fit-shape-to-text:t" inset="0,0,0,0">
                <w:txbxContent>
                  <w:p w:rsidR="00F517DA" w:rsidRDefault="00F517DA" w:rsidP="00F517DA">
                    <w:r>
                      <w:rPr>
                        <w:rFonts w:ascii="Arial" w:hAnsi="Arial" w:cs="Arial"/>
                        <w:color w:val="000000"/>
                        <w:sz w:val="16"/>
                        <w:szCs w:val="16"/>
                      </w:rPr>
                      <w:t>д.Чагино</w:t>
                    </w:r>
                  </w:p>
                </w:txbxContent>
              </v:textbox>
            </v:rect>
            <v:rect id="_x0000_s1165" style="position:absolute;left:59;top:55;width:8510;height:5199" filled="f" strokeweight="0"/>
            <v:rect id="_x0000_s1166" style="position:absolute;left:5710;top:4550;width:1084;height:357;rotation:201351fd;flip:x" filled="f" stroked="f">
              <v:textbox style="mso-next-textbox:#_x0000_s1166" inset="0,0,0,0">
                <w:txbxContent>
                  <w:p w:rsidR="00F517DA" w:rsidRDefault="00F517DA" w:rsidP="00F517DA">
                    <w:r>
                      <w:rPr>
                        <w:rFonts w:ascii="Arial" w:hAnsi="Arial" w:cs="Arial"/>
                        <w:color w:val="000000"/>
                        <w:sz w:val="14"/>
                        <w:szCs w:val="14"/>
                      </w:rPr>
                      <w:t xml:space="preserve">   2024 г.</w:t>
                    </w:r>
                  </w:p>
                </w:txbxContent>
              </v:textbox>
            </v:rect>
            <v:shape id="_x0000_s1167" style="position:absolute;left:5827;top:1502;width:143;height:133" coordsize="143,133" path="m72,r71,66l72,133,,66,72,xe" fillcolor="navy" strokecolor="navy" strokeweight=".6pt">
              <v:path arrowok="t"/>
            </v:shape>
            <v:rect id="_x0000_s1168" style="position:absolute;left:7550;top:2051;width:131;height:122" fillcolor="fuchsia" strokecolor="fuchsia" strokeweight=".6pt"/>
            <v:shapetype id="_x0000_t32" coordsize="21600,21600" o:spt="32" o:oned="t" path="m,l21600,21600e" filled="f">
              <v:path arrowok="t" fillok="f" o:connecttype="none"/>
              <o:lock v:ext="edit" shapetype="t"/>
            </v:shapetype>
            <v:shape id="_x0000_s1169" type="#_x0000_t32" style="position:absolute;left:8569;top:2655;width:1;height:1" o:connectortype="straight"/>
            <v:line id="_x0000_s1170" style="position:absolute" from="5899,1617" to="7653,1750" strokecolor="navy" strokeweight="1.8pt"/>
            <v:line id="_x0000_s1171" style="position:absolute" from="6023,2051" to="7594,2123" strokecolor="fuchsia" strokeweight="1.8pt"/>
            <v:line id="_x0000_s1172" style="position:absolute" from="6073,2974" to="7681,3088" strokecolor="aqua" strokeweight="1.8pt"/>
            <v:line id="_x0000_s1173" style="position:absolute;flip:y" from="3000,2816" to="3071,2883" strokecolor="aqua" strokeweight=".6pt"/>
            <v:line id="_x0000_s1174" style="position:absolute;flip:x y" from="2838,2851" to="3135,3005" strokecolor="aqua" strokeweight=".6pt"/>
            <v:line id="_x0000_s1175" style="position:absolute;flip:x y" from="7451,3036" to="7748,3190" strokecolor="aqua" strokeweight=".6pt"/>
            <v:shape id="_x0000_s1176" style="position:absolute;left:7562;top:3658;width:119;height:111" coordsize="119,111" path="m59,r60,111l,111,59,xe" fillcolor="yellow" strokecolor="yellow" strokeweight=".6pt">
              <v:path arrowok="t"/>
            </v:shape>
            <v:line id="_x0000_s1177" style="position:absolute" from="6023,3570" to="7653,3736" strokecolor="yellow" strokeweight="1.2pt"/>
            <v:line id="_x0000_s1178" style="position:absolute;flip:y" from="1307,1701" to="3071,1886" strokecolor="navy" strokeweight="1.8pt"/>
            <v:line id="_x0000_s1179" style="position:absolute;flip:y" from="3071,1568" to="4689,1701" strokecolor="navy" strokeweight="1.8pt"/>
            <v:line id="_x0000_s1180" style="position:absolute;flip:y" from="4743,1598" to="5970,1599" strokecolor="navy" strokeweight="1.8pt"/>
            <v:rect id="_x0000_s1181" style="position:absolute;left:7450;top:1223;width:488;height:337;rotation:11854280fd;flip:y" filled="f" stroked="f">
              <v:textbox style="mso-next-textbox:#_x0000_s1181" inset="0,0,0,0">
                <w:txbxContent>
                  <w:p w:rsidR="00F517DA" w:rsidRPr="00B674B6" w:rsidRDefault="00F517DA" w:rsidP="00F517DA">
                    <w:r>
                      <w:rPr>
                        <w:rFonts w:ascii="Arial" w:hAnsi="Arial" w:cs="Arial"/>
                        <w:color w:val="000000"/>
                        <w:sz w:val="22"/>
                        <w:szCs w:val="22"/>
                      </w:rPr>
                      <w:t>560</w:t>
                    </w:r>
                  </w:p>
                </w:txbxContent>
              </v:textbox>
            </v:rect>
            <v:line id="_x0000_s1182" style="position:absolute;flip:y" from="1343,2200" to="2971,2539" strokecolor="fuchsia" strokeweight="1.8pt"/>
            <v:line id="_x0000_s1183" style="position:absolute;flip:y" from="3042,2095" to="4599,2200" strokecolor="fuchsia" strokeweight="1.8pt"/>
            <v:line id="_x0000_s1184" style="position:absolute;flip:y" from="4599,2051" to="6073,2123" strokecolor="fuchsia" strokeweight="1.8pt"/>
            <v:rect id="_x0000_s1185" style="position:absolute;left:7297;top:2228;width:503;height:331" filled="f" stroked="f">
              <v:textbox style="mso-next-textbox:#_x0000_s1185" inset="0,0,0,0">
                <w:txbxContent>
                  <w:p w:rsidR="00F517DA" w:rsidRPr="00B674B6" w:rsidRDefault="00F517DA" w:rsidP="00F517DA">
                    <w:r>
                      <w:rPr>
                        <w:rFonts w:ascii="Arial" w:hAnsi="Arial" w:cs="Arial"/>
                        <w:color w:val="000000"/>
                        <w:sz w:val="22"/>
                        <w:szCs w:val="22"/>
                      </w:rPr>
                      <w:t>309</w:t>
                    </w:r>
                  </w:p>
                </w:txbxContent>
              </v:textbox>
            </v:rect>
            <v:line id="_x0000_s1186" style="position:absolute;flip:y" from="1520,2927" to="3042,3290" strokecolor="aqua" strokeweight="1.8pt"/>
            <v:line id="_x0000_s1187" style="position:absolute" from="3083,2927" to="4743,2973" strokecolor="aqua" strokeweight="1.8pt"/>
            <v:line id="_x0000_s1188" style="position:absolute" from="4689,2974" to="6023,2975" strokecolor="aqua" strokeweight="1.8pt"/>
            <v:rect id="_x0000_s1189" style="position:absolute;left:7309;top:3217;width:629;height:299" filled="f" stroked="f">
              <v:textbox style="mso-next-textbox:#_x0000_s1189" inset="0,0,0,0">
                <w:txbxContent>
                  <w:p w:rsidR="00F517DA" w:rsidRPr="00B674B6" w:rsidRDefault="00F517DA" w:rsidP="00F517DA">
                    <w:r>
                      <w:rPr>
                        <w:rFonts w:ascii="Arial" w:hAnsi="Arial" w:cs="Arial"/>
                        <w:color w:val="000000"/>
                      </w:rPr>
                      <w:t>142</w:t>
                    </w:r>
                  </w:p>
                </w:txbxContent>
              </v:textbox>
            </v:rect>
            <v:line id="_x0000_s1190" style="position:absolute;flip:y" from="1629,3736" to="3042,3836" strokecolor="yellow" strokeweight="1.2pt"/>
            <v:line id="_x0000_s1191" style="position:absolute;flip:y" from="3037,3603" to="4419,3714" strokecolor="yellow" strokeweight="1.2pt"/>
            <v:line id="_x0000_s1192" style="position:absolute;flip:y" from="4432,3503" to="6007,3647" strokecolor="yellow" strokeweight="1.2pt"/>
            <v:rect id="_x0000_s1193" style="position:absolute;left:7441;top:3784;width:368;height:253;mso-wrap-style:none" filled="f" stroked="f">
              <v:textbox style="mso-next-textbox:#_x0000_s1193;mso-fit-shape-to-text:t" inset="0,0,0,0">
                <w:txbxContent>
                  <w:p w:rsidR="00F517DA" w:rsidRPr="00B674B6" w:rsidRDefault="00F517DA" w:rsidP="00F517DA">
                    <w:r>
                      <w:rPr>
                        <w:rFonts w:ascii="Arial" w:hAnsi="Arial" w:cs="Arial"/>
                        <w:color w:val="000000"/>
                        <w:sz w:val="22"/>
                        <w:szCs w:val="22"/>
                      </w:rPr>
                      <w:t>100</w:t>
                    </w:r>
                  </w:p>
                </w:txbxContent>
              </v:textbox>
            </v:rect>
            <v:rect id="_x0000_s1194" style="position:absolute;left:7594;top:4292;width:575;height:308" filled="f" stroked="f">
              <v:textbox style="mso-next-textbox:#_x0000_s1194" inset="0,0,0,0">
                <w:txbxContent>
                  <w:p w:rsidR="00F517DA" w:rsidRPr="00B674B6" w:rsidRDefault="00F517DA" w:rsidP="00F517DA">
                    <w:r>
                      <w:rPr>
                        <w:rFonts w:ascii="Arial" w:hAnsi="Arial" w:cs="Arial"/>
                        <w:color w:val="000000"/>
                        <w:sz w:val="22"/>
                        <w:szCs w:val="22"/>
                      </w:rPr>
                      <w:t>48</w:t>
                    </w:r>
                  </w:p>
                </w:txbxContent>
              </v:textbox>
            </v:rect>
          </v:group>
        </w:pict>
      </w:r>
      <w:r w:rsidRPr="00F517DA">
        <w:rPr>
          <w:rFonts w:ascii="Times New Roman" w:hAnsi="Times New Roman"/>
          <w:b/>
          <w:sz w:val="16"/>
          <w:szCs w:val="16"/>
        </w:rPr>
        <w:pict>
          <v:shape id="_x0000_i1027" type="#_x0000_t75" style="width:6in;height:267.9pt">
            <v:imagedata croptop="-65520f" cropbottom="65520f"/>
          </v:shape>
        </w:pict>
      </w:r>
    </w:p>
    <w:p w:rsidR="00F517DA" w:rsidRPr="00F517DA" w:rsidRDefault="00F517DA" w:rsidP="00F517DA">
      <w:pPr>
        <w:jc w:val="center"/>
        <w:rPr>
          <w:rFonts w:ascii="Times New Roman" w:hAnsi="Times New Roman"/>
          <w:b/>
          <w:sz w:val="16"/>
          <w:szCs w:val="16"/>
        </w:rPr>
      </w:pPr>
    </w:p>
    <w:p w:rsidR="00F517DA" w:rsidRPr="00F517DA" w:rsidRDefault="00F517DA" w:rsidP="00F517DA">
      <w:pPr>
        <w:tabs>
          <w:tab w:val="left" w:pos="855"/>
        </w:tabs>
        <w:rPr>
          <w:rFonts w:ascii="Times New Roman" w:hAnsi="Times New Roman"/>
          <w:b/>
          <w:sz w:val="16"/>
          <w:szCs w:val="16"/>
        </w:rPr>
      </w:pPr>
      <w:r w:rsidRPr="00F517DA">
        <w:rPr>
          <w:rFonts w:ascii="Times New Roman" w:hAnsi="Times New Roman"/>
          <w:b/>
          <w:noProof/>
          <w:sz w:val="16"/>
          <w:szCs w:val="16"/>
        </w:rPr>
        <w:pict>
          <v:line id="_x0000_s1202" style="position:absolute;z-index:251670528" from="221.05pt,-24.35pt" to="238.85pt,-24.35pt" strokecolor="yellow" strokeweight="1.2pt"/>
        </w:pict>
      </w:r>
      <w:r w:rsidRPr="00F517DA">
        <w:rPr>
          <w:rFonts w:ascii="Times New Roman" w:hAnsi="Times New Roman"/>
          <w:b/>
          <w:noProof/>
          <w:sz w:val="16"/>
          <w:szCs w:val="16"/>
        </w:rPr>
        <w:pict>
          <v:shape id="_x0000_s1201" style="position:absolute;margin-left:227pt;margin-top:-27.1pt;width:5.95pt;height:5.55pt;z-index:251669504" coordsize="119,111" path="m59,r60,111l,111,59,xe" fillcolor="yellow" strokecolor="yellow" strokeweight=".6pt">
            <v:path arrowok="t"/>
          </v:shape>
        </w:pict>
      </w:r>
      <w:r w:rsidRPr="00F517DA">
        <w:rPr>
          <w:rFonts w:ascii="Times New Roman" w:hAnsi="Times New Roman"/>
          <w:b/>
          <w:noProof/>
          <w:sz w:val="16"/>
          <w:szCs w:val="16"/>
        </w:rPr>
        <w:pict>
          <v:line id="_x0000_s1200" style="position:absolute;z-index:251668480" from="313.15pt,-24.9pt" to="330.95pt,-24.9pt" strokecolor="aqua" strokeweight="1.8pt"/>
        </w:pict>
      </w:r>
      <w:r w:rsidRPr="00F517DA">
        <w:rPr>
          <w:rFonts w:ascii="Times New Roman" w:hAnsi="Times New Roman"/>
          <w:b/>
          <w:sz w:val="16"/>
          <w:szCs w:val="16"/>
        </w:rPr>
        <w:tab/>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Тенденции в динамике численности населения Иштанского сельского поселения в целом соответствуют общим тенденциям, сложившимся за последние 10 лет в России.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  Численность населения уменьшается из-за высокой смертности наряду с низкой рождаемостью. Снижается численность трудоспособных и число селян в молодых возрастах, возросло число лиц старше трудоспособного возраста. Причиной является низкий уровень рождаемости.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 </w:t>
      </w:r>
    </w:p>
    <w:p w:rsidR="00F517DA" w:rsidRPr="00F517DA" w:rsidRDefault="00F517DA" w:rsidP="00F517DA">
      <w:pPr>
        <w:jc w:val="center"/>
        <w:rPr>
          <w:rFonts w:ascii="Times New Roman" w:hAnsi="Times New Roman"/>
          <w:b/>
          <w:sz w:val="16"/>
          <w:szCs w:val="16"/>
          <w:lang w:val="ru-RU"/>
        </w:rPr>
      </w:pPr>
    </w:p>
    <w:p w:rsidR="00F517DA" w:rsidRPr="00F517DA" w:rsidRDefault="00F517DA" w:rsidP="00F517DA">
      <w:pPr>
        <w:rPr>
          <w:rFonts w:ascii="Times New Roman" w:hAnsi="Times New Roman"/>
          <w:b/>
          <w:sz w:val="16"/>
          <w:szCs w:val="16"/>
          <w:lang w:val="ru-RU"/>
        </w:rPr>
      </w:pPr>
      <w:r w:rsidRPr="00F517DA">
        <w:rPr>
          <w:rFonts w:ascii="Times New Roman" w:hAnsi="Times New Roman"/>
          <w:sz w:val="16"/>
          <w:szCs w:val="16"/>
          <w:lang w:val="ru-RU"/>
        </w:rPr>
        <w:tab/>
      </w:r>
      <w:r w:rsidRPr="00F517DA">
        <w:rPr>
          <w:rFonts w:ascii="Times New Roman" w:hAnsi="Times New Roman"/>
          <w:b/>
          <w:sz w:val="16"/>
          <w:szCs w:val="16"/>
          <w:lang w:val="ru-RU"/>
        </w:rPr>
        <w:t>3.2. Перспектива нового жилищного строительства</w:t>
      </w: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в муниципальном образовании «Иштанское сельское поселение»</w:t>
      </w:r>
    </w:p>
    <w:p w:rsidR="00F517DA" w:rsidRPr="00F517DA" w:rsidRDefault="00F517DA" w:rsidP="00F517DA">
      <w:pPr>
        <w:spacing w:line="360" w:lineRule="auto"/>
        <w:jc w:val="both"/>
        <w:rPr>
          <w:rFonts w:ascii="Times New Roman" w:hAnsi="Times New Roman"/>
          <w:b/>
          <w:sz w:val="16"/>
          <w:szCs w:val="16"/>
          <w:lang w:val="ru-RU"/>
        </w:rPr>
      </w:pPr>
    </w:p>
    <w:p w:rsidR="00F517DA" w:rsidRPr="00F517DA" w:rsidRDefault="00F517DA" w:rsidP="00F517DA">
      <w:pPr>
        <w:spacing w:line="360" w:lineRule="auto"/>
        <w:ind w:firstLine="709"/>
        <w:jc w:val="both"/>
        <w:rPr>
          <w:rFonts w:ascii="Times New Roman" w:hAnsi="Times New Roman"/>
          <w:sz w:val="16"/>
          <w:szCs w:val="16"/>
          <w:lang w:val="ru-RU"/>
        </w:rPr>
      </w:pPr>
      <w:r w:rsidRPr="00F517DA">
        <w:rPr>
          <w:rFonts w:ascii="Times New Roman" w:hAnsi="Times New Roman"/>
          <w:sz w:val="16"/>
          <w:szCs w:val="16"/>
          <w:lang w:val="ru-RU"/>
        </w:rPr>
        <w:t>Жилищный фонд муниципального образования «Иштанское сельское поселение» на 01.01.2020 составлял – 25,4 тыс. м</w:t>
      </w:r>
      <w:r w:rsidRPr="00F517DA">
        <w:rPr>
          <w:rFonts w:ascii="Times New Roman" w:hAnsi="Times New Roman"/>
          <w:sz w:val="16"/>
          <w:szCs w:val="16"/>
          <w:vertAlign w:val="superscript"/>
          <w:lang w:val="ru-RU"/>
        </w:rPr>
        <w:t>2</w:t>
      </w:r>
      <w:r w:rsidRPr="00F517DA">
        <w:rPr>
          <w:rFonts w:ascii="Times New Roman" w:hAnsi="Times New Roman"/>
          <w:sz w:val="16"/>
          <w:szCs w:val="16"/>
          <w:lang w:val="ru-RU"/>
        </w:rPr>
        <w:t>.</w:t>
      </w:r>
    </w:p>
    <w:p w:rsidR="00F517DA" w:rsidRPr="00F517DA" w:rsidRDefault="00F517DA" w:rsidP="00F517DA">
      <w:pPr>
        <w:spacing w:line="360" w:lineRule="auto"/>
        <w:ind w:firstLine="709"/>
        <w:jc w:val="both"/>
        <w:rPr>
          <w:rFonts w:ascii="Times New Roman" w:hAnsi="Times New Roman"/>
          <w:sz w:val="16"/>
          <w:szCs w:val="16"/>
          <w:lang w:val="ru-RU"/>
        </w:rPr>
      </w:pPr>
      <w:r w:rsidRPr="00F517DA">
        <w:rPr>
          <w:rFonts w:ascii="Times New Roman" w:hAnsi="Times New Roman"/>
          <w:sz w:val="16"/>
          <w:szCs w:val="16"/>
          <w:lang w:val="ru-RU"/>
        </w:rPr>
        <w:t xml:space="preserve">Средняя обеспеченность по поселению общей площадью на 1 человека – </w:t>
      </w:r>
      <w:smartTag w:uri="urn:schemas-microsoft-com:office:smarttags" w:element="metricconverter">
        <w:smartTagPr>
          <w:attr w:name="ProductID" w:val="29,62 м2"/>
        </w:smartTagPr>
        <w:r w:rsidRPr="00F517DA">
          <w:rPr>
            <w:rFonts w:ascii="Times New Roman" w:hAnsi="Times New Roman"/>
            <w:sz w:val="16"/>
            <w:szCs w:val="16"/>
            <w:lang w:val="ru-RU"/>
          </w:rPr>
          <w:t>29,62 м</w:t>
        </w:r>
        <w:r w:rsidRPr="00F517DA">
          <w:rPr>
            <w:rFonts w:ascii="Times New Roman" w:hAnsi="Times New Roman"/>
            <w:sz w:val="16"/>
            <w:szCs w:val="16"/>
            <w:vertAlign w:val="superscript"/>
            <w:lang w:val="ru-RU"/>
          </w:rPr>
          <w:t>2</w:t>
        </w:r>
      </w:smartTag>
      <w:r w:rsidRPr="00F517DA">
        <w:rPr>
          <w:rFonts w:ascii="Times New Roman" w:hAnsi="Times New Roman"/>
          <w:sz w:val="16"/>
          <w:szCs w:val="16"/>
          <w:lang w:val="ru-RU"/>
        </w:rPr>
        <w:t xml:space="preserve"> при населении 706 человека.</w:t>
      </w:r>
    </w:p>
    <w:p w:rsidR="00F517DA" w:rsidRPr="00F517DA" w:rsidRDefault="00F517DA" w:rsidP="00F517DA">
      <w:pPr>
        <w:spacing w:line="360" w:lineRule="auto"/>
        <w:ind w:firstLine="709"/>
        <w:jc w:val="both"/>
        <w:rPr>
          <w:rFonts w:ascii="Times New Roman" w:hAnsi="Times New Roman"/>
          <w:sz w:val="16"/>
          <w:szCs w:val="16"/>
          <w:lang w:val="ru-RU"/>
        </w:rPr>
      </w:pPr>
      <w:r w:rsidRPr="00F517DA">
        <w:rPr>
          <w:rFonts w:ascii="Times New Roman" w:hAnsi="Times New Roman"/>
          <w:sz w:val="16"/>
          <w:szCs w:val="16"/>
          <w:lang w:val="ru-RU"/>
        </w:rPr>
        <w:lastRenderedPageBreak/>
        <w:t xml:space="preserve">Ввод в муниципальном образовании «Иштанское сельское поселение» за последние годы нестабилен и составил: в </w:t>
      </w:r>
      <w:smartTag w:uri="urn:schemas-microsoft-com:office:smarttags" w:element="metricconverter">
        <w:smartTagPr>
          <w:attr w:name="ProductID" w:val="2018 г"/>
        </w:smartTagPr>
        <w:r w:rsidRPr="00F517DA">
          <w:rPr>
            <w:rFonts w:ascii="Times New Roman" w:hAnsi="Times New Roman"/>
            <w:sz w:val="16"/>
            <w:szCs w:val="16"/>
            <w:lang w:val="ru-RU"/>
          </w:rPr>
          <w:t>2018 г</w:t>
        </w:r>
      </w:smartTag>
      <w:r w:rsidRPr="00F517DA">
        <w:rPr>
          <w:rFonts w:ascii="Times New Roman" w:hAnsi="Times New Roman"/>
          <w:sz w:val="16"/>
          <w:szCs w:val="16"/>
          <w:lang w:val="ru-RU"/>
        </w:rPr>
        <w:t xml:space="preserve">. -  </w:t>
      </w:r>
      <w:smartTag w:uri="urn:schemas-microsoft-com:office:smarttags" w:element="metricconverter">
        <w:smartTagPr>
          <w:attr w:name="ProductID" w:val="0 м2"/>
        </w:smartTagPr>
        <w:r w:rsidRPr="00F517DA">
          <w:rPr>
            <w:rFonts w:ascii="Times New Roman" w:hAnsi="Times New Roman"/>
            <w:sz w:val="16"/>
            <w:szCs w:val="16"/>
            <w:lang w:val="ru-RU"/>
          </w:rPr>
          <w:t>0 м</w:t>
        </w:r>
        <w:r w:rsidRPr="00F517DA">
          <w:rPr>
            <w:rFonts w:ascii="Times New Roman" w:hAnsi="Times New Roman"/>
            <w:sz w:val="16"/>
            <w:szCs w:val="16"/>
            <w:vertAlign w:val="superscript"/>
            <w:lang w:val="ru-RU"/>
          </w:rPr>
          <w:t>2</w:t>
        </w:r>
      </w:smartTag>
      <w:r w:rsidRPr="00F517DA">
        <w:rPr>
          <w:rFonts w:ascii="Times New Roman" w:hAnsi="Times New Roman"/>
          <w:sz w:val="16"/>
          <w:szCs w:val="16"/>
          <w:lang w:val="ru-RU"/>
        </w:rPr>
        <w:t xml:space="preserve"> , в 2019 – </w:t>
      </w:r>
      <w:smartTag w:uri="urn:schemas-microsoft-com:office:smarttags" w:element="metricconverter">
        <w:smartTagPr>
          <w:attr w:name="ProductID" w:val="81,1 м2"/>
        </w:smartTagPr>
        <w:r w:rsidRPr="00F517DA">
          <w:rPr>
            <w:rFonts w:ascii="Times New Roman" w:hAnsi="Times New Roman"/>
            <w:sz w:val="16"/>
            <w:szCs w:val="16"/>
            <w:lang w:val="ru-RU"/>
          </w:rPr>
          <w:t>81,1 м</w:t>
        </w:r>
        <w:r w:rsidRPr="00F517DA">
          <w:rPr>
            <w:rFonts w:ascii="Times New Roman" w:hAnsi="Times New Roman"/>
            <w:sz w:val="16"/>
            <w:szCs w:val="16"/>
            <w:vertAlign w:val="superscript"/>
            <w:lang w:val="ru-RU"/>
          </w:rPr>
          <w:t>2</w:t>
        </w:r>
      </w:smartTag>
      <w:r w:rsidRPr="00F517DA">
        <w:rPr>
          <w:rFonts w:ascii="Times New Roman" w:hAnsi="Times New Roman"/>
          <w:sz w:val="16"/>
          <w:szCs w:val="16"/>
          <w:lang w:val="ru-RU"/>
        </w:rPr>
        <w:t xml:space="preserve">, в 2020 году– 57,55м.кв. в 2021году планируется ввести жилья – </w:t>
      </w:r>
      <w:smartTag w:uri="urn:schemas-microsoft-com:office:smarttags" w:element="metricconverter">
        <w:smartTagPr>
          <w:attr w:name="ProductID" w:val="45,0 м"/>
        </w:smartTagPr>
        <w:r w:rsidRPr="00F517DA">
          <w:rPr>
            <w:rFonts w:ascii="Times New Roman" w:hAnsi="Times New Roman"/>
            <w:sz w:val="16"/>
            <w:szCs w:val="16"/>
            <w:lang w:val="ru-RU"/>
          </w:rPr>
          <w:t>45,0 м</w:t>
        </w:r>
      </w:smartTag>
      <w:r w:rsidRPr="00F517DA">
        <w:rPr>
          <w:rFonts w:ascii="Times New Roman" w:hAnsi="Times New Roman"/>
          <w:sz w:val="16"/>
          <w:szCs w:val="16"/>
          <w:lang w:val="ru-RU"/>
        </w:rPr>
        <w:t xml:space="preserve">.кв., в 2022 году – </w:t>
      </w:r>
      <w:smartTag w:uri="urn:schemas-microsoft-com:office:smarttags" w:element="metricconverter">
        <w:smartTagPr>
          <w:attr w:name="ProductID" w:val="110,0 м"/>
        </w:smartTagPr>
        <w:r w:rsidRPr="00F517DA">
          <w:rPr>
            <w:rFonts w:ascii="Times New Roman" w:hAnsi="Times New Roman"/>
            <w:sz w:val="16"/>
            <w:szCs w:val="16"/>
            <w:lang w:val="ru-RU"/>
          </w:rPr>
          <w:t>110,0 м</w:t>
        </w:r>
      </w:smartTag>
      <w:r w:rsidRPr="00F517DA">
        <w:rPr>
          <w:rFonts w:ascii="Times New Roman" w:hAnsi="Times New Roman"/>
          <w:sz w:val="16"/>
          <w:szCs w:val="16"/>
          <w:lang w:val="ru-RU"/>
        </w:rPr>
        <w:t xml:space="preserve">.кв., в 2023 году - </w:t>
      </w:r>
      <w:smartTag w:uri="urn:schemas-microsoft-com:office:smarttags" w:element="metricconverter">
        <w:smartTagPr>
          <w:attr w:name="ProductID" w:val="75,0 м"/>
        </w:smartTagPr>
        <w:r w:rsidRPr="00F517DA">
          <w:rPr>
            <w:rFonts w:ascii="Times New Roman" w:hAnsi="Times New Roman"/>
            <w:sz w:val="16"/>
            <w:szCs w:val="16"/>
            <w:lang w:val="ru-RU"/>
          </w:rPr>
          <w:t>75,0 м</w:t>
        </w:r>
      </w:smartTag>
      <w:r w:rsidRPr="00F517DA">
        <w:rPr>
          <w:rFonts w:ascii="Times New Roman" w:hAnsi="Times New Roman"/>
          <w:sz w:val="16"/>
          <w:szCs w:val="16"/>
          <w:lang w:val="ru-RU"/>
        </w:rPr>
        <w:t>.кв. Введенные жилые дома оснащены печным отоплением.</w:t>
      </w:r>
    </w:p>
    <w:p w:rsidR="00F517DA" w:rsidRPr="00F517DA" w:rsidRDefault="00F517DA" w:rsidP="00F517DA">
      <w:pPr>
        <w:spacing w:line="360" w:lineRule="auto"/>
        <w:ind w:firstLine="709"/>
        <w:jc w:val="both"/>
        <w:rPr>
          <w:rFonts w:ascii="Times New Roman" w:hAnsi="Times New Roman"/>
          <w:sz w:val="16"/>
          <w:szCs w:val="16"/>
          <w:lang w:val="ru-RU"/>
        </w:rPr>
      </w:pPr>
      <w:r w:rsidRPr="00F517DA">
        <w:rPr>
          <w:rFonts w:ascii="Times New Roman" w:hAnsi="Times New Roman"/>
          <w:sz w:val="16"/>
          <w:szCs w:val="16"/>
          <w:lang w:val="ru-RU"/>
        </w:rPr>
        <w:t>Строительство жилья на территории Иштанского сельского поселения ведётся преимущественно индивидуальными  з</w:t>
      </w:r>
      <w:r w:rsidRPr="00F517DA">
        <w:rPr>
          <w:rFonts w:ascii="Times New Roman" w:hAnsi="Times New Roman"/>
          <w:sz w:val="16"/>
          <w:szCs w:val="16"/>
          <w:lang w:val="ru-RU"/>
        </w:rPr>
        <w:t>а</w:t>
      </w:r>
      <w:r w:rsidRPr="00F517DA">
        <w:rPr>
          <w:rFonts w:ascii="Times New Roman" w:hAnsi="Times New Roman"/>
          <w:sz w:val="16"/>
          <w:szCs w:val="16"/>
          <w:lang w:val="ru-RU"/>
        </w:rPr>
        <w:t xml:space="preserve">стройщиками.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Планов застройки населенных пунктов в Иштанском сельском поселении не разрабатывалось. Масштабное жилищное строительство на период 2020-2023 гг. не планируется. Строительство и ввод в эксплуатацию крупных объектов также не запланировано.</w:t>
      </w:r>
    </w:p>
    <w:p w:rsidR="00F517DA" w:rsidRPr="00F517DA" w:rsidRDefault="00F517DA" w:rsidP="00F517DA">
      <w:pPr>
        <w:spacing w:line="360" w:lineRule="auto"/>
        <w:ind w:firstLine="708"/>
        <w:jc w:val="both"/>
        <w:rPr>
          <w:rFonts w:ascii="Times New Roman" w:hAnsi="Times New Roman"/>
          <w:b/>
          <w:sz w:val="16"/>
          <w:szCs w:val="16"/>
          <w:lang w:val="ru-RU"/>
        </w:rPr>
      </w:pPr>
      <w:r w:rsidRPr="00F517DA">
        <w:rPr>
          <w:rFonts w:ascii="Times New Roman" w:hAnsi="Times New Roman"/>
          <w:b/>
          <w:sz w:val="16"/>
          <w:szCs w:val="16"/>
          <w:lang w:val="ru-RU"/>
        </w:rPr>
        <w:t>3.3. Резервы источников ресурсов</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Возможности оборудования, а именно мощность насосов позволяет обеспечить новых потребителей услугами холодного водоснабжения. Технические характеристики системы водоснабжения в Иштанском сельском поселении после проведенного анализа выявили резерв мощности, что позволяет говорить не только о достаточности мощностей для удовлетворения существующих потребителей, но и дают возможность для подключения вновь появившихся потребителей.</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Проведенный анализ также показал, что по всем объектам теплоснабжения  Иштанского сельского поселения имеется резерв мощностей, т.о. возможно присоединение новых потребителей. </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При строительстве новых и модернизации существующих тепловых сетей предусматривается решение задачи по повышению защитных характеристик теплотрасс.</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За счет энергосберегающих проектных решений необходимо обеспечить сокращение тепловых потерь зданий как на объектах нового строительства, так и при ремонтных работах на существующих.</w:t>
      </w:r>
    </w:p>
    <w:p w:rsidR="00F517DA" w:rsidRPr="00F517DA" w:rsidRDefault="00F517DA" w:rsidP="00F517DA">
      <w:pPr>
        <w:pStyle w:val="ConsPlusNormal"/>
        <w:spacing w:line="360" w:lineRule="auto"/>
        <w:jc w:val="center"/>
        <w:rPr>
          <w:rFonts w:ascii="Times New Roman" w:hAnsi="Times New Roman" w:cs="Times New Roman"/>
          <w:b/>
          <w:sz w:val="16"/>
          <w:szCs w:val="16"/>
        </w:rPr>
      </w:pPr>
      <w:r w:rsidRPr="00F517DA">
        <w:rPr>
          <w:rFonts w:ascii="Times New Roman" w:hAnsi="Times New Roman" w:cs="Times New Roman"/>
          <w:b/>
          <w:sz w:val="16"/>
          <w:szCs w:val="16"/>
        </w:rPr>
        <w:t>3.4. Перспектива развития коммунальной инфраструктуры.</w:t>
      </w:r>
    </w:p>
    <w:p w:rsidR="00F517DA" w:rsidRPr="00F517DA" w:rsidRDefault="00F517DA" w:rsidP="00F517DA">
      <w:pPr>
        <w:pStyle w:val="ConsPlusNormal"/>
        <w:spacing w:line="360" w:lineRule="auto"/>
        <w:jc w:val="center"/>
        <w:rPr>
          <w:rFonts w:ascii="Times New Roman" w:hAnsi="Times New Roman" w:cs="Times New Roman"/>
          <w:sz w:val="16"/>
          <w:szCs w:val="16"/>
        </w:rPr>
      </w:pPr>
      <w:r w:rsidRPr="00F517DA">
        <w:rPr>
          <w:rFonts w:ascii="Times New Roman" w:hAnsi="Times New Roman" w:cs="Times New Roman"/>
          <w:sz w:val="16"/>
          <w:szCs w:val="16"/>
        </w:rPr>
        <w:t>Система водоснабжения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Для оказания качественных услуг по водоснабжению определены основные мероприятия сроком до 2023 года, позволяющие:</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1. Установить станцию очистки воды на сооружениях хозяйственно-питьевого водопровода, внедрить в технологическую схему мероприятия, обеспечивающие стабильное качество подаваемой населению питьевой воды в соответствии с санитарными требованиями.</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xml:space="preserve">2. Заменить ветхие водопроводные сети в с. Иштан, д. Чагино Иштанского сельского поселения. </w:t>
      </w:r>
    </w:p>
    <w:p w:rsidR="00F517DA" w:rsidRPr="00F517DA" w:rsidRDefault="00F517DA" w:rsidP="00F517DA">
      <w:pPr>
        <w:pStyle w:val="ConsPlusNormal"/>
        <w:spacing w:line="360" w:lineRule="auto"/>
        <w:jc w:val="center"/>
        <w:rPr>
          <w:rFonts w:ascii="Times New Roman" w:hAnsi="Times New Roman" w:cs="Times New Roman"/>
          <w:sz w:val="16"/>
          <w:szCs w:val="16"/>
        </w:rPr>
      </w:pPr>
      <w:r w:rsidRPr="00F517DA">
        <w:rPr>
          <w:rFonts w:ascii="Times New Roman" w:hAnsi="Times New Roman" w:cs="Times New Roman"/>
          <w:sz w:val="16"/>
          <w:szCs w:val="16"/>
        </w:rPr>
        <w:t>Система теплоснабжения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Для обеспечения бесперебойной подачи тепла в жилые дома и объекты соцкультбыта, увеличения теплоотдачи, экономии энергоресурсов  предусматривается реконструкция действующих котельных и тепловых сетей.</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Теплоснабжение вводимых жилых домов предусматривается от индивидуальных источников питания.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При строительстве новых и модернизации существующих тепловых сетей предусматривается решение задачи по повышению защитных характеристик теплотрасс.</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За счет энергосберегающих проектных решений необходимо обеспечить сокращение тепловых потерь зданий и сооружений как на объектах нового строительства, так и при ремонтных работах на существующих.</w:t>
      </w:r>
    </w:p>
    <w:p w:rsidR="00F517DA" w:rsidRPr="00F517DA" w:rsidRDefault="00F517DA" w:rsidP="00F517DA">
      <w:pPr>
        <w:pStyle w:val="ConsPlusNormal"/>
        <w:spacing w:line="360" w:lineRule="auto"/>
        <w:jc w:val="center"/>
        <w:rPr>
          <w:rFonts w:ascii="Times New Roman" w:hAnsi="Times New Roman" w:cs="Times New Roman"/>
          <w:sz w:val="16"/>
          <w:szCs w:val="16"/>
        </w:rPr>
      </w:pPr>
    </w:p>
    <w:p w:rsidR="00F517DA" w:rsidRPr="00F517DA" w:rsidRDefault="00F517DA" w:rsidP="00F517DA">
      <w:pPr>
        <w:pStyle w:val="ConsPlusNormal"/>
        <w:spacing w:line="360" w:lineRule="auto"/>
        <w:jc w:val="center"/>
        <w:rPr>
          <w:rFonts w:ascii="Times New Roman" w:hAnsi="Times New Roman" w:cs="Times New Roman"/>
          <w:sz w:val="16"/>
          <w:szCs w:val="16"/>
        </w:rPr>
      </w:pPr>
      <w:r w:rsidRPr="00F517DA">
        <w:rPr>
          <w:rFonts w:ascii="Times New Roman" w:hAnsi="Times New Roman" w:cs="Times New Roman"/>
          <w:sz w:val="16"/>
          <w:szCs w:val="16"/>
        </w:rPr>
        <w:t>Система электроснабжения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Для развития системы электроснабжения поселения требуется решение проблемы зон децентрализованного энергоснабжения с. Никольское, д. Карнаухово:</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xml:space="preserve">- строительство линии ВЛ-10 кВ на участке Иштан - Никольское - </w:t>
      </w:r>
      <w:smartTag w:uri="urn:schemas-microsoft-com:office:smarttags" w:element="metricconverter">
        <w:smartTagPr>
          <w:attr w:name="ProductID" w:val="23 км"/>
        </w:smartTagPr>
        <w:r w:rsidRPr="00F517DA">
          <w:rPr>
            <w:rFonts w:ascii="Times New Roman" w:hAnsi="Times New Roman" w:cs="Times New Roman"/>
            <w:sz w:val="16"/>
            <w:szCs w:val="16"/>
          </w:rPr>
          <w:t>23 км</w:t>
        </w:r>
      </w:smartTag>
      <w:r w:rsidRPr="00F517DA">
        <w:rPr>
          <w:rFonts w:ascii="Times New Roman" w:hAnsi="Times New Roman" w:cs="Times New Roman"/>
          <w:sz w:val="16"/>
          <w:szCs w:val="16"/>
        </w:rPr>
        <w:t>;</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xml:space="preserve">- строительство линии ВЛ-10 кВ на участке Никольское - Карнаухово - </w:t>
      </w:r>
      <w:smartTag w:uri="urn:schemas-microsoft-com:office:smarttags" w:element="metricconverter">
        <w:smartTagPr>
          <w:attr w:name="ProductID" w:val="12 км"/>
        </w:smartTagPr>
        <w:r w:rsidRPr="00F517DA">
          <w:rPr>
            <w:rFonts w:ascii="Times New Roman" w:hAnsi="Times New Roman" w:cs="Times New Roman"/>
            <w:sz w:val="16"/>
            <w:szCs w:val="16"/>
          </w:rPr>
          <w:t>12 км</w:t>
        </w:r>
      </w:smartTag>
      <w:r w:rsidRPr="00F517DA">
        <w:rPr>
          <w:rFonts w:ascii="Times New Roman" w:hAnsi="Times New Roman" w:cs="Times New Roman"/>
          <w:sz w:val="16"/>
          <w:szCs w:val="16"/>
        </w:rPr>
        <w:t>.</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Для реализации плана устойчивого электроснабжения населенных пунктов поселения осуществить следующие мероприятия: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реконструкция электросетей 10/0,4 кВ в населенном пункте с. Никольское;</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реконструкция электросетей 10/0,4 кВ в населенном пункте д. Карнаухово;</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реконструкция электросетей 10/0,4 кВ в населенном пункте д. Рыбалово;</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реконструкция электросетей 10/0,4 кВ в населенном пункте д. Чагино;</w:t>
      </w:r>
    </w:p>
    <w:p w:rsidR="00F517DA" w:rsidRPr="00F517DA" w:rsidRDefault="00F517DA" w:rsidP="00F517DA">
      <w:pPr>
        <w:pStyle w:val="af5"/>
        <w:spacing w:before="120" w:after="120"/>
        <w:ind w:firstLine="575"/>
        <w:jc w:val="center"/>
        <w:rPr>
          <w:b/>
          <w:sz w:val="16"/>
          <w:szCs w:val="16"/>
          <w:lang w:val="ru-RU"/>
        </w:rPr>
      </w:pPr>
      <w:r w:rsidRPr="00F517DA">
        <w:rPr>
          <w:b/>
          <w:sz w:val="16"/>
          <w:szCs w:val="16"/>
          <w:lang w:val="ru-RU"/>
        </w:rPr>
        <w:t>1. Характеристика системы</w:t>
      </w:r>
    </w:p>
    <w:p w:rsidR="00F517DA" w:rsidRPr="00F517DA" w:rsidRDefault="00F517DA" w:rsidP="00F517DA">
      <w:pPr>
        <w:pStyle w:val="af5"/>
        <w:spacing w:before="120" w:after="120"/>
        <w:ind w:firstLine="575"/>
        <w:jc w:val="center"/>
        <w:rPr>
          <w:b/>
          <w:sz w:val="16"/>
          <w:szCs w:val="16"/>
          <w:lang w:val="ru-RU"/>
        </w:rPr>
      </w:pPr>
      <w:r w:rsidRPr="00F517DA">
        <w:rPr>
          <w:b/>
          <w:sz w:val="16"/>
          <w:szCs w:val="16"/>
          <w:lang w:val="ru-RU"/>
        </w:rPr>
        <w:t xml:space="preserve">обращения  ТБО на территории  </w:t>
      </w:r>
    </w:p>
    <w:p w:rsidR="00F517DA" w:rsidRPr="00F517DA" w:rsidRDefault="00F517DA" w:rsidP="00F517DA">
      <w:pPr>
        <w:pStyle w:val="af5"/>
        <w:spacing w:before="120" w:after="120"/>
        <w:ind w:firstLine="575"/>
        <w:jc w:val="center"/>
        <w:rPr>
          <w:b/>
          <w:sz w:val="16"/>
          <w:szCs w:val="16"/>
          <w:lang w:val="ru-RU"/>
        </w:rPr>
      </w:pPr>
      <w:r w:rsidRPr="00F517DA">
        <w:rPr>
          <w:b/>
          <w:sz w:val="16"/>
          <w:szCs w:val="16"/>
          <w:lang w:val="ru-RU"/>
        </w:rPr>
        <w:t>Иштанского сельского поселения</w:t>
      </w:r>
    </w:p>
    <w:p w:rsidR="00F517DA" w:rsidRPr="00F517DA" w:rsidRDefault="00F517DA" w:rsidP="00F517DA">
      <w:pPr>
        <w:pStyle w:val="af5"/>
        <w:spacing w:before="120" w:after="120"/>
        <w:ind w:firstLine="575"/>
        <w:rPr>
          <w:sz w:val="16"/>
          <w:szCs w:val="16"/>
          <w:lang w:val="ru-RU"/>
        </w:rPr>
      </w:pPr>
      <w:r w:rsidRPr="00F517DA">
        <w:rPr>
          <w:sz w:val="16"/>
          <w:szCs w:val="16"/>
          <w:lang w:val="ru-RU"/>
        </w:rPr>
        <w:t xml:space="preserve">Бытовые отходы сельского поселения вывозятся на полигон захоронения твердых бытовых отходов (Полигон ТБО с. Кривошеино). Сбор и вывоз отходов в Иштанском сельском поселении производится Региональным оператором ООО «Риск». </w:t>
      </w:r>
    </w:p>
    <w:p w:rsidR="00F517DA" w:rsidRPr="00F517DA" w:rsidRDefault="00F517DA" w:rsidP="00F517DA">
      <w:pPr>
        <w:pStyle w:val="af5"/>
        <w:spacing w:before="120" w:after="120"/>
        <w:ind w:firstLine="575"/>
        <w:rPr>
          <w:sz w:val="16"/>
          <w:szCs w:val="16"/>
          <w:lang w:val="ru-RU"/>
        </w:rPr>
      </w:pPr>
      <w:r w:rsidRPr="00F517DA">
        <w:rPr>
          <w:sz w:val="16"/>
          <w:szCs w:val="16"/>
          <w:lang w:val="ru-RU"/>
        </w:rPr>
        <w:t xml:space="preserve">К твердым бытовым отходам  относятся отходы, образующиеся в жилых домах и общественных зданиях, торговых, зрелищных, спортивных и других предприятиях и организациях (включая отходы от текущего ремонта квартир), отходы от отопительных устройств местного отопления, опавшие листья, собираемые с дворовых территорий, крупногабаритные отходы. </w:t>
      </w:r>
    </w:p>
    <w:p w:rsidR="00F517DA" w:rsidRPr="00F517DA" w:rsidRDefault="00F517DA" w:rsidP="00F517DA">
      <w:pPr>
        <w:pStyle w:val="af5"/>
        <w:spacing w:before="120" w:after="120"/>
        <w:ind w:firstLine="575"/>
        <w:rPr>
          <w:sz w:val="16"/>
          <w:szCs w:val="16"/>
          <w:lang w:val="ru-RU"/>
        </w:rPr>
      </w:pPr>
      <w:r w:rsidRPr="00F517DA">
        <w:rPr>
          <w:sz w:val="16"/>
          <w:szCs w:val="16"/>
          <w:lang w:val="ru-RU"/>
        </w:rPr>
        <w:lastRenderedPageBreak/>
        <w:t>Правильная организация системы сбора и удаления отходов предполагает наличие сведений об обслуживаемых объектах: степень благоустройства жилых домов, этажность, численность населения, процент охвата населения планово-регулярной системой вывоза ТБО и т.д. Исходными данными для планирования количества подлежащих удалению отходов являются нормы накопления ТБО.</w:t>
      </w:r>
    </w:p>
    <w:p w:rsidR="00F517DA" w:rsidRPr="00F517DA" w:rsidRDefault="00F517DA" w:rsidP="00F517DA">
      <w:pPr>
        <w:pStyle w:val="af5"/>
        <w:spacing w:before="120" w:after="120"/>
        <w:ind w:firstLine="575"/>
        <w:rPr>
          <w:sz w:val="16"/>
          <w:szCs w:val="16"/>
          <w:lang w:val="ru-RU"/>
        </w:rPr>
      </w:pPr>
      <w:r w:rsidRPr="00F517DA">
        <w:rPr>
          <w:sz w:val="16"/>
          <w:szCs w:val="16"/>
          <w:lang w:val="ru-RU"/>
        </w:rPr>
        <w:t>Нормы накопления ТБО – это количество отходов, образующихся на расчетную единицу (человек – для жилищного фонда; 1м2 торговой площади для магазинов и т.д. в единицу времени (день, год). Нормы накопления определяются в единицах массы (кг) или в объёме (л. М3).</w:t>
      </w:r>
    </w:p>
    <w:p w:rsidR="00F517DA" w:rsidRPr="00F517DA" w:rsidRDefault="00F517DA" w:rsidP="00F517DA">
      <w:pPr>
        <w:pStyle w:val="af5"/>
        <w:spacing w:before="120" w:after="120"/>
        <w:ind w:firstLine="575"/>
        <w:rPr>
          <w:sz w:val="16"/>
          <w:szCs w:val="16"/>
          <w:lang w:val="ru-RU"/>
        </w:rPr>
      </w:pPr>
      <w:r w:rsidRPr="00F517DA">
        <w:rPr>
          <w:sz w:val="16"/>
          <w:szCs w:val="16"/>
          <w:lang w:val="ru-RU"/>
        </w:rPr>
        <w:t>Сбор ТКО производится в контейнеры емкостью  0,75; 1,5 м3. Вывоз осуществляется мусоровозами, ТКО вывозится на полигон с. Кривошеино.</w:t>
      </w:r>
    </w:p>
    <w:p w:rsidR="00F517DA" w:rsidRPr="00F517DA" w:rsidRDefault="00F517DA" w:rsidP="00F517DA">
      <w:pPr>
        <w:pStyle w:val="af5"/>
        <w:spacing w:before="120" w:after="120"/>
        <w:ind w:firstLine="575"/>
        <w:jc w:val="left"/>
        <w:rPr>
          <w:sz w:val="16"/>
          <w:szCs w:val="16"/>
          <w:lang w:val="ru-RU"/>
        </w:rPr>
      </w:pPr>
      <w:r w:rsidRPr="00F517DA">
        <w:rPr>
          <w:sz w:val="16"/>
          <w:szCs w:val="16"/>
          <w:lang w:val="ru-RU"/>
        </w:rPr>
        <w:t>В соответствии со статьёй 8 Федерального закона от 24 июня 1998года № 89-ФЗ «Об отходах производства и потребления», пунктами 3,22 постановления Правительства Российской Федерации от 31.08.2018 № 1039 «Об утверждении Правил благоустройства мест (площадок ) накопления твердых бытовых отходов и ведение их реестра», Постановлением Администрации Иштанского сельского поселения от 09.01.2019г. № 4  «О местах (площадках) для временного накопления твердых коммунальных отходов на территории Иштанского сельского поселения», утверждены формы заявок о согласовании с органом местного самоуправления создания  места (площадки) накопления твердых коммунальных отходов сведений о месте (площадке) накопления твердых коммунальных отходов. В поселении утверждены схемы размещения площадок временного накопления ТКО, создан реестр площадок.</w:t>
      </w:r>
    </w:p>
    <w:p w:rsidR="00F517DA" w:rsidRPr="00F517DA" w:rsidRDefault="00F517DA" w:rsidP="00F517DA">
      <w:pPr>
        <w:jc w:val="center"/>
        <w:rPr>
          <w:rFonts w:ascii="Times New Roman" w:hAnsi="Times New Roman"/>
          <w:b/>
          <w:sz w:val="16"/>
          <w:szCs w:val="16"/>
          <w:lang w:val="ru-RU"/>
        </w:rPr>
      </w:pPr>
    </w:p>
    <w:p w:rsidR="00F517DA" w:rsidRPr="00F517DA" w:rsidRDefault="00F517DA" w:rsidP="00F517DA">
      <w:pPr>
        <w:spacing w:before="2"/>
        <w:jc w:val="both"/>
        <w:rPr>
          <w:rFonts w:ascii="Times New Roman" w:hAnsi="Times New Roman"/>
          <w:sz w:val="16"/>
          <w:szCs w:val="16"/>
          <w:lang w:val="ru-RU"/>
        </w:rPr>
      </w:pPr>
    </w:p>
    <w:p w:rsidR="00F517DA" w:rsidRPr="00F517DA" w:rsidRDefault="00F517DA" w:rsidP="00F517DA">
      <w:pPr>
        <w:spacing w:before="2"/>
        <w:jc w:val="center"/>
        <w:rPr>
          <w:rFonts w:ascii="Times New Roman" w:hAnsi="Times New Roman"/>
          <w:i/>
          <w:sz w:val="16"/>
          <w:szCs w:val="16"/>
          <w:lang w:val="ru-RU"/>
        </w:rPr>
      </w:pPr>
      <w:r w:rsidRPr="00F517DA">
        <w:rPr>
          <w:rFonts w:ascii="Times New Roman" w:hAnsi="Times New Roman"/>
          <w:sz w:val="16"/>
          <w:szCs w:val="16"/>
          <w:lang w:val="ru-RU"/>
        </w:rPr>
        <w:t>Нормативы образования  твердых бытовых отходов</w:t>
      </w:r>
    </w:p>
    <w:p w:rsidR="00F517DA" w:rsidRPr="00F517DA" w:rsidRDefault="00F517DA" w:rsidP="00F517DA">
      <w:pPr>
        <w:spacing w:before="2"/>
        <w:jc w:val="right"/>
        <w:rPr>
          <w:rFonts w:ascii="Times New Roman" w:hAnsi="Times New Roman"/>
          <w:i/>
          <w:sz w:val="16"/>
          <w:szCs w:val="16"/>
          <w:lang w:val="ru-RU"/>
        </w:rPr>
      </w:pPr>
    </w:p>
    <w:p w:rsidR="00F517DA" w:rsidRPr="00F517DA" w:rsidRDefault="00F517DA" w:rsidP="00F517DA">
      <w:pPr>
        <w:spacing w:before="2"/>
        <w:jc w:val="right"/>
        <w:rPr>
          <w:rFonts w:ascii="Times New Roman" w:hAnsi="Times New Roman"/>
          <w:i/>
          <w:sz w:val="16"/>
          <w:szCs w:val="16"/>
          <w:lang w:val="ru-RU"/>
        </w:rPr>
      </w:pPr>
      <w:r w:rsidRPr="00F517DA">
        <w:rPr>
          <w:rFonts w:ascii="Times New Roman" w:hAnsi="Times New Roman"/>
          <w:i/>
          <w:sz w:val="16"/>
          <w:szCs w:val="16"/>
          <w:lang w:val="ru-RU"/>
        </w:rPr>
        <w:t>Таблица  12</w:t>
      </w:r>
    </w:p>
    <w:p w:rsidR="00F517DA" w:rsidRPr="00F517DA" w:rsidRDefault="00F517DA" w:rsidP="00F517DA">
      <w:pPr>
        <w:spacing w:before="2"/>
        <w:jc w:val="right"/>
        <w:rPr>
          <w:rFonts w:ascii="Times New Roman" w:hAnsi="Times New Roman"/>
          <w:sz w:val="16"/>
          <w:szCs w:val="16"/>
          <w:lang w:val="ru-RU"/>
        </w:rPr>
      </w:pPr>
      <w:r w:rsidRPr="00F517DA">
        <w:rPr>
          <w:rFonts w:ascii="Times New Roman" w:hAnsi="Times New Roman"/>
          <w:sz w:val="16"/>
          <w:szCs w:val="16"/>
          <w:lang w:val="ru-RU"/>
        </w:rPr>
        <w:t xml:space="preserve">средняя плотность 200 кг/куб.м.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8"/>
        <w:gridCol w:w="2244"/>
      </w:tblGrid>
      <w:tr w:rsidR="00F517DA" w:rsidRPr="00F517DA" w:rsidTr="00F517DA">
        <w:trPr>
          <w:trHeight w:val="842"/>
        </w:trPr>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Наименование  потребителя</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lang w:val="ru-RU"/>
              </w:rPr>
            </w:pPr>
            <w:r w:rsidRPr="00F517DA">
              <w:rPr>
                <w:rFonts w:ascii="Times New Roman" w:hAnsi="Times New Roman"/>
                <w:sz w:val="16"/>
                <w:szCs w:val="16"/>
                <w:lang w:val="ru-RU"/>
              </w:rPr>
              <w:t>Норматив образования отходов в год, кг.</w:t>
            </w:r>
          </w:p>
        </w:tc>
      </w:tr>
      <w:tr w:rsidR="00F517DA" w:rsidRPr="00F517DA" w:rsidTr="00F517DA">
        <w:trPr>
          <w:trHeight w:val="195"/>
        </w:trPr>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1</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2</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rPr>
              <w:t xml:space="preserve">Работник предприятия (учреждения, организации) </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55,0</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rPr>
              <w:t>Учащийся школы, техникума</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24,0</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rPr>
              <w:t xml:space="preserve">Работник продовольственного магазина </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200,0</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rPr>
              <w:t>Работник промтоварного магазина</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140,0</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rPr>
              <w:t>Население :</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lang w:val="ru-RU"/>
              </w:rPr>
            </w:pPr>
            <w:r w:rsidRPr="00F517DA">
              <w:rPr>
                <w:rFonts w:ascii="Times New Roman" w:hAnsi="Times New Roman"/>
                <w:sz w:val="16"/>
                <w:szCs w:val="16"/>
                <w:lang w:val="ru-RU"/>
              </w:rPr>
              <w:t xml:space="preserve">Жилые  дома со всеми уровнями благоустройства( жилое помещение с водопроводом в доме, с  канализацией или выгребной ямой) </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120,0</w:t>
            </w:r>
          </w:p>
        </w:tc>
      </w:tr>
      <w:tr w:rsidR="00F517DA" w:rsidRPr="00F517DA" w:rsidTr="00F517DA">
        <w:tc>
          <w:tcPr>
            <w:tcW w:w="7608"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rPr>
                <w:rFonts w:ascii="Times New Roman" w:hAnsi="Times New Roman"/>
                <w:sz w:val="16"/>
                <w:szCs w:val="16"/>
              </w:rPr>
            </w:pPr>
            <w:r w:rsidRPr="00F517DA">
              <w:rPr>
                <w:rFonts w:ascii="Times New Roman" w:hAnsi="Times New Roman"/>
                <w:sz w:val="16"/>
                <w:szCs w:val="16"/>
                <w:lang w:val="ru-RU"/>
              </w:rPr>
              <w:t xml:space="preserve">Жилые дома без благоустройства (1. жилое помещение с водопроводом в доме без канализации и выгребной ямы; 2.  </w:t>
            </w:r>
            <w:r w:rsidRPr="00F517DA">
              <w:rPr>
                <w:rFonts w:ascii="Times New Roman" w:hAnsi="Times New Roman"/>
                <w:sz w:val="16"/>
                <w:szCs w:val="16"/>
              </w:rPr>
              <w:t xml:space="preserve">уличная водоразборная колонка)   </w:t>
            </w:r>
          </w:p>
        </w:tc>
        <w:tc>
          <w:tcPr>
            <w:tcW w:w="2244" w:type="dxa"/>
            <w:tcBorders>
              <w:top w:val="single" w:sz="4" w:space="0" w:color="auto"/>
              <w:left w:val="single" w:sz="4" w:space="0" w:color="auto"/>
              <w:bottom w:val="single" w:sz="4" w:space="0" w:color="auto"/>
              <w:right w:val="single" w:sz="4" w:space="0" w:color="auto"/>
            </w:tcBorders>
          </w:tcPr>
          <w:p w:rsidR="00F517DA" w:rsidRPr="00F517DA" w:rsidRDefault="00F517DA" w:rsidP="00F517DA">
            <w:pPr>
              <w:spacing w:before="2"/>
              <w:jc w:val="center"/>
              <w:rPr>
                <w:rFonts w:ascii="Times New Roman" w:hAnsi="Times New Roman"/>
                <w:sz w:val="16"/>
                <w:szCs w:val="16"/>
              </w:rPr>
            </w:pPr>
            <w:r w:rsidRPr="00F517DA">
              <w:rPr>
                <w:rFonts w:ascii="Times New Roman" w:hAnsi="Times New Roman"/>
                <w:sz w:val="16"/>
                <w:szCs w:val="16"/>
              </w:rPr>
              <w:t>50,0</w:t>
            </w:r>
          </w:p>
        </w:tc>
      </w:tr>
    </w:tbl>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w:t>
      </w:r>
    </w:p>
    <w:p w:rsidR="00F517DA" w:rsidRPr="00F517DA" w:rsidRDefault="00F517DA" w:rsidP="00F517DA">
      <w:pPr>
        <w:jc w:val="both"/>
        <w:rPr>
          <w:rFonts w:ascii="Times New Roman" w:hAnsi="Times New Roman"/>
          <w:sz w:val="16"/>
          <w:szCs w:val="16"/>
        </w:rPr>
      </w:pPr>
      <w:r w:rsidRPr="00F517DA">
        <w:rPr>
          <w:rFonts w:ascii="Times New Roman" w:hAnsi="Times New Roman"/>
          <w:sz w:val="16"/>
          <w:szCs w:val="16"/>
          <w:lang w:val="ru-RU"/>
        </w:rPr>
        <w:t xml:space="preserve">  Примечание: Постановление Госкомстата  России от 25.07.2002года № 157 «Расчет  нормативов  образования отходов  производства и потребления». </w:t>
      </w:r>
      <w:r w:rsidRPr="00F517DA">
        <w:rPr>
          <w:rFonts w:ascii="Times New Roman" w:hAnsi="Times New Roman"/>
          <w:sz w:val="16"/>
          <w:szCs w:val="16"/>
        </w:rPr>
        <w:t>Приложение № 2; № 3.</w:t>
      </w:r>
    </w:p>
    <w:p w:rsidR="00F517DA" w:rsidRPr="00F517DA" w:rsidRDefault="00F517DA" w:rsidP="00F517DA">
      <w:pPr>
        <w:spacing w:before="2"/>
        <w:jc w:val="center"/>
        <w:rPr>
          <w:rFonts w:ascii="Times New Roman" w:hAnsi="Times New Roman"/>
          <w:sz w:val="16"/>
          <w:szCs w:val="16"/>
        </w:rPr>
      </w:pPr>
    </w:p>
    <w:tbl>
      <w:tblPr>
        <w:tblpPr w:leftFromText="180" w:rightFromText="180" w:horzAnchor="margin" w:tblpXSpec="center" w:tblpY="-855"/>
        <w:tblW w:w="10264" w:type="dxa"/>
        <w:tblLook w:val="04A0"/>
      </w:tblPr>
      <w:tblGrid>
        <w:gridCol w:w="432"/>
        <w:gridCol w:w="1330"/>
        <w:gridCol w:w="1191"/>
        <w:gridCol w:w="1144"/>
        <w:gridCol w:w="589"/>
        <w:gridCol w:w="943"/>
        <w:gridCol w:w="1461"/>
        <w:gridCol w:w="800"/>
        <w:gridCol w:w="654"/>
        <w:gridCol w:w="1720"/>
      </w:tblGrid>
      <w:tr w:rsidR="00F517DA" w:rsidRPr="00F517DA" w:rsidTr="00F517DA">
        <w:trPr>
          <w:trHeight w:val="1200"/>
        </w:trPr>
        <w:tc>
          <w:tcPr>
            <w:tcW w:w="10264" w:type="dxa"/>
            <w:gridSpan w:val="10"/>
            <w:tcBorders>
              <w:top w:val="nil"/>
              <w:left w:val="nil"/>
              <w:bottom w:val="single" w:sz="4" w:space="0" w:color="auto"/>
              <w:right w:val="nil"/>
            </w:tcBorders>
            <w:shd w:val="clear" w:color="auto" w:fill="auto"/>
            <w:vAlign w:val="bottom"/>
            <w:hideMark/>
          </w:tcPr>
          <w:p w:rsidR="00F517DA" w:rsidRPr="00F517DA" w:rsidRDefault="00F517DA" w:rsidP="00F517DA">
            <w:pPr>
              <w:jc w:val="right"/>
              <w:rPr>
                <w:rFonts w:ascii="Times New Roman" w:hAnsi="Times New Roman"/>
                <w:color w:val="000000"/>
                <w:sz w:val="16"/>
                <w:szCs w:val="16"/>
                <w:lang w:val="ru-RU"/>
              </w:rPr>
            </w:pPr>
            <w:bookmarkStart w:id="8" w:name="RANGE!A1:W11"/>
            <w:r w:rsidRPr="00F517DA">
              <w:rPr>
                <w:rFonts w:ascii="Times New Roman" w:hAnsi="Times New Roman"/>
                <w:color w:val="000000"/>
                <w:sz w:val="16"/>
                <w:szCs w:val="16"/>
                <w:lang w:val="ru-RU"/>
              </w:rPr>
              <w:t>Приложение № 1</w:t>
            </w:r>
            <w:r w:rsidRPr="00F517DA">
              <w:rPr>
                <w:rFonts w:ascii="Times New Roman" w:hAnsi="Times New Roman"/>
                <w:color w:val="000000"/>
                <w:sz w:val="16"/>
                <w:szCs w:val="16"/>
                <w:lang w:val="ru-RU"/>
              </w:rPr>
              <w:br/>
              <w:t>к Методическим рекомендациям по определению схем</w:t>
            </w:r>
            <w:r w:rsidRPr="00F517DA">
              <w:rPr>
                <w:rFonts w:ascii="Times New Roman" w:hAnsi="Times New Roman"/>
                <w:color w:val="000000"/>
                <w:sz w:val="16"/>
                <w:szCs w:val="16"/>
                <w:lang w:val="ru-RU"/>
              </w:rPr>
              <w:br/>
              <w:t xml:space="preserve"> размещения мест (площадок) накопления твердых коммунальных отходов и ведению реестров мест</w:t>
            </w:r>
            <w:r w:rsidRPr="00F517DA">
              <w:rPr>
                <w:rFonts w:ascii="Times New Roman" w:hAnsi="Times New Roman"/>
                <w:color w:val="000000"/>
                <w:sz w:val="16"/>
                <w:szCs w:val="16"/>
                <w:lang w:val="ru-RU"/>
              </w:rPr>
              <w:br/>
              <w:t xml:space="preserve"> (площадок) накопления твердых коммунальных отходов на территории Томской области</w:t>
            </w:r>
            <w:bookmarkEnd w:id="8"/>
          </w:p>
        </w:tc>
      </w:tr>
      <w:tr w:rsidR="00F517DA" w:rsidRPr="00F517DA" w:rsidTr="00F517DA">
        <w:trPr>
          <w:trHeight w:val="840"/>
        </w:trPr>
        <w:tc>
          <w:tcPr>
            <w:tcW w:w="10264" w:type="dxa"/>
            <w:gridSpan w:val="10"/>
            <w:tcBorders>
              <w:top w:val="single" w:sz="4" w:space="0" w:color="auto"/>
              <w:left w:val="single" w:sz="4" w:space="0" w:color="auto"/>
              <w:bottom w:val="single" w:sz="4" w:space="0" w:color="auto"/>
              <w:right w:val="nil"/>
            </w:tcBorders>
            <w:shd w:val="clear" w:color="auto" w:fill="auto"/>
            <w:vAlign w:val="center"/>
            <w:hideMark/>
          </w:tcPr>
          <w:p w:rsidR="00F517DA" w:rsidRPr="00F517DA" w:rsidRDefault="00F517DA" w:rsidP="00F517DA">
            <w:pPr>
              <w:jc w:val="center"/>
              <w:rPr>
                <w:rFonts w:ascii="Times New Roman" w:hAnsi="Times New Roman"/>
                <w:b/>
                <w:bCs/>
                <w:color w:val="000000"/>
                <w:sz w:val="16"/>
                <w:szCs w:val="16"/>
                <w:lang w:val="ru-RU"/>
              </w:rPr>
            </w:pPr>
            <w:r w:rsidRPr="00F517DA">
              <w:rPr>
                <w:rFonts w:ascii="Times New Roman" w:hAnsi="Times New Roman"/>
                <w:b/>
                <w:bCs/>
                <w:color w:val="000000"/>
                <w:sz w:val="16"/>
                <w:szCs w:val="16"/>
                <w:lang w:val="ru-RU"/>
              </w:rPr>
              <w:lastRenderedPageBreak/>
              <w:t xml:space="preserve"> Реестр мест (площадок) накопления твердых коммунальных отходов муниципального образования Томской области</w:t>
            </w:r>
          </w:p>
        </w:tc>
      </w:tr>
      <w:tr w:rsidR="00F517DA" w:rsidRPr="00F517DA" w:rsidTr="00F517DA">
        <w:trPr>
          <w:trHeight w:val="960"/>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п/п</w:t>
            </w:r>
          </w:p>
        </w:tc>
        <w:tc>
          <w:tcPr>
            <w:tcW w:w="4254" w:type="dxa"/>
            <w:gridSpan w:val="4"/>
            <w:tcBorders>
              <w:top w:val="single" w:sz="4" w:space="0" w:color="auto"/>
              <w:left w:val="nil"/>
              <w:bottom w:val="single" w:sz="4" w:space="0" w:color="auto"/>
              <w:right w:val="single" w:sz="4" w:space="0" w:color="000000"/>
            </w:tcBorders>
            <w:shd w:val="clear" w:color="auto" w:fill="auto"/>
            <w:vAlign w:val="center"/>
            <w:hideMark/>
          </w:tcPr>
          <w:p w:rsidR="00F517DA" w:rsidRPr="00F517DA" w:rsidRDefault="00F517DA" w:rsidP="00F517DA">
            <w:pPr>
              <w:jc w:val="center"/>
              <w:rPr>
                <w:rFonts w:ascii="Times New Roman" w:hAnsi="Times New Roman"/>
                <w:color w:val="000000"/>
                <w:sz w:val="16"/>
                <w:szCs w:val="16"/>
                <w:lang w:val="ru-RU"/>
              </w:rPr>
            </w:pPr>
            <w:r w:rsidRPr="00F517DA">
              <w:rPr>
                <w:rFonts w:ascii="Times New Roman" w:hAnsi="Times New Roman"/>
                <w:color w:val="000000"/>
                <w:sz w:val="16"/>
                <w:szCs w:val="16"/>
                <w:lang w:val="ru-RU"/>
              </w:rPr>
              <w:t>Раздел 1. Данные о нахождении мест (площадок) накопления ТКО</w:t>
            </w:r>
          </w:p>
        </w:tc>
        <w:tc>
          <w:tcPr>
            <w:tcW w:w="3858" w:type="dxa"/>
            <w:gridSpan w:val="4"/>
            <w:tcBorders>
              <w:top w:val="single" w:sz="4" w:space="0" w:color="auto"/>
              <w:left w:val="nil"/>
              <w:bottom w:val="single" w:sz="4" w:space="0" w:color="auto"/>
              <w:right w:val="nil"/>
            </w:tcBorders>
            <w:shd w:val="clear" w:color="auto" w:fill="auto"/>
            <w:vAlign w:val="center"/>
            <w:hideMark/>
          </w:tcPr>
          <w:p w:rsidR="00F517DA" w:rsidRPr="00F517DA" w:rsidRDefault="00F517DA" w:rsidP="00F517DA">
            <w:pPr>
              <w:jc w:val="center"/>
              <w:rPr>
                <w:rFonts w:ascii="Times New Roman" w:hAnsi="Times New Roman"/>
                <w:color w:val="000000"/>
                <w:sz w:val="16"/>
                <w:szCs w:val="16"/>
                <w:lang w:val="ru-RU"/>
              </w:rPr>
            </w:pPr>
            <w:r w:rsidRPr="00F517DA">
              <w:rPr>
                <w:rFonts w:ascii="Times New Roman" w:hAnsi="Times New Roman"/>
                <w:color w:val="000000"/>
                <w:sz w:val="16"/>
                <w:szCs w:val="16"/>
                <w:lang w:val="ru-RU"/>
              </w:rPr>
              <w:t>Раздел 2. Данные о технических характеристиках мест (площадок) накопления ТКО</w:t>
            </w:r>
          </w:p>
        </w:tc>
        <w:tc>
          <w:tcPr>
            <w:tcW w:w="1720" w:type="dxa"/>
            <w:tcBorders>
              <w:top w:val="nil"/>
              <w:left w:val="nil"/>
              <w:bottom w:val="single" w:sz="4" w:space="0" w:color="auto"/>
              <w:right w:val="nil"/>
            </w:tcBorders>
            <w:shd w:val="clear" w:color="auto" w:fill="auto"/>
            <w:vAlign w:val="center"/>
            <w:hideMark/>
          </w:tcPr>
          <w:p w:rsidR="00F517DA" w:rsidRPr="00F517DA" w:rsidRDefault="00F517DA" w:rsidP="00F517DA">
            <w:pPr>
              <w:jc w:val="center"/>
              <w:rPr>
                <w:rFonts w:ascii="Times New Roman" w:hAnsi="Times New Roman"/>
                <w:color w:val="000000"/>
                <w:sz w:val="16"/>
                <w:szCs w:val="16"/>
                <w:lang w:val="ru-RU"/>
              </w:rPr>
            </w:pPr>
            <w:r w:rsidRPr="00F517DA">
              <w:rPr>
                <w:rFonts w:ascii="Times New Roman" w:hAnsi="Times New Roman"/>
                <w:color w:val="000000"/>
                <w:sz w:val="16"/>
                <w:szCs w:val="16"/>
                <w:lang w:val="ru-RU"/>
              </w:rPr>
              <w:t>Раздел 3. Сведения о собственниках мест (площадок) накопления ТКО</w:t>
            </w:r>
          </w:p>
        </w:tc>
      </w:tr>
      <w:tr w:rsidR="00F517DA" w:rsidRPr="00F517DA" w:rsidTr="00F517DA">
        <w:trPr>
          <w:trHeight w:val="1320"/>
        </w:trPr>
        <w:tc>
          <w:tcPr>
            <w:tcW w:w="432"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lang w:val="ru-RU"/>
              </w:rPr>
            </w:pPr>
          </w:p>
        </w:tc>
        <w:tc>
          <w:tcPr>
            <w:tcW w:w="42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Адрес</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Площадь, кв. м</w:t>
            </w: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Используемое покрытие</w:t>
            </w:r>
          </w:p>
        </w:tc>
        <w:tc>
          <w:tcPr>
            <w:tcW w:w="1454" w:type="dxa"/>
            <w:gridSpan w:val="2"/>
            <w:tcBorders>
              <w:top w:val="single" w:sz="4" w:space="0" w:color="auto"/>
              <w:left w:val="nil"/>
              <w:bottom w:val="single" w:sz="4" w:space="0" w:color="auto"/>
              <w:right w:val="nil"/>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Контейнеры для накопления ТКО</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lang w:val="ru-RU"/>
              </w:rPr>
            </w:pPr>
            <w:r w:rsidRPr="00F517DA">
              <w:rPr>
                <w:rFonts w:ascii="Times New Roman" w:hAnsi="Times New Roman"/>
                <w:color w:val="000000"/>
                <w:sz w:val="16"/>
                <w:szCs w:val="16"/>
                <w:lang w:val="ru-RU"/>
              </w:rPr>
              <w:t>Наименование ЮЛ,</w:t>
            </w:r>
            <w:r w:rsidRPr="00F517DA">
              <w:rPr>
                <w:rFonts w:ascii="Times New Roman" w:hAnsi="Times New Roman"/>
                <w:color w:val="000000"/>
                <w:sz w:val="16"/>
                <w:szCs w:val="16"/>
                <w:lang w:val="ru-RU"/>
              </w:rPr>
              <w:br/>
              <w:t>ФИО ИП, ФЛ</w:t>
            </w:r>
          </w:p>
        </w:tc>
      </w:tr>
      <w:tr w:rsidR="00F517DA" w:rsidRPr="00F517DA" w:rsidTr="00F517DA">
        <w:trPr>
          <w:trHeight w:val="540"/>
        </w:trPr>
        <w:tc>
          <w:tcPr>
            <w:tcW w:w="432"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lang w:val="ru-RU"/>
              </w:rPr>
            </w:pPr>
          </w:p>
        </w:tc>
        <w:tc>
          <w:tcPr>
            <w:tcW w:w="4254" w:type="dxa"/>
            <w:gridSpan w:val="4"/>
            <w:vMerge/>
            <w:tcBorders>
              <w:top w:val="single" w:sz="4" w:space="0" w:color="auto"/>
              <w:left w:val="single" w:sz="4" w:space="0" w:color="auto"/>
              <w:bottom w:val="single" w:sz="4" w:space="0" w:color="000000"/>
              <w:right w:val="single" w:sz="4" w:space="0" w:color="000000"/>
            </w:tcBorders>
            <w:vAlign w:val="center"/>
            <w:hideMark/>
          </w:tcPr>
          <w:p w:rsidR="00F517DA" w:rsidRPr="00F517DA" w:rsidRDefault="00F517DA" w:rsidP="00F517DA">
            <w:pPr>
              <w:rPr>
                <w:rFonts w:ascii="Times New Roman" w:hAnsi="Times New Roman"/>
                <w:color w:val="000000"/>
                <w:sz w:val="16"/>
                <w:szCs w:val="16"/>
                <w:lang w:val="ru-RU"/>
              </w:rPr>
            </w:pPr>
          </w:p>
        </w:tc>
        <w:tc>
          <w:tcPr>
            <w:tcW w:w="943"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lang w:val="ru-RU"/>
              </w:rPr>
            </w:pPr>
          </w:p>
        </w:tc>
        <w:tc>
          <w:tcPr>
            <w:tcW w:w="1461"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lang w:val="ru-RU"/>
              </w:rPr>
            </w:pPr>
          </w:p>
        </w:tc>
        <w:tc>
          <w:tcPr>
            <w:tcW w:w="1454" w:type="dxa"/>
            <w:gridSpan w:val="2"/>
            <w:tcBorders>
              <w:top w:val="single" w:sz="4" w:space="0" w:color="auto"/>
              <w:left w:val="nil"/>
              <w:bottom w:val="single" w:sz="4" w:space="0" w:color="auto"/>
              <w:right w:val="single" w:sz="4" w:space="0" w:color="000000"/>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Размещенные</w:t>
            </w:r>
          </w:p>
        </w:tc>
        <w:tc>
          <w:tcPr>
            <w:tcW w:w="1720"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rPr>
            </w:pPr>
          </w:p>
        </w:tc>
      </w:tr>
      <w:tr w:rsidR="00F517DA" w:rsidRPr="00F517DA" w:rsidTr="00F517DA">
        <w:trPr>
          <w:trHeight w:val="885"/>
        </w:trPr>
        <w:tc>
          <w:tcPr>
            <w:tcW w:w="432"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rPr>
            </w:pPr>
          </w:p>
        </w:tc>
        <w:tc>
          <w:tcPr>
            <w:tcW w:w="1330"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Район</w:t>
            </w:r>
          </w:p>
        </w:tc>
        <w:tc>
          <w:tcPr>
            <w:tcW w:w="1191"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Населенный пункт</w:t>
            </w:r>
          </w:p>
        </w:tc>
        <w:tc>
          <w:tcPr>
            <w:tcW w:w="1144"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Улица</w:t>
            </w:r>
          </w:p>
        </w:tc>
        <w:tc>
          <w:tcPr>
            <w:tcW w:w="589"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Дом</w:t>
            </w:r>
          </w:p>
        </w:tc>
        <w:tc>
          <w:tcPr>
            <w:tcW w:w="943"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rPr>
            </w:pPr>
          </w:p>
        </w:tc>
        <w:tc>
          <w:tcPr>
            <w:tcW w:w="1461"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rPr>
            </w:pPr>
          </w:p>
        </w:tc>
        <w:tc>
          <w:tcPr>
            <w:tcW w:w="800"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Объем, куб.м </w:t>
            </w:r>
          </w:p>
        </w:tc>
        <w:tc>
          <w:tcPr>
            <w:tcW w:w="654" w:type="dxa"/>
            <w:tcBorders>
              <w:top w:val="nil"/>
              <w:left w:val="nil"/>
              <w:bottom w:val="single" w:sz="4" w:space="0" w:color="auto"/>
              <w:right w:val="single" w:sz="4" w:space="0" w:color="auto"/>
            </w:tcBorders>
            <w:shd w:val="clear" w:color="auto" w:fill="auto"/>
            <w:vAlign w:val="center"/>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Кол-во, шт.</w:t>
            </w:r>
          </w:p>
        </w:tc>
        <w:tc>
          <w:tcPr>
            <w:tcW w:w="1720" w:type="dxa"/>
            <w:vMerge/>
            <w:tcBorders>
              <w:top w:val="nil"/>
              <w:left w:val="single" w:sz="4" w:space="0" w:color="auto"/>
              <w:bottom w:val="single" w:sz="4" w:space="0" w:color="000000"/>
              <w:right w:val="single" w:sz="4" w:space="0" w:color="auto"/>
            </w:tcBorders>
            <w:vAlign w:val="center"/>
            <w:hideMark/>
          </w:tcPr>
          <w:p w:rsidR="00F517DA" w:rsidRPr="00F517DA" w:rsidRDefault="00F517DA" w:rsidP="00F517DA">
            <w:pPr>
              <w:rPr>
                <w:rFonts w:ascii="Times New Roman" w:hAnsi="Times New Roman"/>
                <w:color w:val="000000"/>
                <w:sz w:val="16"/>
                <w:szCs w:val="16"/>
              </w:rPr>
            </w:pPr>
          </w:p>
        </w:tc>
      </w:tr>
      <w:tr w:rsidR="00F517DA" w:rsidRPr="00F517DA" w:rsidTr="00F517DA">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w:t>
            </w:r>
          </w:p>
        </w:tc>
        <w:tc>
          <w:tcPr>
            <w:tcW w:w="133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4</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5</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9</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10</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11</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12</w:t>
            </w:r>
          </w:p>
        </w:tc>
        <w:tc>
          <w:tcPr>
            <w:tcW w:w="172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23</w:t>
            </w:r>
          </w:p>
        </w:tc>
      </w:tr>
      <w:tr w:rsidR="00F517DA" w:rsidRPr="00F517DA" w:rsidTr="00F517DA">
        <w:trPr>
          <w:trHeight w:val="9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Лесная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Лесная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7</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Лесная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1а</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4</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50 лет влксм</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5</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50 лет влксм</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19</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6</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50 лет влксм</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24</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7</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50 лет влксм</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33</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8</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10</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9</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10</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37</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11</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46</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12</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58</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13</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66</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14</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75</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15</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Новая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16</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Новая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6</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lastRenderedPageBreak/>
              <w:t>17</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Молодежная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18</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Школьная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2</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2</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19</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Чагино</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1а</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20</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Чагино</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10</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21</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Рыбалово</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Молодежная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22</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Рыбалово</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7</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23</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Рыбалово</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35А</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24</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д. Рыбалово</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Колхозная</w:t>
            </w:r>
          </w:p>
        </w:tc>
        <w:tc>
          <w:tcPr>
            <w:tcW w:w="589" w:type="dxa"/>
            <w:tcBorders>
              <w:top w:val="nil"/>
              <w:left w:val="nil"/>
              <w:bottom w:val="single" w:sz="4" w:space="0" w:color="auto"/>
              <w:right w:val="single" w:sz="4" w:space="0" w:color="auto"/>
            </w:tcBorders>
            <w:shd w:val="clear" w:color="auto" w:fill="auto"/>
            <w:noWrap/>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55</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25</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108</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26</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85</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27</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75</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28</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63</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29</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53</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30</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29</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31</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Советская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13</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32</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Луговая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2</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33</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Луговая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4</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34</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Центральный</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6</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35</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Центральный</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9</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Администрация Иштанского СП</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36</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Никольское</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Центральный</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6</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МКОУ Никольская ООШ</w:t>
            </w:r>
          </w:p>
        </w:tc>
      </w:tr>
      <w:tr w:rsidR="00F517DA" w:rsidRPr="00F517DA" w:rsidTr="00F517DA">
        <w:trPr>
          <w:trHeight w:val="6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37</w:t>
            </w:r>
          </w:p>
        </w:tc>
        <w:tc>
          <w:tcPr>
            <w:tcW w:w="133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jc w:val="center"/>
              <w:rPr>
                <w:rFonts w:ascii="Times New Roman" w:hAnsi="Times New Roman"/>
                <w:color w:val="000000"/>
                <w:sz w:val="16"/>
                <w:szCs w:val="16"/>
              </w:rPr>
            </w:pPr>
            <w:r w:rsidRPr="00F517DA">
              <w:rPr>
                <w:rFonts w:ascii="Times New Roman" w:hAnsi="Times New Roman"/>
                <w:color w:val="000000"/>
                <w:sz w:val="16"/>
                <w:szCs w:val="16"/>
              </w:rPr>
              <w:t xml:space="preserve">Кривошеинский </w:t>
            </w:r>
          </w:p>
        </w:tc>
        <w:tc>
          <w:tcPr>
            <w:tcW w:w="119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с. Иштан</w:t>
            </w:r>
          </w:p>
        </w:tc>
        <w:tc>
          <w:tcPr>
            <w:tcW w:w="1144"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ул. Школьная</w:t>
            </w:r>
          </w:p>
        </w:tc>
        <w:tc>
          <w:tcPr>
            <w:tcW w:w="589"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943"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461"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бетон плита</w:t>
            </w:r>
          </w:p>
        </w:tc>
        <w:tc>
          <w:tcPr>
            <w:tcW w:w="800"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0,75</w:t>
            </w:r>
          </w:p>
        </w:tc>
        <w:tc>
          <w:tcPr>
            <w:tcW w:w="654" w:type="dxa"/>
            <w:tcBorders>
              <w:top w:val="nil"/>
              <w:left w:val="nil"/>
              <w:bottom w:val="single" w:sz="4" w:space="0" w:color="auto"/>
              <w:right w:val="single" w:sz="4" w:space="0" w:color="auto"/>
            </w:tcBorders>
            <w:shd w:val="clear" w:color="auto" w:fill="auto"/>
            <w:noWrap/>
            <w:vAlign w:val="bottom"/>
            <w:hideMark/>
          </w:tcPr>
          <w:p w:rsidR="00F517DA" w:rsidRPr="00F517DA" w:rsidRDefault="00F517DA" w:rsidP="00F517DA">
            <w:pPr>
              <w:jc w:val="right"/>
              <w:rPr>
                <w:rFonts w:ascii="Times New Roman" w:hAnsi="Times New Roman"/>
                <w:color w:val="000000"/>
                <w:sz w:val="16"/>
                <w:szCs w:val="16"/>
              </w:rPr>
            </w:pPr>
            <w:r w:rsidRPr="00F517DA">
              <w:rPr>
                <w:rFonts w:ascii="Times New Roman" w:hAnsi="Times New Roman"/>
                <w:color w:val="000000"/>
                <w:sz w:val="16"/>
                <w:szCs w:val="16"/>
              </w:rPr>
              <w:t>1</w:t>
            </w:r>
          </w:p>
        </w:tc>
        <w:tc>
          <w:tcPr>
            <w:tcW w:w="1720" w:type="dxa"/>
            <w:tcBorders>
              <w:top w:val="nil"/>
              <w:left w:val="nil"/>
              <w:bottom w:val="single" w:sz="4" w:space="0" w:color="auto"/>
              <w:right w:val="single" w:sz="4" w:space="0" w:color="auto"/>
            </w:tcBorders>
            <w:shd w:val="clear" w:color="auto" w:fill="auto"/>
            <w:vAlign w:val="bottom"/>
            <w:hideMark/>
          </w:tcPr>
          <w:p w:rsidR="00F517DA" w:rsidRPr="00F517DA" w:rsidRDefault="00F517DA" w:rsidP="00F517DA">
            <w:pPr>
              <w:rPr>
                <w:rFonts w:ascii="Times New Roman" w:hAnsi="Times New Roman"/>
                <w:color w:val="000000"/>
                <w:sz w:val="16"/>
                <w:szCs w:val="16"/>
              </w:rPr>
            </w:pPr>
            <w:r w:rsidRPr="00F517DA">
              <w:rPr>
                <w:rFonts w:ascii="Times New Roman" w:hAnsi="Times New Roman"/>
                <w:color w:val="000000"/>
                <w:sz w:val="16"/>
                <w:szCs w:val="16"/>
              </w:rPr>
              <w:t>МБОУ Иштанская ООШ</w:t>
            </w:r>
          </w:p>
        </w:tc>
      </w:tr>
      <w:tr w:rsidR="00F517DA" w:rsidRPr="00F517DA" w:rsidTr="00F517DA">
        <w:trPr>
          <w:trHeight w:val="300"/>
        </w:trPr>
        <w:tc>
          <w:tcPr>
            <w:tcW w:w="432"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1330"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1191"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1144"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589"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943"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1461"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800"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654"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c>
          <w:tcPr>
            <w:tcW w:w="1720" w:type="dxa"/>
            <w:tcBorders>
              <w:top w:val="nil"/>
              <w:left w:val="nil"/>
              <w:bottom w:val="nil"/>
              <w:right w:val="nil"/>
            </w:tcBorders>
            <w:shd w:val="clear" w:color="auto" w:fill="auto"/>
            <w:noWrap/>
            <w:vAlign w:val="bottom"/>
            <w:hideMark/>
          </w:tcPr>
          <w:p w:rsidR="00F517DA" w:rsidRPr="00F517DA" w:rsidRDefault="00F517DA" w:rsidP="00F517DA">
            <w:pPr>
              <w:rPr>
                <w:rFonts w:ascii="Times New Roman" w:hAnsi="Times New Roman"/>
                <w:color w:val="000000"/>
                <w:sz w:val="16"/>
                <w:szCs w:val="16"/>
              </w:rPr>
            </w:pPr>
          </w:p>
        </w:tc>
      </w:tr>
    </w:tbl>
    <w:p w:rsidR="00F517DA" w:rsidRPr="00F517DA" w:rsidRDefault="00F517DA" w:rsidP="00F517DA">
      <w:pPr>
        <w:pStyle w:val="af5"/>
        <w:rPr>
          <w:sz w:val="16"/>
          <w:szCs w:val="16"/>
        </w:rPr>
      </w:pPr>
    </w:p>
    <w:p w:rsidR="00F517DA" w:rsidRPr="00F517DA" w:rsidRDefault="00F517DA" w:rsidP="00F517DA">
      <w:pPr>
        <w:spacing w:before="2"/>
        <w:jc w:val="center"/>
        <w:rPr>
          <w:rFonts w:ascii="Times New Roman" w:hAnsi="Times New Roman"/>
          <w:b/>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b/>
          <w:sz w:val="16"/>
          <w:szCs w:val="16"/>
        </w:rPr>
      </w:pPr>
      <w:r w:rsidRPr="00F517DA">
        <w:rPr>
          <w:rFonts w:ascii="Times New Roman" w:hAnsi="Times New Roman" w:cs="Times New Roman"/>
          <w:b/>
          <w:sz w:val="16"/>
          <w:szCs w:val="16"/>
        </w:rPr>
        <w:t xml:space="preserve">                        Прогноз спроса на коммунальные ресурсы</w:t>
      </w:r>
    </w:p>
    <w:p w:rsidR="00F517DA" w:rsidRPr="00F517DA" w:rsidRDefault="00F517DA" w:rsidP="00F517DA">
      <w:pPr>
        <w:pStyle w:val="ConsPlusNormal"/>
        <w:spacing w:line="360" w:lineRule="auto"/>
        <w:ind w:firstLine="540"/>
        <w:jc w:val="right"/>
        <w:rPr>
          <w:rFonts w:ascii="Times New Roman" w:hAnsi="Times New Roman" w:cs="Times New Roman"/>
          <w:i/>
          <w:sz w:val="16"/>
          <w:szCs w:val="16"/>
        </w:rPr>
      </w:pPr>
      <w:r w:rsidRPr="00F517DA">
        <w:rPr>
          <w:rFonts w:ascii="Times New Roman" w:hAnsi="Times New Roman" w:cs="Times New Roman"/>
          <w:i/>
          <w:sz w:val="16"/>
          <w:szCs w:val="16"/>
        </w:rPr>
        <w:t>Таблица 14</w:t>
      </w:r>
    </w:p>
    <w:tbl>
      <w:tblPr>
        <w:tblpPr w:leftFromText="180" w:rightFromText="180" w:vertAnchor="text" w:horzAnchor="margin" w:tblpY="45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1"/>
        <w:gridCol w:w="1412"/>
        <w:gridCol w:w="850"/>
        <w:gridCol w:w="1412"/>
        <w:gridCol w:w="567"/>
        <w:gridCol w:w="1130"/>
        <w:gridCol w:w="922"/>
      </w:tblGrid>
      <w:tr w:rsidR="00F517DA" w:rsidRPr="00F517DA" w:rsidTr="00F517DA">
        <w:trPr>
          <w:trHeight w:val="337"/>
        </w:trPr>
        <w:tc>
          <w:tcPr>
            <w:tcW w:w="3561"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Категория потребителя</w:t>
            </w:r>
          </w:p>
        </w:tc>
        <w:tc>
          <w:tcPr>
            <w:tcW w:w="6293" w:type="dxa"/>
            <w:gridSpan w:val="6"/>
            <w:tcBorders>
              <w:left w:val="nil"/>
            </w:tcBorders>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Объем потребления услуг теплоснабжения</w:t>
            </w:r>
          </w:p>
        </w:tc>
      </w:tr>
      <w:tr w:rsidR="00F517DA" w:rsidRPr="00F517DA" w:rsidTr="00F517DA">
        <w:trPr>
          <w:trHeight w:val="155"/>
        </w:trPr>
        <w:tc>
          <w:tcPr>
            <w:tcW w:w="3561" w:type="dxa"/>
            <w:vMerge/>
          </w:tcPr>
          <w:p w:rsidR="00F517DA" w:rsidRPr="00F517DA" w:rsidRDefault="00F517DA" w:rsidP="00F517DA">
            <w:pPr>
              <w:jc w:val="center"/>
              <w:rPr>
                <w:rFonts w:ascii="Times New Roman" w:hAnsi="Times New Roman"/>
                <w:sz w:val="16"/>
                <w:szCs w:val="16"/>
              </w:rPr>
            </w:pPr>
          </w:p>
        </w:tc>
        <w:tc>
          <w:tcPr>
            <w:tcW w:w="2262" w:type="dxa"/>
            <w:gridSpan w:val="2"/>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2021</w:t>
            </w:r>
          </w:p>
        </w:tc>
        <w:tc>
          <w:tcPr>
            <w:tcW w:w="1979" w:type="dxa"/>
            <w:gridSpan w:val="2"/>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2052" w:type="dxa"/>
            <w:gridSpan w:val="2"/>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2023</w:t>
            </w:r>
          </w:p>
        </w:tc>
      </w:tr>
      <w:tr w:rsidR="00F517DA" w:rsidRPr="00F517DA" w:rsidTr="00F517DA">
        <w:trPr>
          <w:trHeight w:val="155"/>
        </w:trPr>
        <w:tc>
          <w:tcPr>
            <w:tcW w:w="3561" w:type="dxa"/>
            <w:vMerge/>
          </w:tcPr>
          <w:p w:rsidR="00F517DA" w:rsidRPr="00F517DA" w:rsidRDefault="00F517DA" w:rsidP="00F517DA">
            <w:pPr>
              <w:jc w:val="center"/>
              <w:rPr>
                <w:rFonts w:ascii="Times New Roman" w:hAnsi="Times New Roman"/>
                <w:sz w:val="16"/>
                <w:szCs w:val="16"/>
              </w:rPr>
            </w:pPr>
          </w:p>
        </w:tc>
        <w:tc>
          <w:tcPr>
            <w:tcW w:w="1412" w:type="dxa"/>
            <w:shd w:val="clear" w:color="auto" w:fill="auto"/>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850" w:type="dxa"/>
            <w:shd w:val="clear" w:color="auto" w:fill="auto"/>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Гкал</w:t>
            </w:r>
          </w:p>
        </w:tc>
        <w:tc>
          <w:tcPr>
            <w:tcW w:w="567"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Гкал</w:t>
            </w:r>
          </w:p>
        </w:tc>
        <w:tc>
          <w:tcPr>
            <w:tcW w:w="92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r>
      <w:tr w:rsidR="00F517DA" w:rsidRPr="00F517DA" w:rsidTr="00F517DA">
        <w:trPr>
          <w:trHeight w:val="2327"/>
        </w:trPr>
        <w:tc>
          <w:tcPr>
            <w:tcW w:w="356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Собственное потребление снабжающей  организации</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85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567"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92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r>
      <w:tr w:rsidR="00F517DA" w:rsidRPr="00F517DA" w:rsidTr="00F517DA">
        <w:trPr>
          <w:trHeight w:val="689"/>
        </w:trPr>
        <w:tc>
          <w:tcPr>
            <w:tcW w:w="3561"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85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567"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15,03</w:t>
            </w:r>
          </w:p>
        </w:tc>
        <w:tc>
          <w:tcPr>
            <w:tcW w:w="92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w:t>
            </w:r>
          </w:p>
        </w:tc>
      </w:tr>
      <w:tr w:rsidR="00F517DA" w:rsidRPr="00F517DA" w:rsidTr="00F517DA">
        <w:trPr>
          <w:trHeight w:val="385"/>
        </w:trPr>
        <w:tc>
          <w:tcPr>
            <w:tcW w:w="3561"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Сторонние потребители</w:t>
            </w:r>
          </w:p>
        </w:tc>
        <w:tc>
          <w:tcPr>
            <w:tcW w:w="1412" w:type="dxa"/>
            <w:shd w:val="clear" w:color="auto" w:fill="auto"/>
          </w:tcPr>
          <w:p w:rsidR="00F517DA" w:rsidRPr="00F517DA" w:rsidRDefault="00F517DA" w:rsidP="00F517DA">
            <w:pPr>
              <w:rPr>
                <w:rFonts w:ascii="Times New Roman" w:hAnsi="Times New Roman"/>
                <w:sz w:val="16"/>
                <w:szCs w:val="16"/>
              </w:rPr>
            </w:pPr>
          </w:p>
        </w:tc>
        <w:tc>
          <w:tcPr>
            <w:tcW w:w="850" w:type="dxa"/>
            <w:shd w:val="clear" w:color="auto" w:fill="auto"/>
          </w:tcPr>
          <w:p w:rsidR="00F517DA" w:rsidRPr="00F517DA" w:rsidRDefault="00F517DA" w:rsidP="00F517DA">
            <w:pPr>
              <w:rPr>
                <w:rFonts w:ascii="Times New Roman" w:hAnsi="Times New Roman"/>
                <w:sz w:val="16"/>
                <w:szCs w:val="16"/>
              </w:rPr>
            </w:pPr>
          </w:p>
        </w:tc>
        <w:tc>
          <w:tcPr>
            <w:tcW w:w="1412" w:type="dxa"/>
            <w:shd w:val="clear" w:color="auto" w:fill="auto"/>
          </w:tcPr>
          <w:p w:rsidR="00F517DA" w:rsidRPr="00F517DA" w:rsidRDefault="00F517DA" w:rsidP="00F517DA">
            <w:pPr>
              <w:rPr>
                <w:rFonts w:ascii="Times New Roman" w:hAnsi="Times New Roman"/>
                <w:sz w:val="16"/>
                <w:szCs w:val="16"/>
              </w:rPr>
            </w:pPr>
          </w:p>
        </w:tc>
        <w:tc>
          <w:tcPr>
            <w:tcW w:w="567" w:type="dxa"/>
            <w:shd w:val="clear" w:color="auto" w:fill="auto"/>
          </w:tcPr>
          <w:p w:rsidR="00F517DA" w:rsidRPr="00F517DA" w:rsidRDefault="00F517DA" w:rsidP="00F517DA">
            <w:pPr>
              <w:rPr>
                <w:rFonts w:ascii="Times New Roman" w:hAnsi="Times New Roman"/>
                <w:sz w:val="16"/>
                <w:szCs w:val="16"/>
              </w:rPr>
            </w:pPr>
          </w:p>
        </w:tc>
        <w:tc>
          <w:tcPr>
            <w:tcW w:w="1130" w:type="dxa"/>
            <w:shd w:val="clear" w:color="auto" w:fill="auto"/>
          </w:tcPr>
          <w:p w:rsidR="00F517DA" w:rsidRPr="00F517DA" w:rsidRDefault="00F517DA" w:rsidP="00F517DA">
            <w:pPr>
              <w:rPr>
                <w:rFonts w:ascii="Times New Roman" w:hAnsi="Times New Roman"/>
                <w:sz w:val="16"/>
                <w:szCs w:val="16"/>
              </w:rPr>
            </w:pPr>
          </w:p>
        </w:tc>
        <w:tc>
          <w:tcPr>
            <w:tcW w:w="922" w:type="dxa"/>
            <w:shd w:val="clear" w:color="auto" w:fill="auto"/>
          </w:tcPr>
          <w:p w:rsidR="00F517DA" w:rsidRPr="00F517DA" w:rsidRDefault="00F517DA" w:rsidP="00F517DA">
            <w:pPr>
              <w:rPr>
                <w:rFonts w:ascii="Times New Roman" w:hAnsi="Times New Roman"/>
                <w:sz w:val="16"/>
                <w:szCs w:val="16"/>
              </w:rPr>
            </w:pPr>
          </w:p>
        </w:tc>
      </w:tr>
      <w:tr w:rsidR="00F517DA" w:rsidRPr="00F517DA" w:rsidTr="00F517DA">
        <w:trPr>
          <w:trHeight w:val="689"/>
        </w:trPr>
        <w:tc>
          <w:tcPr>
            <w:tcW w:w="356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Бюджетные организации</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350,36</w:t>
            </w:r>
          </w:p>
        </w:tc>
        <w:tc>
          <w:tcPr>
            <w:tcW w:w="850" w:type="dxa"/>
            <w:shd w:val="clear" w:color="auto" w:fill="auto"/>
          </w:tcPr>
          <w:p w:rsidR="00F517DA" w:rsidRPr="00F517DA" w:rsidRDefault="00F517DA" w:rsidP="00F517DA">
            <w:pPr>
              <w:rPr>
                <w:rFonts w:ascii="Times New Roman" w:hAnsi="Times New Roman"/>
                <w:sz w:val="16"/>
                <w:szCs w:val="16"/>
              </w:rPr>
            </w:pP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350,36</w:t>
            </w:r>
          </w:p>
        </w:tc>
        <w:tc>
          <w:tcPr>
            <w:tcW w:w="567" w:type="dxa"/>
            <w:shd w:val="clear" w:color="auto" w:fill="auto"/>
          </w:tcPr>
          <w:p w:rsidR="00F517DA" w:rsidRPr="00F517DA" w:rsidRDefault="00F517DA" w:rsidP="00F517DA">
            <w:pPr>
              <w:rPr>
                <w:rFonts w:ascii="Times New Roman" w:hAnsi="Times New Roman"/>
                <w:sz w:val="16"/>
                <w:szCs w:val="16"/>
              </w:rPr>
            </w:pP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350,36</w:t>
            </w:r>
          </w:p>
        </w:tc>
        <w:tc>
          <w:tcPr>
            <w:tcW w:w="922" w:type="dxa"/>
            <w:shd w:val="clear" w:color="auto" w:fill="auto"/>
          </w:tcPr>
          <w:p w:rsidR="00F517DA" w:rsidRPr="00F517DA" w:rsidRDefault="00F517DA" w:rsidP="00F517DA">
            <w:pPr>
              <w:rPr>
                <w:rFonts w:ascii="Times New Roman" w:hAnsi="Times New Roman"/>
                <w:sz w:val="16"/>
                <w:szCs w:val="16"/>
              </w:rPr>
            </w:pPr>
          </w:p>
        </w:tc>
      </w:tr>
      <w:tr w:rsidR="00F517DA" w:rsidRPr="00F517DA" w:rsidTr="00F517DA">
        <w:trPr>
          <w:trHeight w:val="719"/>
        </w:trPr>
        <w:tc>
          <w:tcPr>
            <w:tcW w:w="356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85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567"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92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337"/>
        </w:trPr>
        <w:tc>
          <w:tcPr>
            <w:tcW w:w="356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Прочие </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85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141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567"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1130"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c>
          <w:tcPr>
            <w:tcW w:w="922" w:type="dxa"/>
            <w:shd w:val="clear" w:color="auto" w:fill="auto"/>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w:t>
            </w:r>
          </w:p>
        </w:tc>
      </w:tr>
      <w:tr w:rsidR="00F517DA" w:rsidRPr="00F517DA" w:rsidTr="00F517DA">
        <w:trPr>
          <w:trHeight w:val="709"/>
        </w:trPr>
        <w:tc>
          <w:tcPr>
            <w:tcW w:w="3561"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w:t>
            </w:r>
          </w:p>
        </w:tc>
        <w:tc>
          <w:tcPr>
            <w:tcW w:w="1412" w:type="dxa"/>
            <w:shd w:val="clear" w:color="auto" w:fill="auto"/>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350,36</w:t>
            </w:r>
          </w:p>
        </w:tc>
        <w:tc>
          <w:tcPr>
            <w:tcW w:w="850" w:type="dxa"/>
            <w:shd w:val="clear" w:color="auto" w:fill="auto"/>
          </w:tcPr>
          <w:p w:rsidR="00F517DA" w:rsidRPr="00F517DA" w:rsidRDefault="00F517DA" w:rsidP="00F517DA">
            <w:pPr>
              <w:rPr>
                <w:rFonts w:ascii="Times New Roman" w:hAnsi="Times New Roman"/>
                <w:b/>
                <w:sz w:val="16"/>
                <w:szCs w:val="16"/>
              </w:rPr>
            </w:pPr>
          </w:p>
        </w:tc>
        <w:tc>
          <w:tcPr>
            <w:tcW w:w="1412" w:type="dxa"/>
            <w:shd w:val="clear" w:color="auto" w:fill="auto"/>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350,36</w:t>
            </w:r>
          </w:p>
        </w:tc>
        <w:tc>
          <w:tcPr>
            <w:tcW w:w="567" w:type="dxa"/>
            <w:shd w:val="clear" w:color="auto" w:fill="auto"/>
          </w:tcPr>
          <w:p w:rsidR="00F517DA" w:rsidRPr="00F517DA" w:rsidRDefault="00F517DA" w:rsidP="00F517DA">
            <w:pPr>
              <w:rPr>
                <w:rFonts w:ascii="Times New Roman" w:hAnsi="Times New Roman"/>
                <w:b/>
                <w:sz w:val="16"/>
                <w:szCs w:val="16"/>
              </w:rPr>
            </w:pPr>
          </w:p>
        </w:tc>
        <w:tc>
          <w:tcPr>
            <w:tcW w:w="1130" w:type="dxa"/>
            <w:shd w:val="clear" w:color="auto" w:fill="auto"/>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350,3</w:t>
            </w:r>
          </w:p>
        </w:tc>
        <w:tc>
          <w:tcPr>
            <w:tcW w:w="922" w:type="dxa"/>
            <w:shd w:val="clear" w:color="auto" w:fill="auto"/>
          </w:tcPr>
          <w:p w:rsidR="00F517DA" w:rsidRPr="00F517DA" w:rsidRDefault="00F517DA" w:rsidP="00F517DA">
            <w:pPr>
              <w:rPr>
                <w:rFonts w:ascii="Times New Roman" w:hAnsi="Times New Roman"/>
                <w:b/>
                <w:sz w:val="16"/>
                <w:szCs w:val="16"/>
              </w:rPr>
            </w:pPr>
          </w:p>
        </w:tc>
      </w:tr>
    </w:tbl>
    <w:p w:rsidR="00F517DA" w:rsidRPr="00F517DA" w:rsidRDefault="00F517DA" w:rsidP="00F517DA">
      <w:pPr>
        <w:pStyle w:val="ConsPlusNormal"/>
        <w:spacing w:line="360" w:lineRule="auto"/>
        <w:ind w:firstLine="540"/>
        <w:jc w:val="right"/>
        <w:rPr>
          <w:rFonts w:ascii="Times New Roman" w:hAnsi="Times New Roman" w:cs="Times New Roman"/>
          <w:i/>
          <w:sz w:val="16"/>
          <w:szCs w:val="16"/>
        </w:rPr>
      </w:pPr>
      <w:r w:rsidRPr="00F517DA">
        <w:rPr>
          <w:rFonts w:ascii="Times New Roman" w:hAnsi="Times New Roman" w:cs="Times New Roman"/>
          <w:i/>
          <w:sz w:val="16"/>
          <w:szCs w:val="16"/>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1207"/>
        <w:gridCol w:w="953"/>
        <w:gridCol w:w="1186"/>
        <w:gridCol w:w="974"/>
        <w:gridCol w:w="1186"/>
        <w:gridCol w:w="974"/>
      </w:tblGrid>
      <w:tr w:rsidR="00F517DA" w:rsidRPr="00F517DA" w:rsidTr="00F517DA">
        <w:tc>
          <w:tcPr>
            <w:tcW w:w="3468" w:type="dxa"/>
            <w:vMerge w:val="restart"/>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Категория потребителя</w:t>
            </w:r>
          </w:p>
        </w:tc>
        <w:tc>
          <w:tcPr>
            <w:tcW w:w="6480" w:type="dxa"/>
            <w:gridSpan w:val="6"/>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Объем потребления услуг теплоснабжения</w:t>
            </w:r>
          </w:p>
        </w:tc>
      </w:tr>
      <w:tr w:rsidR="00F517DA" w:rsidRPr="00F517DA" w:rsidTr="00F517DA">
        <w:tc>
          <w:tcPr>
            <w:tcW w:w="3468" w:type="dxa"/>
            <w:vMerge/>
          </w:tcPr>
          <w:p w:rsidR="00F517DA" w:rsidRPr="00F517DA" w:rsidRDefault="00F517DA" w:rsidP="00F517DA">
            <w:pPr>
              <w:jc w:val="center"/>
              <w:rPr>
                <w:rFonts w:ascii="Times New Roman" w:hAnsi="Times New Roman"/>
                <w:sz w:val="16"/>
                <w:szCs w:val="16"/>
              </w:rPr>
            </w:pPr>
          </w:p>
        </w:tc>
        <w:tc>
          <w:tcPr>
            <w:tcW w:w="2160"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w:t>
            </w:r>
          </w:p>
        </w:tc>
        <w:tc>
          <w:tcPr>
            <w:tcW w:w="2160"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w:t>
            </w:r>
          </w:p>
        </w:tc>
        <w:tc>
          <w:tcPr>
            <w:tcW w:w="2160" w:type="dxa"/>
            <w:gridSpan w:val="2"/>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2023</w:t>
            </w:r>
          </w:p>
        </w:tc>
      </w:tr>
      <w:tr w:rsidR="00F517DA" w:rsidRPr="00F517DA" w:rsidTr="00F517DA">
        <w:tc>
          <w:tcPr>
            <w:tcW w:w="3468" w:type="dxa"/>
            <w:vMerge/>
          </w:tcPr>
          <w:p w:rsidR="00F517DA" w:rsidRPr="00F517DA" w:rsidRDefault="00F517DA" w:rsidP="00F517DA">
            <w:pPr>
              <w:jc w:val="center"/>
              <w:rPr>
                <w:rFonts w:ascii="Times New Roman" w:hAnsi="Times New Roman"/>
                <w:sz w:val="16"/>
                <w:szCs w:val="16"/>
              </w:rPr>
            </w:pPr>
          </w:p>
        </w:tc>
        <w:tc>
          <w:tcPr>
            <w:tcW w:w="120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953"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974"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974"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 к итогу</w:t>
            </w:r>
          </w:p>
        </w:tc>
      </w:tr>
      <w:tr w:rsidR="00F517DA" w:rsidRPr="00F517DA" w:rsidTr="00F517DA">
        <w:tc>
          <w:tcPr>
            <w:tcW w:w="3468"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Собственное потребление снабжающей  организации</w:t>
            </w:r>
          </w:p>
        </w:tc>
        <w:tc>
          <w:tcPr>
            <w:tcW w:w="120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2077</w:t>
            </w:r>
          </w:p>
        </w:tc>
        <w:tc>
          <w:tcPr>
            <w:tcW w:w="953"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2077</w:t>
            </w:r>
          </w:p>
        </w:tc>
        <w:tc>
          <w:tcPr>
            <w:tcW w:w="974"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2077</w:t>
            </w:r>
          </w:p>
        </w:tc>
        <w:tc>
          <w:tcPr>
            <w:tcW w:w="974" w:type="dxa"/>
          </w:tcPr>
          <w:p w:rsidR="00F517DA" w:rsidRPr="00F517DA" w:rsidRDefault="00F517DA" w:rsidP="00F517DA">
            <w:pPr>
              <w:jc w:val="center"/>
              <w:rPr>
                <w:rFonts w:ascii="Times New Roman" w:hAnsi="Times New Roman"/>
                <w:sz w:val="16"/>
                <w:szCs w:val="16"/>
              </w:rPr>
            </w:pPr>
          </w:p>
        </w:tc>
      </w:tr>
      <w:tr w:rsidR="00F517DA" w:rsidRPr="00F517DA" w:rsidTr="00F517DA">
        <w:tc>
          <w:tcPr>
            <w:tcW w:w="3468"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 с. Никольское</w:t>
            </w:r>
          </w:p>
        </w:tc>
        <w:tc>
          <w:tcPr>
            <w:tcW w:w="120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2077</w:t>
            </w:r>
          </w:p>
        </w:tc>
        <w:tc>
          <w:tcPr>
            <w:tcW w:w="953"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2077</w:t>
            </w:r>
          </w:p>
        </w:tc>
        <w:tc>
          <w:tcPr>
            <w:tcW w:w="974"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2077</w:t>
            </w:r>
          </w:p>
        </w:tc>
        <w:tc>
          <w:tcPr>
            <w:tcW w:w="974" w:type="dxa"/>
          </w:tcPr>
          <w:p w:rsidR="00F517DA" w:rsidRPr="00F517DA" w:rsidRDefault="00F517DA" w:rsidP="00F517DA">
            <w:pPr>
              <w:jc w:val="center"/>
              <w:rPr>
                <w:rFonts w:ascii="Times New Roman" w:hAnsi="Times New Roman"/>
                <w:b/>
                <w:sz w:val="16"/>
                <w:szCs w:val="16"/>
              </w:rPr>
            </w:pPr>
          </w:p>
        </w:tc>
      </w:tr>
      <w:tr w:rsidR="00F517DA" w:rsidRPr="00F517DA" w:rsidTr="00F517DA">
        <w:tc>
          <w:tcPr>
            <w:tcW w:w="3468"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Сторонние потребители</w:t>
            </w:r>
          </w:p>
        </w:tc>
        <w:tc>
          <w:tcPr>
            <w:tcW w:w="1207" w:type="dxa"/>
          </w:tcPr>
          <w:p w:rsidR="00F517DA" w:rsidRPr="00F517DA" w:rsidRDefault="00F517DA" w:rsidP="00F517DA">
            <w:pPr>
              <w:jc w:val="center"/>
              <w:rPr>
                <w:rFonts w:ascii="Times New Roman" w:hAnsi="Times New Roman"/>
                <w:sz w:val="16"/>
                <w:szCs w:val="16"/>
              </w:rPr>
            </w:pPr>
          </w:p>
        </w:tc>
        <w:tc>
          <w:tcPr>
            <w:tcW w:w="953"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p>
        </w:tc>
        <w:tc>
          <w:tcPr>
            <w:tcW w:w="974"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p>
        </w:tc>
        <w:tc>
          <w:tcPr>
            <w:tcW w:w="974" w:type="dxa"/>
          </w:tcPr>
          <w:p w:rsidR="00F517DA" w:rsidRPr="00F517DA" w:rsidRDefault="00F517DA" w:rsidP="00F517DA">
            <w:pPr>
              <w:jc w:val="center"/>
              <w:rPr>
                <w:rFonts w:ascii="Times New Roman" w:hAnsi="Times New Roman"/>
                <w:sz w:val="16"/>
                <w:szCs w:val="16"/>
              </w:rPr>
            </w:pPr>
          </w:p>
        </w:tc>
      </w:tr>
      <w:tr w:rsidR="00F517DA" w:rsidRPr="00F517DA" w:rsidTr="00F517DA">
        <w:tc>
          <w:tcPr>
            <w:tcW w:w="34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Бюджетные организации</w:t>
            </w:r>
          </w:p>
        </w:tc>
        <w:tc>
          <w:tcPr>
            <w:tcW w:w="120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953"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974"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1023,1</w:t>
            </w:r>
          </w:p>
        </w:tc>
        <w:tc>
          <w:tcPr>
            <w:tcW w:w="974" w:type="dxa"/>
          </w:tcPr>
          <w:p w:rsidR="00F517DA" w:rsidRPr="00F517DA" w:rsidRDefault="00F517DA" w:rsidP="00F517DA">
            <w:pPr>
              <w:jc w:val="center"/>
              <w:rPr>
                <w:rFonts w:ascii="Times New Roman" w:hAnsi="Times New Roman"/>
                <w:sz w:val="16"/>
                <w:szCs w:val="16"/>
              </w:rPr>
            </w:pPr>
          </w:p>
        </w:tc>
      </w:tr>
      <w:tr w:rsidR="00F517DA" w:rsidRPr="00F517DA" w:rsidTr="00F517DA">
        <w:tc>
          <w:tcPr>
            <w:tcW w:w="34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120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953"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974"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517,7</w:t>
            </w:r>
          </w:p>
        </w:tc>
        <w:tc>
          <w:tcPr>
            <w:tcW w:w="974" w:type="dxa"/>
          </w:tcPr>
          <w:p w:rsidR="00F517DA" w:rsidRPr="00F517DA" w:rsidRDefault="00F517DA" w:rsidP="00F517DA">
            <w:pPr>
              <w:jc w:val="center"/>
              <w:rPr>
                <w:rFonts w:ascii="Times New Roman" w:hAnsi="Times New Roman"/>
                <w:sz w:val="16"/>
                <w:szCs w:val="16"/>
              </w:rPr>
            </w:pPr>
          </w:p>
        </w:tc>
      </w:tr>
      <w:tr w:rsidR="00F517DA" w:rsidRPr="00F517DA" w:rsidTr="00F517DA">
        <w:tc>
          <w:tcPr>
            <w:tcW w:w="3468"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Прочие </w:t>
            </w:r>
          </w:p>
        </w:tc>
        <w:tc>
          <w:tcPr>
            <w:tcW w:w="120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53"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74" w:type="dxa"/>
          </w:tcPr>
          <w:p w:rsidR="00F517DA" w:rsidRPr="00F517DA" w:rsidRDefault="00F517DA" w:rsidP="00F517DA">
            <w:pPr>
              <w:jc w:val="center"/>
              <w:rPr>
                <w:rFonts w:ascii="Times New Roman" w:hAnsi="Times New Roman"/>
                <w:sz w:val="16"/>
                <w:szCs w:val="16"/>
              </w:rPr>
            </w:pPr>
          </w:p>
        </w:tc>
        <w:tc>
          <w:tcPr>
            <w:tcW w:w="1186"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974" w:type="dxa"/>
          </w:tcPr>
          <w:p w:rsidR="00F517DA" w:rsidRPr="00F517DA" w:rsidRDefault="00F517DA" w:rsidP="00F517DA">
            <w:pPr>
              <w:jc w:val="center"/>
              <w:rPr>
                <w:rFonts w:ascii="Times New Roman" w:hAnsi="Times New Roman"/>
                <w:sz w:val="16"/>
                <w:szCs w:val="16"/>
              </w:rPr>
            </w:pPr>
          </w:p>
        </w:tc>
      </w:tr>
      <w:tr w:rsidR="00F517DA" w:rsidRPr="00F517DA" w:rsidTr="00F517DA">
        <w:tc>
          <w:tcPr>
            <w:tcW w:w="3468"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Итого     с. Иштан</w:t>
            </w:r>
          </w:p>
        </w:tc>
        <w:tc>
          <w:tcPr>
            <w:tcW w:w="120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953"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974"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1540,8</w:t>
            </w:r>
          </w:p>
        </w:tc>
        <w:tc>
          <w:tcPr>
            <w:tcW w:w="974" w:type="dxa"/>
          </w:tcPr>
          <w:p w:rsidR="00F517DA" w:rsidRPr="00F517DA" w:rsidRDefault="00F517DA" w:rsidP="00F517DA">
            <w:pPr>
              <w:jc w:val="center"/>
              <w:rPr>
                <w:rFonts w:ascii="Times New Roman" w:hAnsi="Times New Roman"/>
                <w:b/>
                <w:sz w:val="16"/>
                <w:szCs w:val="16"/>
              </w:rPr>
            </w:pPr>
          </w:p>
        </w:tc>
      </w:tr>
      <w:tr w:rsidR="00F517DA" w:rsidRPr="00F517DA" w:rsidTr="00F517DA">
        <w:tc>
          <w:tcPr>
            <w:tcW w:w="3468"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Всего</w:t>
            </w:r>
          </w:p>
        </w:tc>
        <w:tc>
          <w:tcPr>
            <w:tcW w:w="120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3617,8</w:t>
            </w:r>
          </w:p>
        </w:tc>
        <w:tc>
          <w:tcPr>
            <w:tcW w:w="953"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3617,8</w:t>
            </w:r>
          </w:p>
        </w:tc>
        <w:tc>
          <w:tcPr>
            <w:tcW w:w="974" w:type="dxa"/>
          </w:tcPr>
          <w:p w:rsidR="00F517DA" w:rsidRPr="00F517DA" w:rsidRDefault="00F517DA" w:rsidP="00F517DA">
            <w:pPr>
              <w:jc w:val="center"/>
              <w:rPr>
                <w:rFonts w:ascii="Times New Roman" w:hAnsi="Times New Roman"/>
                <w:b/>
                <w:sz w:val="16"/>
                <w:szCs w:val="16"/>
              </w:rPr>
            </w:pPr>
          </w:p>
        </w:tc>
        <w:tc>
          <w:tcPr>
            <w:tcW w:w="1186"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3617,8</w:t>
            </w:r>
          </w:p>
        </w:tc>
        <w:tc>
          <w:tcPr>
            <w:tcW w:w="974" w:type="dxa"/>
          </w:tcPr>
          <w:p w:rsidR="00F517DA" w:rsidRPr="00F517DA" w:rsidRDefault="00F517DA" w:rsidP="00F517DA">
            <w:pPr>
              <w:jc w:val="center"/>
              <w:rPr>
                <w:rFonts w:ascii="Times New Roman" w:hAnsi="Times New Roman"/>
                <w:b/>
                <w:sz w:val="16"/>
                <w:szCs w:val="16"/>
              </w:rPr>
            </w:pPr>
          </w:p>
        </w:tc>
      </w:tr>
    </w:tbl>
    <w:p w:rsidR="00F517DA" w:rsidRPr="00F517DA" w:rsidRDefault="00F517DA" w:rsidP="00F517DA">
      <w:pPr>
        <w:pStyle w:val="ConsPlusNormal"/>
        <w:spacing w:line="360" w:lineRule="auto"/>
        <w:ind w:firstLine="540"/>
        <w:jc w:val="both"/>
        <w:rPr>
          <w:rFonts w:ascii="Times New Roman" w:hAnsi="Times New Roman" w:cs="Times New Roman"/>
          <w:b/>
          <w:sz w:val="16"/>
          <w:szCs w:val="16"/>
        </w:rPr>
      </w:pPr>
    </w:p>
    <w:p w:rsidR="00F517DA" w:rsidRPr="00F517DA" w:rsidRDefault="00F517DA" w:rsidP="00F517DA">
      <w:pPr>
        <w:spacing w:line="360" w:lineRule="auto"/>
        <w:ind w:firstLine="708"/>
        <w:jc w:val="both"/>
        <w:rPr>
          <w:rFonts w:ascii="Times New Roman" w:hAnsi="Times New Roman"/>
          <w:b/>
          <w:sz w:val="16"/>
          <w:szCs w:val="16"/>
          <w:lang w:val="ru-RU"/>
        </w:rPr>
      </w:pPr>
      <w:r w:rsidRPr="00F517DA">
        <w:rPr>
          <w:rFonts w:ascii="Times New Roman" w:hAnsi="Times New Roman"/>
          <w:b/>
          <w:sz w:val="16"/>
          <w:szCs w:val="16"/>
          <w:lang w:val="ru-RU"/>
        </w:rPr>
        <w:t>2.  Критерии доступности для населения коммунальных услуг</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       Главная задача при анализе системы теплоснабжения применение комплексного подхода в решении проблем, т.е. учитывать интересы всех участников процесса теплоснабжения – снабжающие организации, потребители и контролирующие органы. Обеспечение качественных, доступных  и экологичных услуг возможно только при налаженной работе всей системы.</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Основное влияние на качество услуг оказывает несоответствие используемого оборудования нормативным показателям в виду большого износа. В свою очередь не только потребители страдают от критического состояния оборудования, но и снабжающие организации несут большие убытки, вызванные перерасходом всех энергоресурсов (газ, уголь, электроэнергия). Перерасход угля приводит к увеличению негативного воздействия на окружающую среду, путем роста выбросов в атмосферный воздух. Еще один аспект экологичности производства – экономия природных ресурсов. Ведь существует огромная разница между тем, чтобы "расходовать" природные ресурсы и тем, чтобы их "растрачивать". Главным богатством страны являются её ресурсы, и именно этот фактор определяет престиж страны. Данная проблематика также связана с модернизацией комплекса ЖКХ. Непосредственное влияние перерасход энергоресурсов оказывает на формирование тарифа, что особенно актуально в период постоянно растущих цен на энергоресурсы и политику жесткого лимитирования их потребления.  Увеличение себестоимости производства тепловой энергии снижает доступность данной услуги для потребителей.</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Таким образом, можно сделать вывод о влиянии состояния оборудования на все показатели работы системы. Изначально необходимо привести все оборудования в нормативное состояние, иначе решение других вопросов будет невозможным. Обеспечив отлаженную работу системы, появится возможность повышения качества услуг теплоснабжения и снижения стоимости тепловой энергии.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Проведение модернизации систем теплоснабжения позволит обеспечить надежность работы системы, что в свою очередь окажет непосредственное влияние на качество услуг, их доступность и снизит воздействие на экологию поселения.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Потребителями товаров и услуг организаций ЖКХ являются лица, приобретающие по договору электрическую и тепловую энергию, воду, для собственных хозяйственно-бытовых и (или) производственных нужд.</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lastRenderedPageBreak/>
        <w:t xml:space="preserve">        Для организаций коммунального комплекса очень важным моментом является гарантированный договором уровень сбора платежей. Это очень непросто в рамках текущего законодательства, но именно это главное условие выживания. Для определения перспектив развития коммунального хозяйства важно определить способность основных групп потребителей оплачивать коммунальные ресурсы, выявить динамику платежной способности, доходов и расходов основных потребителей коммунальных услуг.</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Доходы населения, помимо прочих факторов, определяются его возрастной структурой, политикой повышения заработной платы и пенсий. Точных данных о доходах населения и их распределении не существует. На уровне муниципального образования данные о структуре доходов и расходов населения довольно ограниченны.</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Логика реформы ЖКХ и нового Жилищного кодекса предполагает, что приобретение коммунальных услуг будет в основном реализовываться за счет средств населения. Значит прогноз способности населения, бюджета и других потребителей оплачивать коммунальные услуги становится ключевым параметром определения возможности реализации Программы. Программа может быть реализована лишь настолько, насколько потребители способны дисциплинированно оплачивать расходы на коммунальные услуги за счет включения в тарифы инвестиционной составляющей.</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Таким образом, показателем платежеспособного спроса являются не тарифы, а доля расходов на коммунальные услуги в бюджете потребителя.</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В настоящее время предусмотрен механизм предоставления субсидий на оплату жилого помещения и коммунальных услуг гражданам в том случае, если их расходы на оплату жилого помещения и коммунальных услуг превышают величину максимально допустимой доли расходов граждан на эти цели в совокупном доходе семьи.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Для многих категорий граждан предусмотрены льготы на оплату ЖКУ, которые предоставляются на основании федеральных законов, законов субъектов РФ и местных законов. Льготы предоставляют своего рода скидку при начислении ЖКУ и не входят в сумму начисленных платежей.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Все эти меры оздоровляют систему предоставления гражданам жилищно-коммунальных услуг и способствуют повышению платежеспособности потребителей.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Местные экономические условия непосредственно формируют платежеспособность потребителей ЖКУ, неустойчивость экономической ситуации в районе, и сельском поселении высокий уровень безработицы, и, следовательно, нестабильные доходы граждан негативно сказываются на их способности своевременно и в полном объеме оплатить оказанные ЖКУ. </w:t>
      </w:r>
    </w:p>
    <w:p w:rsidR="00F517DA" w:rsidRPr="00F517DA" w:rsidRDefault="00F517DA" w:rsidP="00F517DA">
      <w:pPr>
        <w:spacing w:line="360" w:lineRule="auto"/>
        <w:ind w:firstLine="540"/>
        <w:jc w:val="both"/>
        <w:rPr>
          <w:rFonts w:ascii="Times New Roman" w:hAnsi="Times New Roman"/>
          <w:sz w:val="16"/>
          <w:szCs w:val="16"/>
          <w:lang w:val="ru-RU"/>
        </w:rPr>
      </w:pPr>
      <w:r w:rsidRPr="00F517DA">
        <w:rPr>
          <w:rFonts w:ascii="Times New Roman" w:hAnsi="Times New Roman"/>
          <w:sz w:val="16"/>
          <w:szCs w:val="16"/>
          <w:lang w:val="ru-RU"/>
        </w:rPr>
        <w:t xml:space="preserve">Доля потребителей получающих пенсии по состоянию на 01.01.2021 г. в Иштанском поселении составила 34,7 % от всего населения, средняя пенсия в 2020 г. была равна  6 049 руб., в </w:t>
      </w:r>
      <w:smartTag w:uri="urn:schemas-microsoft-com:office:smarttags" w:element="metricconverter">
        <w:smartTagPr>
          <w:attr w:name="ProductID" w:val="2021 г"/>
        </w:smartTagPr>
        <w:r w:rsidRPr="00F517DA">
          <w:rPr>
            <w:rFonts w:ascii="Times New Roman" w:hAnsi="Times New Roman"/>
            <w:sz w:val="16"/>
            <w:szCs w:val="16"/>
            <w:lang w:val="ru-RU"/>
          </w:rPr>
          <w:t>2021 г</w:t>
        </w:r>
      </w:smartTag>
      <w:r w:rsidRPr="00F517DA">
        <w:rPr>
          <w:rFonts w:ascii="Times New Roman" w:hAnsi="Times New Roman"/>
          <w:sz w:val="16"/>
          <w:szCs w:val="16"/>
          <w:lang w:val="ru-RU"/>
        </w:rPr>
        <w:t>. – 6 531 руб.</w:t>
      </w:r>
    </w:p>
    <w:p w:rsidR="00F517DA" w:rsidRPr="00F517DA" w:rsidRDefault="00F517DA" w:rsidP="00F517DA">
      <w:pPr>
        <w:spacing w:line="360" w:lineRule="auto"/>
        <w:ind w:firstLine="540"/>
        <w:jc w:val="both"/>
        <w:rPr>
          <w:rFonts w:ascii="Times New Roman" w:hAnsi="Times New Roman"/>
          <w:sz w:val="16"/>
          <w:szCs w:val="16"/>
          <w:lang w:val="ru-RU"/>
        </w:rPr>
      </w:pPr>
      <w:r w:rsidRPr="00F517DA">
        <w:rPr>
          <w:rFonts w:ascii="Times New Roman" w:hAnsi="Times New Roman"/>
          <w:sz w:val="16"/>
          <w:szCs w:val="16"/>
          <w:lang w:val="ru-RU"/>
        </w:rPr>
        <w:t>Тем же потребителям, у кого среднедушевой доход ниже прожиточного минимума, государство предоставляет возможность получения субсидий.</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Существуют два порога доступности ЖКУ:</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1. Платеж за ЖКУ/доход    - не более 7%.</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2. Платеж за ЖКУ/бюджет прожиточного минимума - не более 22 %.</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Проанализируем ситуацию в Иштанском сельском поселении по этим двум критериям, используя данные 2020 и 2021 гг. в зимний и летний периоды, а также рассчитаем среднегодовые коэффициенты. Поскольку на данный момент самым высоким тарифом на жилищно-коммунальные услуги является стоимость отопления жилого помещения, то соответственно доля расходов на ЖКУ в доходе потребителя будет значительно меняться в зависимости от периода.                                                                                        </w:t>
      </w:r>
    </w:p>
    <w:p w:rsidR="00F517DA" w:rsidRPr="00F517DA" w:rsidRDefault="00F517DA" w:rsidP="00F517DA">
      <w:pPr>
        <w:ind w:firstLine="708"/>
        <w:jc w:val="both"/>
        <w:rPr>
          <w:rFonts w:ascii="Times New Roman" w:hAnsi="Times New Roman"/>
          <w:sz w:val="16"/>
          <w:szCs w:val="16"/>
          <w:lang w:val="ru-RU"/>
        </w:rPr>
      </w:pPr>
      <w:r w:rsidRPr="00F517DA">
        <w:rPr>
          <w:rFonts w:ascii="Times New Roman" w:hAnsi="Times New Roman"/>
          <w:sz w:val="16"/>
          <w:szCs w:val="16"/>
          <w:lang w:val="ru-RU"/>
        </w:rPr>
        <w:t xml:space="preserve">Доля расходов на ЖКУ в среднем доходе за </w:t>
      </w:r>
      <w:smartTag w:uri="urn:schemas-microsoft-com:office:smarttags" w:element="metricconverter">
        <w:smartTagPr>
          <w:attr w:name="ProductID" w:val="2020 г"/>
        </w:smartTagPr>
        <w:r w:rsidRPr="00F517DA">
          <w:rPr>
            <w:rFonts w:ascii="Times New Roman" w:hAnsi="Times New Roman"/>
            <w:sz w:val="16"/>
            <w:szCs w:val="16"/>
            <w:lang w:val="ru-RU"/>
          </w:rPr>
          <w:t>2020 г</w:t>
        </w:r>
      </w:smartTag>
      <w:r w:rsidRPr="00F517DA">
        <w:rPr>
          <w:rFonts w:ascii="Times New Roman" w:hAnsi="Times New Roman"/>
          <w:sz w:val="16"/>
          <w:szCs w:val="16"/>
          <w:lang w:val="ru-RU"/>
        </w:rPr>
        <w:t xml:space="preserve">. составила 3,6 %, при этом интервал значения колебался от 3,6 % в марте до 0,7 % в июне месяце. Как  видно данный показатель не  переступает порог доступности в размере 7%, соответственно можно сделать вывод о доступности применяемых в </w:t>
      </w:r>
      <w:smartTag w:uri="urn:schemas-microsoft-com:office:smarttags" w:element="metricconverter">
        <w:smartTagPr>
          <w:attr w:name="ProductID" w:val="2020 г"/>
        </w:smartTagPr>
        <w:r w:rsidRPr="00F517DA">
          <w:rPr>
            <w:rFonts w:ascii="Times New Roman" w:hAnsi="Times New Roman"/>
            <w:sz w:val="16"/>
            <w:szCs w:val="16"/>
            <w:lang w:val="ru-RU"/>
          </w:rPr>
          <w:t>2020 г</w:t>
        </w:r>
      </w:smartTag>
      <w:r w:rsidRPr="00F517DA">
        <w:rPr>
          <w:rFonts w:ascii="Times New Roman" w:hAnsi="Times New Roman"/>
          <w:sz w:val="16"/>
          <w:szCs w:val="16"/>
          <w:lang w:val="ru-RU"/>
        </w:rPr>
        <w:t xml:space="preserve">. тарифов на жилищно-коммунальные услуги. </w:t>
      </w:r>
    </w:p>
    <w:p w:rsidR="00F517DA" w:rsidRPr="00F517DA" w:rsidRDefault="00F517DA" w:rsidP="00F517DA">
      <w:pPr>
        <w:tabs>
          <w:tab w:val="left" w:pos="3960"/>
        </w:tabs>
        <w:jc w:val="both"/>
        <w:rPr>
          <w:rFonts w:ascii="Times New Roman" w:hAnsi="Times New Roman"/>
          <w:b/>
          <w:sz w:val="16"/>
          <w:szCs w:val="16"/>
          <w:lang w:val="ru-RU"/>
        </w:rPr>
      </w:pPr>
    </w:p>
    <w:p w:rsidR="00F517DA" w:rsidRPr="00F517DA" w:rsidRDefault="00F517DA" w:rsidP="00F517DA">
      <w:pPr>
        <w:pStyle w:val="Report"/>
        <w:ind w:firstLine="708"/>
        <w:jc w:val="left"/>
        <w:rPr>
          <w:b/>
          <w:sz w:val="16"/>
          <w:szCs w:val="16"/>
        </w:rPr>
      </w:pPr>
      <w:r w:rsidRPr="00F517DA">
        <w:rPr>
          <w:b/>
          <w:sz w:val="16"/>
          <w:szCs w:val="16"/>
        </w:rPr>
        <w:t>3.1.  Показатели эффективности производства и транспортировки ресурсов</w:t>
      </w: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 xml:space="preserve">Структура производства тепла характеризуется высокой централизованностью. От котельной с. Иштан производится около 80,8 % тепловой энергии в Иштанском сельском поселении. </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Разветвлённая структура системы теплоснабжения, отсутствие генерального плана развития системы теплоснабжения, ветхость сетей, изношенность основного и вспомогательного оборудования, низкий уровень защищённости сетей от коррозии – все эти факторы способствуют высокой аварийности объектов, вызывают рост тарифов на тепловую энергию.</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 xml:space="preserve">Необходимость снижения энергопотребления, в условиях постоянного удорожания топлива и электроэнергии, не вызывает сомнений. Однако существенное значение имеет выбор  конкретных направлений и способов энергосбережения, а также глубина реализации каждого энергосберегающего мероприятия. Для этого необходимо представлять структуру энергетического баланса производства, передачи и потребления энергии. </w:t>
      </w: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ab/>
      </w:r>
    </w:p>
    <w:p w:rsidR="00F517DA" w:rsidRPr="00F517DA" w:rsidRDefault="00F517DA" w:rsidP="00F517DA">
      <w:pPr>
        <w:tabs>
          <w:tab w:val="left" w:pos="6720"/>
        </w:tabs>
        <w:rPr>
          <w:rFonts w:ascii="Times New Roman" w:hAnsi="Times New Roman"/>
          <w:b/>
          <w:sz w:val="16"/>
          <w:szCs w:val="16"/>
          <w:lang w:val="ru-RU"/>
        </w:rPr>
      </w:pPr>
      <w:r w:rsidRPr="00F517DA">
        <w:rPr>
          <w:rFonts w:ascii="Times New Roman" w:hAnsi="Times New Roman"/>
          <w:b/>
          <w:sz w:val="16"/>
          <w:szCs w:val="16"/>
          <w:lang w:val="ru-RU"/>
        </w:rPr>
        <w:t>3.2. Выявление резервов и дефицита мощности у производителей и потребителей.</w:t>
      </w:r>
    </w:p>
    <w:p w:rsidR="00F517DA" w:rsidRPr="00F517DA" w:rsidRDefault="00F517DA" w:rsidP="00F517DA">
      <w:pPr>
        <w:tabs>
          <w:tab w:val="left" w:pos="6720"/>
        </w:tabs>
        <w:jc w:val="center"/>
        <w:rPr>
          <w:rFonts w:ascii="Times New Roman" w:hAnsi="Times New Roman"/>
          <w:sz w:val="16"/>
          <w:szCs w:val="16"/>
          <w:lang w:val="ru-RU"/>
        </w:rPr>
      </w:pP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Котельная с. Иштан.</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Расчётная максимальная тепловая нагрузка составляет – 0,8 Гкал/ч.</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lastRenderedPageBreak/>
        <w:t>Установленная мощность котлов составляет – 2,6 Гкал/ч.</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Запас мощности на котельной составляет – 325%.</w:t>
      </w:r>
    </w:p>
    <w:p w:rsidR="00F517DA" w:rsidRPr="00F517DA" w:rsidRDefault="00F517DA" w:rsidP="00F517DA">
      <w:pPr>
        <w:tabs>
          <w:tab w:val="left" w:pos="6720"/>
        </w:tabs>
        <w:rPr>
          <w:rFonts w:ascii="Times New Roman" w:hAnsi="Times New Roman"/>
          <w:sz w:val="16"/>
          <w:szCs w:val="16"/>
          <w:lang w:val="ru-RU"/>
        </w:rPr>
      </w:pP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Котельная с. Никольское</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Расчётная тепловая нагрузка составляет – 0,15 Гкал/ч.</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Установленная мощность котлов составляет – 0,55 Гкал/ч.</w:t>
      </w:r>
    </w:p>
    <w:p w:rsidR="00F517DA" w:rsidRPr="00F517DA" w:rsidRDefault="00F517DA" w:rsidP="00F517DA">
      <w:pPr>
        <w:tabs>
          <w:tab w:val="left" w:pos="6720"/>
        </w:tabs>
        <w:rPr>
          <w:rFonts w:ascii="Times New Roman" w:hAnsi="Times New Roman"/>
          <w:sz w:val="16"/>
          <w:szCs w:val="16"/>
          <w:lang w:val="ru-RU"/>
        </w:rPr>
      </w:pPr>
      <w:r w:rsidRPr="00F517DA">
        <w:rPr>
          <w:rFonts w:ascii="Times New Roman" w:hAnsi="Times New Roman"/>
          <w:sz w:val="16"/>
          <w:szCs w:val="16"/>
          <w:lang w:val="ru-RU"/>
        </w:rPr>
        <w:t>Запас мощности на котельной составляет – 366%.</w:t>
      </w:r>
    </w:p>
    <w:p w:rsidR="00F517DA" w:rsidRPr="00F517DA" w:rsidRDefault="00F517DA" w:rsidP="00F517DA">
      <w:pPr>
        <w:tabs>
          <w:tab w:val="left" w:pos="6720"/>
        </w:tabs>
        <w:rPr>
          <w:rFonts w:ascii="Times New Roman" w:hAnsi="Times New Roman"/>
          <w:sz w:val="16"/>
          <w:szCs w:val="16"/>
          <w:lang w:val="ru-RU"/>
        </w:rPr>
      </w:pP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При таком резерве мощности котельной для  рационального её использования необходимо оптимизация котельной. Оптимизация может включать в себя перенос котельной ближе к крупным потребителям и отключение от отопления отдалённых зданий с низкой нагрузкой.</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Одним из резервов мощности является повышение КПД на котлах. У стальных водотрубных котлов «НР-18», с ручными топками и регулировкой дутьевого воздуха ручными заслонками не предоставляется возможным  повысить КПД. Данный тип водогрейных котлов, ввиду своей несовершенной конструкции, не отвечает современным требованиям по экономии топливно-энергетических ресурсов.</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Существенным резервом мощности и экономии энергии является уменьшение тепловых потерь на тепловых сетях. Применение не намокающей изоляции (например, пенополиуретан) поможет снизить тепловые потери вследствие намокания изоляции при подземной прокладке и увеличить срок службы труб. Устранение прямого водоразбора сетевой воды у потребителей является главной задачей для экономии тепловой энергии и увеличения срока службы оборудования.       </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Значительный резерв мощности даст регулировка тепловых сетей. Распределение теплоносителя согласно тепловых нагрузок даст возможность не допустить перетоп.</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Одним из резервов мощности у потребителей может служить регулировка внутренних тепловых систем. Равномерное распределение теплоносителя по участкам и вследствие этого равномерный прогрев помещений без перетопов.</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Основным резервом мощности и экономии энергии у потребителей должно стать утепление зданий (стен, чердачных перекрытий), замена физически и морально устаревших окон и дверей (на окна с тройным остеклением, применением стеклопакетов). </w:t>
      </w:r>
    </w:p>
    <w:p w:rsidR="00F517DA" w:rsidRPr="00F517DA" w:rsidRDefault="00F517DA" w:rsidP="00F517DA">
      <w:pPr>
        <w:tabs>
          <w:tab w:val="left" w:pos="6720"/>
        </w:tabs>
        <w:spacing w:line="360" w:lineRule="auto"/>
        <w:jc w:val="both"/>
        <w:rPr>
          <w:rFonts w:ascii="Times New Roman" w:hAnsi="Times New Roman"/>
          <w:sz w:val="16"/>
          <w:szCs w:val="16"/>
          <w:lang w:val="ru-RU"/>
        </w:rPr>
      </w:pPr>
      <w:r w:rsidRPr="00F517DA">
        <w:rPr>
          <w:rFonts w:ascii="Times New Roman" w:hAnsi="Times New Roman"/>
          <w:sz w:val="16"/>
          <w:szCs w:val="16"/>
          <w:lang w:val="ru-RU"/>
        </w:rPr>
        <w:t xml:space="preserve">            Однако все перечисленные мероприятия эффективны только при настоящих, фактических тепловых балансах составленных на основе показаний приборов учёта тепловой энергии. Только при установке приборов учёта у потребителей появляется мотивация экономить тепловую энергию, теплоноситель.</w:t>
      </w:r>
    </w:p>
    <w:p w:rsidR="00F517DA" w:rsidRPr="00F517DA" w:rsidRDefault="00F517DA" w:rsidP="00F517DA">
      <w:pPr>
        <w:ind w:firstLine="708"/>
        <w:rPr>
          <w:rFonts w:ascii="Times New Roman" w:hAnsi="Times New Roman"/>
          <w:sz w:val="16"/>
          <w:szCs w:val="16"/>
          <w:lang w:val="ru-RU"/>
        </w:rPr>
      </w:pPr>
    </w:p>
    <w:p w:rsidR="00F517DA" w:rsidRPr="00F517DA" w:rsidRDefault="00F517DA" w:rsidP="00F517DA">
      <w:pPr>
        <w:ind w:firstLine="708"/>
        <w:rPr>
          <w:rFonts w:ascii="Times New Roman" w:hAnsi="Times New Roman"/>
          <w:b/>
          <w:sz w:val="16"/>
          <w:szCs w:val="16"/>
          <w:lang w:val="ru-RU"/>
        </w:rPr>
      </w:pPr>
      <w:r w:rsidRPr="00F517DA">
        <w:rPr>
          <w:rFonts w:ascii="Times New Roman" w:hAnsi="Times New Roman"/>
          <w:b/>
          <w:sz w:val="16"/>
          <w:szCs w:val="16"/>
          <w:lang w:val="ru-RU"/>
        </w:rPr>
        <w:t>3.3.  Показатели надежности систем ресурсоснабжения</w:t>
      </w:r>
    </w:p>
    <w:p w:rsidR="00F517DA" w:rsidRPr="00F517DA" w:rsidRDefault="00F517DA" w:rsidP="00F517DA">
      <w:pPr>
        <w:rPr>
          <w:rFonts w:ascii="Times New Roman" w:hAnsi="Times New Roman"/>
          <w:sz w:val="16"/>
          <w:szCs w:val="16"/>
          <w:lang w:val="ru-RU"/>
        </w:rPr>
      </w:pPr>
    </w:p>
    <w:p w:rsidR="00F517DA" w:rsidRPr="00F517DA" w:rsidRDefault="00F517DA" w:rsidP="00F517DA">
      <w:pPr>
        <w:spacing w:line="360" w:lineRule="auto"/>
        <w:ind w:firstLine="708"/>
        <w:jc w:val="both"/>
        <w:rPr>
          <w:rFonts w:ascii="Times New Roman" w:hAnsi="Times New Roman"/>
          <w:sz w:val="16"/>
          <w:szCs w:val="16"/>
          <w:lang w:val="ru-RU"/>
        </w:rPr>
      </w:pPr>
      <w:r w:rsidRPr="00F517DA">
        <w:rPr>
          <w:rFonts w:ascii="Times New Roman" w:hAnsi="Times New Roman"/>
          <w:sz w:val="16"/>
          <w:szCs w:val="16"/>
          <w:lang w:val="ru-RU"/>
        </w:rPr>
        <w:t>Отсутствие резервного источника электроснабжения увеличивает риск сбоев в работе системы, что является крайне опасным во время отопительного сезона. Большая зависимость от единственного источника электроснабжения снижает вероятность безотказной работы системы теплоснабжения Иштанского сельского поселения. Второй проблемой является отсутствие на котельных возможности использования резервного топлива. В тоже время на котельных обеспечен месячный запас твердого топлива, а удобная транспортная развязка позволяет круглогодично завозить необходимое количество топлива без образования на месте большого запаса, в свою очередь долгое хранение угля снижает его качественные характеристики.</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Таким образом, можно сделать вывод, что на данный момент надежность работы не обеспечена с технической точки зрения. Необходимо обратить пристальное внимание на обеспечение котельных резервными источниками теплоснабжения, в том числе аварийным электроснабжением. Также предусмотреть возможность использования резервного топлива.</w:t>
      </w:r>
    </w:p>
    <w:p w:rsidR="00F517DA" w:rsidRPr="00F517DA" w:rsidRDefault="00F517DA" w:rsidP="00F517DA">
      <w:pPr>
        <w:spacing w:line="360" w:lineRule="auto"/>
        <w:jc w:val="both"/>
        <w:rPr>
          <w:rFonts w:ascii="Times New Roman" w:hAnsi="Times New Roman"/>
          <w:sz w:val="16"/>
          <w:szCs w:val="16"/>
          <w:lang w:val="ru-RU"/>
        </w:rPr>
      </w:pPr>
      <w:r w:rsidRPr="00F517DA">
        <w:rPr>
          <w:rFonts w:ascii="Times New Roman" w:hAnsi="Times New Roman"/>
          <w:sz w:val="16"/>
          <w:szCs w:val="16"/>
          <w:lang w:val="ru-RU"/>
        </w:rPr>
        <w:tab/>
        <w:t>Большое влияние на безотказную работу системы оказывает состояние оборудования. С учетом большого износа основного оборудования источников теплоснабжения вероятность отказа в работе системы очень велика. Обеспечить на существующем оборудовании безотказную работу системы нет возможности.</w:t>
      </w:r>
    </w:p>
    <w:p w:rsidR="00F517DA" w:rsidRPr="00F517DA" w:rsidRDefault="00F517DA" w:rsidP="00F517DA">
      <w:pPr>
        <w:pStyle w:val="ConsPlusNormal"/>
        <w:jc w:val="center"/>
        <w:outlineLvl w:val="2"/>
        <w:rPr>
          <w:rFonts w:ascii="Times New Roman" w:hAnsi="Times New Roman" w:cs="Times New Roman"/>
          <w:sz w:val="16"/>
          <w:szCs w:val="16"/>
        </w:rPr>
      </w:pPr>
    </w:p>
    <w:p w:rsidR="00F517DA" w:rsidRPr="00F517DA" w:rsidRDefault="00F517DA" w:rsidP="00F517DA">
      <w:pPr>
        <w:pStyle w:val="ConsPlusNormal"/>
        <w:rPr>
          <w:rFonts w:ascii="Times New Roman" w:hAnsi="Times New Roman" w:cs="Times New Roman"/>
          <w:sz w:val="16"/>
          <w:szCs w:val="16"/>
        </w:rPr>
      </w:pPr>
      <w:r w:rsidRPr="00F517DA">
        <w:rPr>
          <w:rFonts w:ascii="Times New Roman" w:hAnsi="Times New Roman" w:cs="Times New Roman"/>
          <w:b/>
          <w:sz w:val="16"/>
          <w:szCs w:val="16"/>
        </w:rPr>
        <w:t xml:space="preserve">                          </w:t>
      </w:r>
      <w:r w:rsidRPr="00F517DA">
        <w:rPr>
          <w:rFonts w:ascii="Times New Roman" w:hAnsi="Times New Roman" w:cs="Times New Roman"/>
          <w:sz w:val="16"/>
          <w:szCs w:val="16"/>
        </w:rPr>
        <w:t>3.9. Показатели эффективности реализации Программы</w:t>
      </w:r>
    </w:p>
    <w:p w:rsidR="00F517DA" w:rsidRPr="00F517DA" w:rsidRDefault="00F517DA" w:rsidP="00F517DA">
      <w:pPr>
        <w:pStyle w:val="ConsPlusNonformat"/>
        <w:widowControl/>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Реализация планируемого комплекса мероприятий по развитию жилищно-коммунального комплекса позволит:</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с 60% до среднего уровня 25 -30%, уменьшения количества аварий на системах жизнеобеспечения;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снизить тарифы на теплоснабжение за счет реконструкции существующей системы теплоснабжения, перевод жилищного фонда на индивидуальные источники отопления;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Развитие системы электрических сетей:</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обеспечение бесперебойного снабжения электрической энергией населения и объектов соцкультбыта;</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обеспечение электрической энергией объектов нового строительства.</w:t>
      </w:r>
    </w:p>
    <w:p w:rsidR="00F517DA" w:rsidRPr="00F517DA" w:rsidRDefault="00F517DA" w:rsidP="00F517DA">
      <w:pPr>
        <w:pStyle w:val="ConsPlusNonformat"/>
        <w:widowControl/>
        <w:spacing w:line="360" w:lineRule="auto"/>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Развитие системы теплоснабжения: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повышение надежности и качества теплоснабжения;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снижение износа тепловых сетей на 10 - 15%;</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снижение потерь на тепловых сетях на 25-30 %</w:t>
      </w:r>
    </w:p>
    <w:p w:rsidR="00F517DA" w:rsidRPr="00F517DA" w:rsidRDefault="00F517DA" w:rsidP="00F517DA">
      <w:pPr>
        <w:pStyle w:val="ConsPlusNonformat"/>
        <w:widowControl/>
        <w:spacing w:line="360" w:lineRule="auto"/>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Развитие системы водоснабжения: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повышение надежности водоснабжения;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повышение экологической безопасности;</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соответствие параметров качества питьевой воды установленным нормативам СанПиН - 100%;</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сокращение эксплуатационных расходов на единицу продукции.</w:t>
      </w:r>
    </w:p>
    <w:p w:rsidR="00F517DA" w:rsidRPr="00F517DA" w:rsidRDefault="00F517DA" w:rsidP="00F517DA">
      <w:pPr>
        <w:pStyle w:val="ConsPlusNonformat"/>
        <w:widowControl/>
        <w:spacing w:line="360" w:lineRule="auto"/>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Утилизация твердых бытовых отходов:</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улучшение санитарного состояния территорий населенных пунктов на территории поселения;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улучшение экологического состояния поселения;</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обеспечение надлежащей утилизации твердых бытовых отходов.</w:t>
      </w:r>
    </w:p>
    <w:p w:rsidR="00F517DA" w:rsidRPr="00F517DA" w:rsidRDefault="00F517DA" w:rsidP="00F517DA">
      <w:pPr>
        <w:pStyle w:val="ConsPlusNonformat"/>
        <w:widowControl/>
        <w:spacing w:line="360" w:lineRule="auto"/>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Обеспечение развития жилищного строительства:</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обеспечение развития жилищного строительства в Иштанском поселении;</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ввод в эксплуатацию одноквартирных жилых домов;</w:t>
      </w: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 создание благоприятных условий для жителей поселения.</w:t>
      </w:r>
    </w:p>
    <w:p w:rsidR="00F517DA" w:rsidRPr="00F517DA" w:rsidRDefault="00F517DA" w:rsidP="00F517DA">
      <w:pPr>
        <w:pStyle w:val="ConsPlusNonformat"/>
        <w:widowControl/>
        <w:spacing w:line="360" w:lineRule="auto"/>
        <w:jc w:val="both"/>
        <w:rPr>
          <w:rFonts w:ascii="Times New Roman" w:hAnsi="Times New Roman" w:cs="Times New Roman"/>
          <w:sz w:val="16"/>
          <w:szCs w:val="16"/>
        </w:rPr>
      </w:pPr>
    </w:p>
    <w:p w:rsidR="00F517DA" w:rsidRPr="00F517DA" w:rsidRDefault="00F517DA" w:rsidP="00F517DA">
      <w:pPr>
        <w:pStyle w:val="ConsPlusNormal"/>
        <w:spacing w:line="360" w:lineRule="auto"/>
        <w:ind w:firstLine="540"/>
        <w:jc w:val="both"/>
        <w:rPr>
          <w:rFonts w:ascii="Times New Roman" w:hAnsi="Times New Roman" w:cs="Times New Roman"/>
          <w:sz w:val="16"/>
          <w:szCs w:val="16"/>
        </w:rPr>
      </w:pPr>
      <w:r w:rsidRPr="00F517DA">
        <w:rPr>
          <w:rFonts w:ascii="Times New Roman" w:hAnsi="Times New Roman" w:cs="Times New Roman"/>
          <w:sz w:val="16"/>
          <w:szCs w:val="16"/>
        </w:rPr>
        <w:t>На основе технического задания предприятием ЖКХ будут разработаны инвестиционные программы, произведены расчеты финансовых потребностей для реализации этих программ.</w:t>
      </w:r>
    </w:p>
    <w:p w:rsidR="00F517DA" w:rsidRPr="00F517DA" w:rsidRDefault="00F517DA" w:rsidP="00F517DA">
      <w:pPr>
        <w:pStyle w:val="ConsPlusNormal"/>
        <w:spacing w:line="360" w:lineRule="auto"/>
        <w:ind w:firstLine="540"/>
        <w:jc w:val="both"/>
        <w:rPr>
          <w:rFonts w:ascii="Times New Roman" w:hAnsi="Times New Roman" w:cs="Times New Roman"/>
          <w:bCs/>
          <w:sz w:val="16"/>
          <w:szCs w:val="16"/>
        </w:rPr>
      </w:pPr>
      <w:r w:rsidRPr="00F517DA">
        <w:rPr>
          <w:rFonts w:ascii="Times New Roman" w:hAnsi="Times New Roman" w:cs="Times New Roman"/>
          <w:sz w:val="16"/>
          <w:szCs w:val="16"/>
        </w:rPr>
        <w:t>Программа подлежит корректировке в ходе ее выполнения.</w:t>
      </w:r>
      <w:r w:rsidRPr="00F517DA">
        <w:rPr>
          <w:rFonts w:ascii="Times New Roman" w:hAnsi="Times New Roman" w:cs="Times New Roman"/>
          <w:bCs/>
          <w:sz w:val="16"/>
          <w:szCs w:val="16"/>
        </w:rPr>
        <w:t xml:space="preserve"> </w:t>
      </w:r>
    </w:p>
    <w:p w:rsidR="00F517DA" w:rsidRPr="00F517DA" w:rsidRDefault="00F517DA" w:rsidP="00F517DA">
      <w:pPr>
        <w:ind w:left="360"/>
        <w:rPr>
          <w:rFonts w:ascii="Times New Roman" w:hAnsi="Times New Roman"/>
          <w:bCs/>
          <w:sz w:val="16"/>
          <w:szCs w:val="16"/>
          <w:lang w:val="ru-RU"/>
        </w:rPr>
        <w:sectPr w:rsidR="00F517DA" w:rsidRPr="00F517DA" w:rsidSect="00F517DA">
          <w:footerReference w:type="even" r:id="rId19"/>
          <w:footerReference w:type="default" r:id="rId20"/>
          <w:pgSz w:w="11907" w:h="16840" w:code="9"/>
          <w:pgMar w:top="851" w:right="851" w:bottom="567" w:left="1418" w:header="720" w:footer="720" w:gutter="0"/>
          <w:pgNumType w:start="1"/>
          <w:cols w:space="708"/>
          <w:noEndnote/>
          <w:titlePg/>
          <w:docGrid w:linePitch="326"/>
        </w:sectPr>
      </w:pPr>
    </w:p>
    <w:p w:rsidR="00F517DA" w:rsidRPr="00F517DA" w:rsidRDefault="00F517DA" w:rsidP="00F517DA">
      <w:pPr>
        <w:tabs>
          <w:tab w:val="left" w:pos="2340"/>
          <w:tab w:val="left" w:pos="2700"/>
        </w:tabs>
        <w:rPr>
          <w:rFonts w:ascii="Times New Roman" w:hAnsi="Times New Roman"/>
          <w:b/>
          <w:bCs/>
          <w:color w:val="333333"/>
          <w:sz w:val="16"/>
          <w:szCs w:val="16"/>
          <w:lang w:val="ru-RU"/>
        </w:rPr>
      </w:pPr>
      <w:r w:rsidRPr="00F517DA">
        <w:rPr>
          <w:rFonts w:ascii="Times New Roman" w:hAnsi="Times New Roman"/>
          <w:b/>
          <w:sz w:val="16"/>
          <w:szCs w:val="16"/>
          <w:lang w:val="ru-RU"/>
        </w:rPr>
        <w:lastRenderedPageBreak/>
        <w:t xml:space="preserve">                   4</w:t>
      </w:r>
      <w:r w:rsidRPr="00F517DA">
        <w:rPr>
          <w:rFonts w:ascii="Times New Roman" w:hAnsi="Times New Roman"/>
          <w:b/>
          <w:bCs/>
          <w:color w:val="333333"/>
          <w:sz w:val="16"/>
          <w:szCs w:val="16"/>
          <w:lang w:val="ru-RU"/>
        </w:rPr>
        <w:t>. Финансовое обеспечение программы комплексного развития коммунальной инфраструктуры Иштанского сельского</w:t>
      </w:r>
    </w:p>
    <w:p w:rsidR="00F517DA" w:rsidRPr="00F517DA" w:rsidRDefault="00F517DA" w:rsidP="00F517DA">
      <w:pPr>
        <w:tabs>
          <w:tab w:val="left" w:pos="2340"/>
          <w:tab w:val="left" w:pos="2700"/>
        </w:tabs>
        <w:rPr>
          <w:rFonts w:ascii="Times New Roman" w:hAnsi="Times New Roman"/>
          <w:b/>
          <w:bCs/>
          <w:color w:val="333333"/>
          <w:sz w:val="16"/>
          <w:szCs w:val="16"/>
        </w:rPr>
      </w:pPr>
      <w:r w:rsidRPr="00F517DA">
        <w:rPr>
          <w:rFonts w:ascii="Times New Roman" w:hAnsi="Times New Roman"/>
          <w:b/>
          <w:bCs/>
          <w:color w:val="333333"/>
          <w:sz w:val="16"/>
          <w:szCs w:val="16"/>
          <w:lang w:val="ru-RU"/>
        </w:rPr>
        <w:t xml:space="preserve">                                                                 </w:t>
      </w:r>
      <w:r w:rsidRPr="00F517DA">
        <w:rPr>
          <w:rFonts w:ascii="Times New Roman" w:hAnsi="Times New Roman"/>
          <w:b/>
          <w:bCs/>
          <w:color w:val="333333"/>
          <w:sz w:val="16"/>
          <w:szCs w:val="16"/>
        </w:rPr>
        <w:t xml:space="preserve">поселения  на 2021-2025 годы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92"/>
        <w:gridCol w:w="1379"/>
        <w:gridCol w:w="1276"/>
        <w:gridCol w:w="142"/>
        <w:gridCol w:w="1276"/>
        <w:gridCol w:w="1417"/>
        <w:gridCol w:w="1559"/>
        <w:gridCol w:w="1560"/>
        <w:gridCol w:w="1559"/>
        <w:gridCol w:w="1417"/>
      </w:tblGrid>
      <w:tr w:rsidR="00F517DA" w:rsidRPr="00F517DA" w:rsidTr="00F517DA">
        <w:trPr>
          <w:trHeight w:val="276"/>
        </w:trPr>
        <w:tc>
          <w:tcPr>
            <w:tcW w:w="540"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w:t>
            </w:r>
          </w:p>
        </w:tc>
        <w:tc>
          <w:tcPr>
            <w:tcW w:w="3292"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Наименование мероприятий</w:t>
            </w: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2021</w:t>
            </w:r>
          </w:p>
        </w:tc>
      </w:tr>
      <w:tr w:rsidR="00F517DA" w:rsidRPr="00F517DA" w:rsidTr="00F517DA">
        <w:trPr>
          <w:trHeight w:val="26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5490" w:type="dxa"/>
            <w:gridSpan w:val="5"/>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Строительно-монтажные работы </w:t>
            </w:r>
          </w:p>
        </w:tc>
        <w:tc>
          <w:tcPr>
            <w:tcW w:w="6095" w:type="dxa"/>
            <w:gridSpan w:val="4"/>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Проектно-сметная документация</w:t>
            </w:r>
          </w:p>
        </w:tc>
      </w:tr>
      <w:tr w:rsidR="00F517DA" w:rsidRPr="00F517DA" w:rsidTr="00F517DA">
        <w:trPr>
          <w:trHeight w:val="18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Внебюджет</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Внебюджет </w:t>
            </w:r>
          </w:p>
        </w:tc>
      </w:tr>
      <w:tr w:rsidR="00F517DA" w:rsidRPr="00F517DA" w:rsidTr="00F517DA">
        <w:trPr>
          <w:trHeight w:val="263"/>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Теплоснабжение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664</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332</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332</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66</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33</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33</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Реконструкция угольной котельной в с. Никольское на тепловой блочный модуль</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Ремонт резервного котла в </w:t>
            </w:r>
          </w:p>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с. Никольское</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7200</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5897</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1303</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800</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400</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400</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rPr>
            </w:pPr>
            <w:r w:rsidRPr="00F517DA">
              <w:rPr>
                <w:rFonts w:ascii="Times New Roman" w:hAnsi="Times New Roman"/>
                <w:bCs/>
                <w:color w:val="333333"/>
                <w:sz w:val="16"/>
                <w:szCs w:val="16"/>
                <w:lang w:val="ru-RU"/>
              </w:rPr>
              <w:t xml:space="preserve">Реконструкция (замена старых) водопроводных сетей в с. Иштан, ул. </w:t>
            </w:r>
            <w:r w:rsidRPr="00F517DA">
              <w:rPr>
                <w:rFonts w:ascii="Times New Roman" w:hAnsi="Times New Roman"/>
                <w:bCs/>
                <w:color w:val="333333"/>
                <w:sz w:val="16"/>
                <w:szCs w:val="16"/>
              </w:rPr>
              <w:t xml:space="preserve">Колхозная, ул. Лесная Кривошеинского района Томской области </w:t>
            </w:r>
            <w:smartTag w:uri="urn:schemas-microsoft-com:office:smarttags" w:element="metricconverter">
              <w:smartTagPr>
                <w:attr w:name="ProductID" w:val="3450 м"/>
              </w:smartTagPr>
              <w:r w:rsidRPr="00F517DA">
                <w:rPr>
                  <w:rFonts w:ascii="Times New Roman" w:hAnsi="Times New Roman"/>
                  <w:bCs/>
                  <w:color w:val="333333"/>
                  <w:sz w:val="16"/>
                  <w:szCs w:val="16"/>
                </w:rPr>
                <w:t>3450 м</w:t>
              </w:r>
            </w:smartTag>
            <w:r w:rsidRPr="00F517DA">
              <w:rPr>
                <w:rFonts w:ascii="Times New Roman" w:hAnsi="Times New Roman"/>
                <w:bCs/>
                <w:color w:val="333333"/>
                <w:sz w:val="16"/>
                <w:szCs w:val="16"/>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
                <w:bCs/>
                <w:color w:val="333333"/>
                <w:sz w:val="16"/>
                <w:szCs w:val="16"/>
              </w:rPr>
              <w:t>7200</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
                <w:bCs/>
                <w:color w:val="333333"/>
                <w:sz w:val="16"/>
                <w:szCs w:val="16"/>
              </w:rPr>
              <w:t>5897</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
                <w:bCs/>
                <w:color w:val="333333"/>
                <w:sz w:val="16"/>
                <w:szCs w:val="16"/>
              </w:rPr>
              <w:t>1303</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800</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400</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400</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0</w:t>
            </w: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1101"/>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Карнаухово Кривошеинского района   Томской области </w:t>
            </w:r>
            <w:smartTag w:uri="urn:schemas-microsoft-com:office:smarttags" w:element="metricconverter">
              <w:smartTagPr>
                <w:attr w:name="ProductID" w:val="2300 м"/>
              </w:smartTagPr>
              <w:r w:rsidRPr="00F517DA">
                <w:rPr>
                  <w:rFonts w:ascii="Times New Roman" w:hAnsi="Times New Roman"/>
                  <w:bCs/>
                  <w:color w:val="333333"/>
                  <w:sz w:val="16"/>
                  <w:szCs w:val="16"/>
                  <w:lang w:val="ru-RU"/>
                </w:rPr>
                <w:t>2300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7864</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6229</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1635</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866</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433</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433</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76"/>
        </w:trPr>
        <w:tc>
          <w:tcPr>
            <w:tcW w:w="540"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п/п</w:t>
            </w:r>
          </w:p>
        </w:tc>
        <w:tc>
          <w:tcPr>
            <w:tcW w:w="3292"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Наименование мероприятий</w:t>
            </w: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2022</w:t>
            </w:r>
          </w:p>
        </w:tc>
      </w:tr>
      <w:tr w:rsidR="00F517DA" w:rsidRPr="00F517DA" w:rsidTr="00F517DA">
        <w:trPr>
          <w:trHeight w:val="26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5490" w:type="dxa"/>
            <w:gridSpan w:val="5"/>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Строительно-монтажные работы </w:t>
            </w:r>
          </w:p>
        </w:tc>
        <w:tc>
          <w:tcPr>
            <w:tcW w:w="6095" w:type="dxa"/>
            <w:gridSpan w:val="4"/>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Проектно-сметная документация</w:t>
            </w:r>
          </w:p>
        </w:tc>
      </w:tr>
      <w:tr w:rsidR="00F517DA" w:rsidRPr="00F517DA" w:rsidTr="00F517DA">
        <w:trPr>
          <w:trHeight w:val="18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Внебюджет</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Внебюджет </w:t>
            </w:r>
          </w:p>
        </w:tc>
      </w:tr>
      <w:tr w:rsidR="00F517DA" w:rsidRPr="00F517DA" w:rsidTr="00F517DA">
        <w:trPr>
          <w:trHeight w:val="263"/>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Теплоснабжение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Ремонт резервного котла в </w:t>
            </w:r>
          </w:p>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lastRenderedPageBreak/>
              <w:t>с. Никольское</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8000</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652</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1448</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216</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108</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108</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Иштан, ул. Молодёжная, ул. Колхозная, ул. Лесная Кривошеинского района Томской области </w:t>
            </w:r>
            <w:smartTag w:uri="urn:schemas-microsoft-com:office:smarttags" w:element="metricconverter">
              <w:smartTagPr>
                <w:attr w:name="ProductID" w:val="3450 м"/>
              </w:smartTagPr>
              <w:r w:rsidRPr="00F517DA">
                <w:rPr>
                  <w:rFonts w:ascii="Times New Roman" w:hAnsi="Times New Roman"/>
                  <w:bCs/>
                  <w:color w:val="333333"/>
                  <w:sz w:val="16"/>
                  <w:szCs w:val="16"/>
                  <w:lang w:val="ru-RU"/>
                </w:rPr>
                <w:t>3450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8000</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6552</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1448</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0</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216</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108</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108</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0</w:t>
            </w: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8000</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6552</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1448</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216</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108</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108</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2160</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1769</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391</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2160</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1769</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391</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0</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559" w:type="dxa"/>
          </w:tcPr>
          <w:p w:rsidR="00F517DA" w:rsidRPr="00F517DA" w:rsidRDefault="00F517DA" w:rsidP="00F517DA">
            <w:pPr>
              <w:spacing w:line="348" w:lineRule="atLeast"/>
              <w:rPr>
                <w:rFonts w:ascii="Times New Roman" w:hAnsi="Times New Roman"/>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2160</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1769</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391</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0</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76"/>
        </w:trPr>
        <w:tc>
          <w:tcPr>
            <w:tcW w:w="540"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п/п</w:t>
            </w:r>
          </w:p>
        </w:tc>
        <w:tc>
          <w:tcPr>
            <w:tcW w:w="3292"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Наименование мероприятий</w:t>
            </w: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2023</w:t>
            </w:r>
          </w:p>
        </w:tc>
      </w:tr>
      <w:tr w:rsidR="00F517DA" w:rsidRPr="00F517DA" w:rsidTr="00F517DA">
        <w:trPr>
          <w:trHeight w:val="26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5490" w:type="dxa"/>
            <w:gridSpan w:val="5"/>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Строительно-монтажные работы </w:t>
            </w:r>
          </w:p>
        </w:tc>
        <w:tc>
          <w:tcPr>
            <w:tcW w:w="6095" w:type="dxa"/>
            <w:gridSpan w:val="4"/>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Проектно-сметная документация</w:t>
            </w:r>
          </w:p>
        </w:tc>
      </w:tr>
      <w:tr w:rsidR="00F517DA" w:rsidRPr="00F517DA" w:rsidTr="00F517DA">
        <w:trPr>
          <w:trHeight w:val="18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Внебюджет</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Внебюджет </w:t>
            </w: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Иштан, ул. Молодёжная, ул. Колхозная, ул. Лесная Кривошеинского района Томской области </w:t>
            </w:r>
            <w:smartTag w:uri="urn:schemas-microsoft-com:office:smarttags" w:element="metricconverter">
              <w:smartTagPr>
                <w:attr w:name="ProductID" w:val="3450 м"/>
              </w:smartTagPr>
              <w:r w:rsidRPr="00F517DA">
                <w:rPr>
                  <w:rFonts w:ascii="Times New Roman" w:hAnsi="Times New Roman"/>
                  <w:bCs/>
                  <w:color w:val="333333"/>
                  <w:sz w:val="16"/>
                  <w:szCs w:val="16"/>
                  <w:lang w:val="ru-RU"/>
                </w:rPr>
                <w:t>3450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w:t>
            </w:r>
            <w:r w:rsidRPr="00F517DA">
              <w:rPr>
                <w:rFonts w:ascii="Times New Roman" w:hAnsi="Times New Roman"/>
                <w:bCs/>
                <w:color w:val="333333"/>
                <w:sz w:val="16"/>
                <w:szCs w:val="16"/>
                <w:lang w:val="ru-RU"/>
              </w:rPr>
              <w:lastRenderedPageBreak/>
              <w:t xml:space="preserve">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1101"/>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lastRenderedPageBreak/>
              <w:t>3</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Карнаухово Кривошеинского района   Томской области </w:t>
            </w:r>
            <w:smartTag w:uri="urn:schemas-microsoft-com:office:smarttags" w:element="metricconverter">
              <w:smartTagPr>
                <w:attr w:name="ProductID" w:val="2300 м"/>
              </w:smartTagPr>
              <w:r w:rsidRPr="00F517DA">
                <w:rPr>
                  <w:rFonts w:ascii="Times New Roman" w:hAnsi="Times New Roman"/>
                  <w:bCs/>
                  <w:color w:val="333333"/>
                  <w:sz w:val="16"/>
                  <w:szCs w:val="16"/>
                  <w:lang w:val="ru-RU"/>
                </w:rPr>
                <w:t>2300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370</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185</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185</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76"/>
        </w:trPr>
        <w:tc>
          <w:tcPr>
            <w:tcW w:w="540"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п/п</w:t>
            </w:r>
          </w:p>
        </w:tc>
        <w:tc>
          <w:tcPr>
            <w:tcW w:w="3292"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Наименование мероприятий</w:t>
            </w: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2024</w:t>
            </w:r>
          </w:p>
        </w:tc>
      </w:tr>
      <w:tr w:rsidR="00F517DA" w:rsidRPr="00F517DA" w:rsidTr="00F517DA">
        <w:trPr>
          <w:trHeight w:val="26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5490" w:type="dxa"/>
            <w:gridSpan w:val="5"/>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Строительно-монтажные работы </w:t>
            </w:r>
          </w:p>
        </w:tc>
        <w:tc>
          <w:tcPr>
            <w:tcW w:w="6095" w:type="dxa"/>
            <w:gridSpan w:val="4"/>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Проектно-сметная документация</w:t>
            </w:r>
          </w:p>
        </w:tc>
      </w:tr>
      <w:tr w:rsidR="00F517DA" w:rsidRPr="00F517DA" w:rsidTr="00F517DA">
        <w:trPr>
          <w:trHeight w:val="18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Внебюджет</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Внебюджет </w:t>
            </w: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Никольское Кривошеинского района Томской области </w:t>
            </w:r>
            <w:smartTag w:uri="urn:schemas-microsoft-com:office:smarttags" w:element="metricconverter">
              <w:smartTagPr>
                <w:attr w:name="ProductID" w:val="3459 м"/>
              </w:smartTagPr>
              <w:r w:rsidRPr="00F517DA">
                <w:rPr>
                  <w:rFonts w:ascii="Times New Roman" w:hAnsi="Times New Roman"/>
                  <w:bCs/>
                  <w:color w:val="333333"/>
                  <w:sz w:val="16"/>
                  <w:szCs w:val="16"/>
                  <w:lang w:val="ru-RU"/>
                </w:rPr>
                <w:t>3459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Иштан, ул. Молодёжная, ул. Колхозная, ул. Лесная Кривошеинского района Томской области </w:t>
            </w:r>
            <w:smartTag w:uri="urn:schemas-microsoft-com:office:smarttags" w:element="metricconverter">
              <w:smartTagPr>
                <w:attr w:name="ProductID" w:val="3450 м"/>
              </w:smartTagPr>
              <w:r w:rsidRPr="00F517DA">
                <w:rPr>
                  <w:rFonts w:ascii="Times New Roman" w:hAnsi="Times New Roman"/>
                  <w:bCs/>
                  <w:color w:val="333333"/>
                  <w:sz w:val="16"/>
                  <w:szCs w:val="16"/>
                  <w:lang w:val="ru-RU"/>
                </w:rPr>
                <w:t>3450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1101"/>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4</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Карнаухово Кривошеинского района   Томской области </w:t>
            </w:r>
            <w:smartTag w:uri="urn:schemas-microsoft-com:office:smarttags" w:element="metricconverter">
              <w:smartTagPr>
                <w:attr w:name="ProductID" w:val="2300 м"/>
              </w:smartTagPr>
              <w:r w:rsidRPr="00F517DA">
                <w:rPr>
                  <w:rFonts w:ascii="Times New Roman" w:hAnsi="Times New Roman"/>
                  <w:bCs/>
                  <w:color w:val="333333"/>
                  <w:sz w:val="16"/>
                  <w:szCs w:val="16"/>
                  <w:lang w:val="ru-RU"/>
                </w:rPr>
                <w:lastRenderedPageBreak/>
                <w:t>2300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3700</w:t>
            </w: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1850</w:t>
            </w: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1850</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76"/>
        </w:trPr>
        <w:tc>
          <w:tcPr>
            <w:tcW w:w="540"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п/п</w:t>
            </w:r>
          </w:p>
        </w:tc>
        <w:tc>
          <w:tcPr>
            <w:tcW w:w="3292" w:type="dxa"/>
            <w:vMerge w:val="restart"/>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Наименование мероприятий</w:t>
            </w: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2025</w:t>
            </w:r>
          </w:p>
        </w:tc>
      </w:tr>
      <w:tr w:rsidR="00F517DA" w:rsidRPr="00F517DA" w:rsidTr="00F517DA">
        <w:trPr>
          <w:trHeight w:val="26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5490" w:type="dxa"/>
            <w:gridSpan w:val="5"/>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Строительно-монтажные работы </w:t>
            </w:r>
          </w:p>
        </w:tc>
        <w:tc>
          <w:tcPr>
            <w:tcW w:w="6095" w:type="dxa"/>
            <w:gridSpan w:val="4"/>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Проектно-сметная документация</w:t>
            </w:r>
          </w:p>
        </w:tc>
      </w:tr>
      <w:tr w:rsidR="00F517DA" w:rsidRPr="00F517DA" w:rsidTr="00F517DA">
        <w:trPr>
          <w:trHeight w:val="188"/>
        </w:trPr>
        <w:tc>
          <w:tcPr>
            <w:tcW w:w="540"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vMerge/>
          </w:tcPr>
          <w:p w:rsidR="00F517DA" w:rsidRPr="00F517DA" w:rsidRDefault="00F517DA" w:rsidP="00F517DA">
            <w:pPr>
              <w:spacing w:line="348" w:lineRule="atLeast"/>
              <w:jc w:val="center"/>
              <w:rPr>
                <w:rFonts w:ascii="Times New Roman" w:hAnsi="Times New Roman"/>
                <w:bCs/>
                <w:color w:val="333333"/>
                <w:sz w:val="16"/>
                <w:szCs w:val="16"/>
              </w:rPr>
            </w:pPr>
          </w:p>
        </w:tc>
        <w:tc>
          <w:tcPr>
            <w:tcW w:w="137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276"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Внебюджет</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Итого</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ОБ (ФБ)</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МБ</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 xml:space="preserve">Внебюджет </w:t>
            </w:r>
          </w:p>
        </w:tc>
      </w:tr>
      <w:tr w:rsidR="00F517DA" w:rsidRPr="00F517DA" w:rsidTr="00F517DA">
        <w:trPr>
          <w:trHeight w:val="265"/>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 xml:space="preserve">Водоснабжение </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648</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324</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324</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1</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Никольское Кривошеинского района Томской области </w:t>
            </w:r>
            <w:smartTag w:uri="urn:schemas-microsoft-com:office:smarttags" w:element="metricconverter">
              <w:smartTagPr>
                <w:attr w:name="ProductID" w:val="3459 м"/>
              </w:smartTagPr>
              <w:r w:rsidRPr="00F517DA">
                <w:rPr>
                  <w:rFonts w:ascii="Times New Roman" w:hAnsi="Times New Roman"/>
                  <w:bCs/>
                  <w:color w:val="333333"/>
                  <w:sz w:val="16"/>
                  <w:szCs w:val="16"/>
                  <w:lang w:val="ru-RU"/>
                </w:rPr>
                <w:t>3459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2</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с. Иштан, ул. Молодёжная, ул. Колхозная, ул. Лесная Кривошеинского района Томской области </w:t>
            </w:r>
            <w:smartTag w:uri="urn:schemas-microsoft-com:office:smarttags" w:element="metricconverter">
              <w:smartTagPr>
                <w:attr w:name="ProductID" w:val="3450 м"/>
              </w:smartTagPr>
              <w:r w:rsidRPr="00F517DA">
                <w:rPr>
                  <w:rFonts w:ascii="Times New Roman" w:hAnsi="Times New Roman"/>
                  <w:bCs/>
                  <w:color w:val="333333"/>
                  <w:sz w:val="16"/>
                  <w:szCs w:val="16"/>
                  <w:lang w:val="ru-RU"/>
                </w:rPr>
                <w:t>3450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Чагино Кривошеинского района Томской области </w:t>
            </w:r>
            <w:smartTag w:uri="urn:schemas-microsoft-com:office:smarttags" w:element="metricconverter">
              <w:smartTagPr>
                <w:attr w:name="ProductID" w:val="1000 м"/>
              </w:smartTagPr>
              <w:r w:rsidRPr="00F517DA">
                <w:rPr>
                  <w:rFonts w:ascii="Times New Roman" w:hAnsi="Times New Roman"/>
                  <w:bCs/>
                  <w:color w:val="333333"/>
                  <w:sz w:val="16"/>
                  <w:szCs w:val="16"/>
                  <w:lang w:val="ru-RU"/>
                </w:rPr>
                <w:t>1000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60"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r>
      <w:tr w:rsidR="00F517DA" w:rsidRPr="00F517DA" w:rsidTr="00F517DA">
        <w:trPr>
          <w:trHeight w:val="1101"/>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4</w:t>
            </w:r>
          </w:p>
        </w:tc>
        <w:tc>
          <w:tcPr>
            <w:tcW w:w="3292" w:type="dxa"/>
          </w:tcPr>
          <w:p w:rsidR="00F517DA" w:rsidRPr="00F517DA" w:rsidRDefault="00F517DA" w:rsidP="00F517DA">
            <w:pPr>
              <w:spacing w:line="348" w:lineRule="atLeast"/>
              <w:jc w:val="both"/>
              <w:rPr>
                <w:rFonts w:ascii="Times New Roman" w:hAnsi="Times New Roman"/>
                <w:bCs/>
                <w:color w:val="333333"/>
                <w:sz w:val="16"/>
                <w:szCs w:val="16"/>
                <w:lang w:val="ru-RU"/>
              </w:rPr>
            </w:pPr>
            <w:r w:rsidRPr="00F517DA">
              <w:rPr>
                <w:rFonts w:ascii="Times New Roman" w:hAnsi="Times New Roman"/>
                <w:bCs/>
                <w:color w:val="333333"/>
                <w:sz w:val="16"/>
                <w:szCs w:val="16"/>
                <w:lang w:val="ru-RU"/>
              </w:rPr>
              <w:t xml:space="preserve">Реконструкция (замена старых) водопроводных сетей в д. Карнаухово Кривошеинского района   Томской области </w:t>
            </w:r>
            <w:smartTag w:uri="urn:schemas-microsoft-com:office:smarttags" w:element="metricconverter">
              <w:smartTagPr>
                <w:attr w:name="ProductID" w:val="2300 м"/>
              </w:smartTagPr>
              <w:r w:rsidRPr="00F517DA">
                <w:rPr>
                  <w:rFonts w:ascii="Times New Roman" w:hAnsi="Times New Roman"/>
                  <w:bCs/>
                  <w:color w:val="333333"/>
                  <w:sz w:val="16"/>
                  <w:szCs w:val="16"/>
                  <w:lang w:val="ru-RU"/>
                </w:rPr>
                <w:t>2300 м</w:t>
              </w:r>
            </w:smartTag>
            <w:r w:rsidRPr="00F517DA">
              <w:rPr>
                <w:rFonts w:ascii="Times New Roman" w:hAnsi="Times New Roman"/>
                <w:bCs/>
                <w:color w:val="333333"/>
                <w:sz w:val="16"/>
                <w:szCs w:val="16"/>
                <w:lang w:val="ru-RU"/>
              </w:rPr>
              <w:t>.</w:t>
            </w:r>
          </w:p>
        </w:tc>
        <w:tc>
          <w:tcPr>
            <w:tcW w:w="1379"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276"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8" w:type="dxa"/>
            <w:gridSpan w:val="2"/>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417" w:type="dxa"/>
          </w:tcPr>
          <w:p w:rsidR="00F517DA" w:rsidRPr="00F517DA" w:rsidRDefault="00F517DA" w:rsidP="00F517DA">
            <w:pPr>
              <w:spacing w:line="348" w:lineRule="atLeast"/>
              <w:jc w:val="center"/>
              <w:rPr>
                <w:rFonts w:ascii="Times New Roman" w:hAnsi="Times New Roman"/>
                <w:bCs/>
                <w:color w:val="333333"/>
                <w:sz w:val="16"/>
                <w:szCs w:val="16"/>
                <w:lang w:val="ru-RU"/>
              </w:rPr>
            </w:pP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648</w:t>
            </w:r>
          </w:p>
        </w:tc>
        <w:tc>
          <w:tcPr>
            <w:tcW w:w="1560"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324</w:t>
            </w:r>
          </w:p>
        </w:tc>
        <w:tc>
          <w:tcPr>
            <w:tcW w:w="1559"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324</w:t>
            </w:r>
          </w:p>
        </w:tc>
        <w:tc>
          <w:tcPr>
            <w:tcW w:w="1417" w:type="dxa"/>
          </w:tcPr>
          <w:p w:rsidR="00F517DA" w:rsidRPr="00F517DA" w:rsidRDefault="00F517DA" w:rsidP="00F517DA">
            <w:pPr>
              <w:spacing w:line="348" w:lineRule="atLeast"/>
              <w:jc w:val="center"/>
              <w:rPr>
                <w:rFonts w:ascii="Times New Roman" w:hAnsi="Times New Roman"/>
                <w:bCs/>
                <w:color w:val="333333"/>
                <w:sz w:val="16"/>
                <w:szCs w:val="16"/>
              </w:rPr>
            </w:pPr>
            <w:r w:rsidRPr="00F517DA">
              <w:rPr>
                <w:rFonts w:ascii="Times New Roman" w:hAnsi="Times New Roman"/>
                <w:bCs/>
                <w:color w:val="333333"/>
                <w:sz w:val="16"/>
                <w:szCs w:val="16"/>
              </w:rPr>
              <w:t>0</w:t>
            </w:r>
          </w:p>
        </w:tc>
      </w:tr>
      <w:tr w:rsidR="00F517DA" w:rsidRPr="00F517DA" w:rsidTr="00F517DA">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rPr>
                <w:rFonts w:ascii="Times New Roman" w:hAnsi="Times New Roman"/>
                <w:b/>
                <w:bCs/>
                <w:color w:val="333333"/>
                <w:sz w:val="16"/>
                <w:szCs w:val="16"/>
              </w:rPr>
            </w:pPr>
            <w:r w:rsidRPr="00F517DA">
              <w:rPr>
                <w:rFonts w:ascii="Times New Roman" w:hAnsi="Times New Roman"/>
                <w:b/>
                <w:bCs/>
                <w:color w:val="333333"/>
                <w:sz w:val="16"/>
                <w:szCs w:val="16"/>
              </w:rPr>
              <w:t>ВСЕГО</w:t>
            </w:r>
          </w:p>
        </w:tc>
        <w:tc>
          <w:tcPr>
            <w:tcW w:w="1379"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276"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418" w:type="dxa"/>
            <w:gridSpan w:val="2"/>
          </w:tcPr>
          <w:p w:rsidR="00F517DA" w:rsidRPr="00F517DA" w:rsidRDefault="00F517DA" w:rsidP="00F517DA">
            <w:pPr>
              <w:spacing w:line="348" w:lineRule="atLeast"/>
              <w:jc w:val="center"/>
              <w:rPr>
                <w:rFonts w:ascii="Times New Roman" w:hAnsi="Times New Roman"/>
                <w:b/>
                <w:bCs/>
                <w:color w:val="333333"/>
                <w:sz w:val="16"/>
                <w:szCs w:val="16"/>
              </w:rPr>
            </w:pP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648</w:t>
            </w:r>
          </w:p>
        </w:tc>
        <w:tc>
          <w:tcPr>
            <w:tcW w:w="1560"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324</w:t>
            </w:r>
          </w:p>
        </w:tc>
        <w:tc>
          <w:tcPr>
            <w:tcW w:w="1559" w:type="dxa"/>
          </w:tcPr>
          <w:p w:rsidR="00F517DA" w:rsidRPr="00F517DA" w:rsidRDefault="00F517DA" w:rsidP="00F517DA">
            <w:pPr>
              <w:spacing w:line="348" w:lineRule="atLeast"/>
              <w:jc w:val="center"/>
              <w:rPr>
                <w:rFonts w:ascii="Times New Roman" w:hAnsi="Times New Roman"/>
                <w:b/>
                <w:bCs/>
                <w:color w:val="333333"/>
                <w:sz w:val="16"/>
                <w:szCs w:val="16"/>
              </w:rPr>
            </w:pPr>
            <w:r w:rsidRPr="00F517DA">
              <w:rPr>
                <w:rFonts w:ascii="Times New Roman" w:hAnsi="Times New Roman"/>
                <w:b/>
                <w:bCs/>
                <w:color w:val="333333"/>
                <w:sz w:val="16"/>
                <w:szCs w:val="16"/>
              </w:rPr>
              <w:t>324</w:t>
            </w:r>
          </w:p>
        </w:tc>
        <w:tc>
          <w:tcPr>
            <w:tcW w:w="1417" w:type="dxa"/>
          </w:tcPr>
          <w:p w:rsidR="00F517DA" w:rsidRPr="00F517DA" w:rsidRDefault="00F517DA" w:rsidP="00F517DA">
            <w:pPr>
              <w:spacing w:line="348" w:lineRule="atLeast"/>
              <w:jc w:val="center"/>
              <w:rPr>
                <w:rFonts w:ascii="Times New Roman" w:hAnsi="Times New Roman"/>
                <w:b/>
                <w:bCs/>
                <w:color w:val="333333"/>
                <w:sz w:val="16"/>
                <w:szCs w:val="16"/>
              </w:rPr>
            </w:pPr>
          </w:p>
        </w:tc>
      </w:tr>
      <w:tr w:rsidR="00F517DA" w:rsidRPr="00F517DA" w:rsidTr="00F517DA">
        <w:trPr>
          <w:trHeight w:val="276"/>
        </w:trPr>
        <w:tc>
          <w:tcPr>
            <w:tcW w:w="540"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3292" w:type="dxa"/>
          </w:tcPr>
          <w:p w:rsidR="00F517DA" w:rsidRPr="00F517DA" w:rsidRDefault="00F517DA" w:rsidP="00F517DA">
            <w:pPr>
              <w:spacing w:line="348" w:lineRule="atLeast"/>
              <w:jc w:val="center"/>
              <w:rPr>
                <w:rFonts w:ascii="Times New Roman" w:hAnsi="Times New Roman"/>
                <w:bCs/>
                <w:color w:val="333333"/>
                <w:sz w:val="16"/>
                <w:szCs w:val="16"/>
              </w:rPr>
            </w:pPr>
          </w:p>
        </w:tc>
        <w:tc>
          <w:tcPr>
            <w:tcW w:w="11585" w:type="dxa"/>
            <w:gridSpan w:val="9"/>
          </w:tcPr>
          <w:p w:rsidR="00F517DA" w:rsidRPr="00F517DA" w:rsidRDefault="00F517DA" w:rsidP="00F517DA">
            <w:pPr>
              <w:spacing w:line="348" w:lineRule="atLeast"/>
              <w:jc w:val="center"/>
              <w:rPr>
                <w:rFonts w:ascii="Times New Roman" w:hAnsi="Times New Roman"/>
                <w:b/>
                <w:bCs/>
                <w:color w:val="333333"/>
                <w:sz w:val="16"/>
                <w:szCs w:val="16"/>
              </w:rPr>
            </w:pPr>
          </w:p>
        </w:tc>
      </w:tr>
    </w:tbl>
    <w:p w:rsidR="00F517DA" w:rsidRPr="00F517DA" w:rsidRDefault="00F517DA" w:rsidP="00F517DA">
      <w:pPr>
        <w:shd w:val="clear" w:color="auto" w:fill="FFFFFF"/>
        <w:spacing w:line="348" w:lineRule="atLeast"/>
        <w:jc w:val="center"/>
        <w:rPr>
          <w:rFonts w:ascii="Times New Roman" w:hAnsi="Times New Roman"/>
          <w:b/>
          <w:bCs/>
          <w:color w:val="333333"/>
          <w:sz w:val="16"/>
          <w:szCs w:val="16"/>
        </w:rPr>
      </w:pPr>
    </w:p>
    <w:p w:rsidR="00F517DA" w:rsidRPr="00F517DA" w:rsidRDefault="00F517DA" w:rsidP="00F517DA">
      <w:pPr>
        <w:shd w:val="clear" w:color="auto" w:fill="FFFFFF"/>
        <w:spacing w:line="348" w:lineRule="atLeast"/>
        <w:jc w:val="center"/>
        <w:rPr>
          <w:rFonts w:ascii="Times New Roman" w:hAnsi="Times New Roman"/>
          <w:b/>
          <w:bCs/>
          <w:color w:val="333333"/>
          <w:sz w:val="16"/>
          <w:szCs w:val="16"/>
        </w:rPr>
      </w:pPr>
    </w:p>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5. ЦЕЛЕВЫЕ ПОКАЗАТЕЛИ РАЗВИТИЯ КОММУНАЛЬНОЙ ИНФРАСТРУКТУРЫ</w:t>
      </w:r>
    </w:p>
    <w:p w:rsidR="00F517DA" w:rsidRPr="00F517DA" w:rsidRDefault="00F517DA" w:rsidP="00F517DA">
      <w:pPr>
        <w:rPr>
          <w:rFonts w:ascii="Times New Roman" w:hAnsi="Times New Roman"/>
          <w:b/>
          <w:sz w:val="16"/>
          <w:szCs w:val="16"/>
        </w:rPr>
      </w:pPr>
    </w:p>
    <w:tbl>
      <w:tblPr>
        <w:tblW w:w="3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6481"/>
        <w:gridCol w:w="1440"/>
        <w:gridCol w:w="1260"/>
        <w:gridCol w:w="1260"/>
        <w:gridCol w:w="1080"/>
        <w:gridCol w:w="1080"/>
        <w:gridCol w:w="1080"/>
        <w:gridCol w:w="2416"/>
        <w:gridCol w:w="2236"/>
        <w:gridCol w:w="2236"/>
        <w:gridCol w:w="2236"/>
        <w:gridCol w:w="2236"/>
        <w:gridCol w:w="2236"/>
        <w:gridCol w:w="2236"/>
      </w:tblGrid>
      <w:tr w:rsidR="00F517DA" w:rsidRPr="00F517DA" w:rsidTr="00F517DA">
        <w:trPr>
          <w:gridAfter w:val="7"/>
          <w:wAfter w:w="15832" w:type="dxa"/>
        </w:trPr>
        <w:tc>
          <w:tcPr>
            <w:tcW w:w="647"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п/п</w:t>
            </w:r>
          </w:p>
        </w:tc>
        <w:tc>
          <w:tcPr>
            <w:tcW w:w="6481" w:type="dxa"/>
            <w:vAlign w:val="center"/>
          </w:tcPr>
          <w:p w:rsidR="00F517DA" w:rsidRPr="00F517DA" w:rsidRDefault="00F517DA" w:rsidP="00F517DA">
            <w:pPr>
              <w:jc w:val="center"/>
              <w:rPr>
                <w:rFonts w:ascii="Times New Roman" w:hAnsi="Times New Roman"/>
                <w:sz w:val="16"/>
                <w:szCs w:val="16"/>
                <w:lang w:val="ru-RU"/>
              </w:rPr>
            </w:pPr>
            <w:r w:rsidRPr="00F517DA">
              <w:rPr>
                <w:rFonts w:ascii="Times New Roman" w:hAnsi="Times New Roman"/>
                <w:sz w:val="16"/>
                <w:szCs w:val="16"/>
                <w:lang w:val="ru-RU"/>
              </w:rPr>
              <w:t>Целевые показатели развития коммунальной инфраструктуры</w:t>
            </w:r>
          </w:p>
        </w:tc>
        <w:tc>
          <w:tcPr>
            <w:tcW w:w="144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Едина</w:t>
            </w: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измерения</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2021 год</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2022год</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2023год</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2024 год</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2025 год</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w:t>
            </w:r>
          </w:p>
        </w:tc>
        <w:tc>
          <w:tcPr>
            <w:tcW w:w="6481"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w:t>
            </w: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xml:space="preserve"> № 1.Критерии доступности для населения</w:t>
            </w: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xml:space="preserve"> коммунальных услуг </w:t>
            </w:r>
          </w:p>
        </w:tc>
        <w:tc>
          <w:tcPr>
            <w:tcW w:w="241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w:t>
            </w: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Среднемесячный расход на жилищно-коммунальные услуги на 1 человека, проживающего в доме с печным отоплением</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Руб.</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719,88</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777,47</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839,67</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906,84</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979,39</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Средний доход нетрудоспособного населения (пенсионеры)</w:t>
            </w:r>
          </w:p>
        </w:tc>
        <w:tc>
          <w:tcPr>
            <w:tcW w:w="144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Руб.</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11435</w:t>
            </w:r>
          </w:p>
        </w:tc>
        <w:tc>
          <w:tcPr>
            <w:tcW w:w="1260" w:type="dxa"/>
            <w:vAlign w:val="center"/>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11942</w:t>
            </w:r>
          </w:p>
        </w:tc>
        <w:tc>
          <w:tcPr>
            <w:tcW w:w="1080" w:type="dxa"/>
            <w:vAlign w:val="center"/>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12470</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13900</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14900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Средний расход нетрудоспособного населения (пенсионеры)</w:t>
            </w:r>
          </w:p>
        </w:tc>
        <w:tc>
          <w:tcPr>
            <w:tcW w:w="144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Руб.</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6368</w:t>
            </w:r>
          </w:p>
        </w:tc>
        <w:tc>
          <w:tcPr>
            <w:tcW w:w="1260" w:type="dxa"/>
            <w:vAlign w:val="center"/>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7010</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7570</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8175</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8830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Доля расходов на ЖКУ в среднем доходе не превышает 7%</w:t>
            </w:r>
          </w:p>
        </w:tc>
        <w:tc>
          <w:tcPr>
            <w:tcW w:w="144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6,3</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6,7</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6,5</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6,6</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Доля расходов в  среднем расходе  не превышает 22%</w:t>
            </w:r>
          </w:p>
        </w:tc>
        <w:tc>
          <w:tcPr>
            <w:tcW w:w="144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11,3</w:t>
            </w:r>
          </w:p>
        </w:tc>
        <w:tc>
          <w:tcPr>
            <w:tcW w:w="126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11,1</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11,1</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11,1</w:t>
            </w:r>
          </w:p>
        </w:tc>
        <w:tc>
          <w:tcPr>
            <w:tcW w:w="1080" w:type="dxa"/>
            <w:vAlign w:val="center"/>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11,1</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p>
        </w:tc>
        <w:tc>
          <w:tcPr>
            <w:tcW w:w="1440" w:type="dxa"/>
            <w:vAlign w:val="center"/>
          </w:tcPr>
          <w:p w:rsidR="00F517DA" w:rsidRPr="00F517DA" w:rsidRDefault="00F517DA" w:rsidP="00F517DA">
            <w:pPr>
              <w:jc w:val="center"/>
              <w:rPr>
                <w:rFonts w:ascii="Times New Roman" w:hAnsi="Times New Roman"/>
                <w:sz w:val="16"/>
                <w:szCs w:val="16"/>
              </w:rPr>
            </w:pPr>
          </w:p>
        </w:tc>
        <w:tc>
          <w:tcPr>
            <w:tcW w:w="1260" w:type="dxa"/>
            <w:vAlign w:val="center"/>
          </w:tcPr>
          <w:p w:rsidR="00F517DA" w:rsidRPr="00F517DA" w:rsidRDefault="00F517DA" w:rsidP="00F517DA">
            <w:pPr>
              <w:jc w:val="center"/>
              <w:rPr>
                <w:rFonts w:ascii="Times New Roman" w:hAnsi="Times New Roman"/>
                <w:sz w:val="16"/>
                <w:szCs w:val="16"/>
              </w:rPr>
            </w:pPr>
          </w:p>
        </w:tc>
        <w:tc>
          <w:tcPr>
            <w:tcW w:w="1260" w:type="dxa"/>
            <w:vAlign w:val="center"/>
          </w:tcPr>
          <w:p w:rsidR="00F517DA" w:rsidRPr="00F517DA" w:rsidRDefault="00F517DA" w:rsidP="00F517DA">
            <w:pPr>
              <w:jc w:val="center"/>
              <w:rPr>
                <w:rFonts w:ascii="Times New Roman" w:hAnsi="Times New Roman"/>
                <w:sz w:val="16"/>
                <w:szCs w:val="16"/>
              </w:rPr>
            </w:pPr>
          </w:p>
        </w:tc>
        <w:tc>
          <w:tcPr>
            <w:tcW w:w="1080" w:type="dxa"/>
            <w:vAlign w:val="center"/>
          </w:tcPr>
          <w:p w:rsidR="00F517DA" w:rsidRPr="00F517DA" w:rsidRDefault="00F517DA" w:rsidP="00F517DA">
            <w:pPr>
              <w:jc w:val="center"/>
              <w:rPr>
                <w:rFonts w:ascii="Times New Roman" w:hAnsi="Times New Roman"/>
                <w:sz w:val="16"/>
                <w:szCs w:val="16"/>
              </w:rPr>
            </w:pPr>
          </w:p>
        </w:tc>
        <w:tc>
          <w:tcPr>
            <w:tcW w:w="1080" w:type="dxa"/>
            <w:vAlign w:val="center"/>
          </w:tcPr>
          <w:p w:rsidR="00F517DA" w:rsidRPr="00F517DA" w:rsidRDefault="00F517DA" w:rsidP="00F517DA">
            <w:pPr>
              <w:jc w:val="center"/>
              <w:rPr>
                <w:rFonts w:ascii="Times New Roman" w:hAnsi="Times New Roman"/>
                <w:sz w:val="16"/>
                <w:szCs w:val="16"/>
              </w:rPr>
            </w:pPr>
          </w:p>
        </w:tc>
        <w:tc>
          <w:tcPr>
            <w:tcW w:w="1080" w:type="dxa"/>
            <w:vAlign w:val="center"/>
          </w:tcPr>
          <w:p w:rsidR="00F517DA" w:rsidRPr="00F517DA" w:rsidRDefault="00F517DA" w:rsidP="00F517DA">
            <w:pPr>
              <w:jc w:val="center"/>
              <w:rPr>
                <w:rFonts w:ascii="Times New Roman" w:hAnsi="Times New Roman"/>
                <w:sz w:val="16"/>
                <w:szCs w:val="16"/>
              </w:rPr>
            </w:pP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2 Показатели спроса на коммунальные ресурсы и перспективной нагрузки (по каждому</w:t>
            </w:r>
          </w:p>
          <w:p w:rsidR="00F517DA" w:rsidRPr="00F517DA" w:rsidRDefault="00F517DA" w:rsidP="00F517DA">
            <w:pPr>
              <w:rPr>
                <w:rFonts w:ascii="Times New Roman" w:hAnsi="Times New Roman"/>
                <w:b/>
                <w:sz w:val="16"/>
                <w:szCs w:val="16"/>
              </w:rPr>
            </w:pPr>
            <w:r w:rsidRPr="00F517DA">
              <w:rPr>
                <w:rFonts w:ascii="Times New Roman" w:hAnsi="Times New Roman"/>
                <w:b/>
                <w:sz w:val="16"/>
                <w:szCs w:val="16"/>
                <w:lang w:val="ru-RU"/>
              </w:rPr>
              <w:t xml:space="preserve"> </w:t>
            </w:r>
            <w:r w:rsidRPr="00F517DA">
              <w:rPr>
                <w:rFonts w:ascii="Times New Roman" w:hAnsi="Times New Roman"/>
                <w:b/>
                <w:sz w:val="16"/>
                <w:szCs w:val="16"/>
              </w:rPr>
              <w:t>виду коммунального ресурса)</w:t>
            </w:r>
          </w:p>
        </w:tc>
        <w:tc>
          <w:tcPr>
            <w:tcW w:w="2416" w:type="dxa"/>
          </w:tcPr>
          <w:p w:rsidR="00F517DA" w:rsidRPr="00F517DA" w:rsidRDefault="00F517DA" w:rsidP="00F517DA">
            <w:pPr>
              <w:jc w:val="cente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w:t>
            </w: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Объем потребления воды в год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15757,20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15779,69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14236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13991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13751</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 xml:space="preserve"> </w:t>
            </w:r>
            <w:r w:rsidRPr="00F517DA">
              <w:rPr>
                <w:rFonts w:ascii="Times New Roman" w:hAnsi="Times New Roman"/>
                <w:sz w:val="16"/>
                <w:szCs w:val="16"/>
              </w:rPr>
              <w:t xml:space="preserve">   бюджет</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922,42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922,42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население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12861,34</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12564,3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12316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12071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11831</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воды потребляемой бюджетными учреждениями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6,7</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Доля объемов воды потребляемой населением</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81,6</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79,6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86,5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86,3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86,0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w:t>
            </w: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Тепловая энергия</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Объем потребления тепловой энергии в год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1509,77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1224,85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1193,25</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население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543,65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543,65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517,77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262,85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260,25</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бюджет</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1023,13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1023,13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992,00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962,00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933,00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тепловой энергии потребляемой населением</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34,7</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33,6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20,4</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Доля объемов тепловой энергии потребляемой бюджетными учреждениями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65,3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65,3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66,4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79,6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79,6</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w:t>
            </w: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Электрическая энергия</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Объем потребления электрической энергии в год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690991</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691248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690960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690900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690200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Бюджет</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61640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60410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59200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58100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56800</w:t>
            </w:r>
          </w:p>
        </w:tc>
      </w:tr>
      <w:tr w:rsidR="00F517DA" w:rsidRPr="00F517DA" w:rsidTr="00F517DA">
        <w:trPr>
          <w:gridAfter w:val="7"/>
          <w:wAfter w:w="15832" w:type="dxa"/>
          <w:trHeight w:val="85"/>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население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554230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555900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557560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559300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560700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прочие организации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75121</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74938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74200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73500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72700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электрической энергии потребляемой бюджетными учреждениями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8,9</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электрической энергии потребляемой населением</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80,2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80,4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80,7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81,0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81,2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электрической энергии потребляемой прочими организациями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10,9</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10,6</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4</w:t>
            </w: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b/>
                <w:i/>
                <w:sz w:val="16"/>
                <w:szCs w:val="16"/>
              </w:rPr>
              <w:t>Объем ТБО</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Всего:  в т. 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тонн</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25,88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25,78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25,68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25,40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25,20</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население </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тонн</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19,20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19,10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19,00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18,72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18,52</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утилизированных  ТБО населением в общем объеме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73,7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73,5</w:t>
            </w: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3 Показатели качества поставляемого коммунального ресурса</w:t>
            </w:r>
          </w:p>
        </w:tc>
        <w:tc>
          <w:tcPr>
            <w:tcW w:w="241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9</w:t>
            </w: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Тепловая энергия</w:t>
            </w:r>
          </w:p>
        </w:tc>
        <w:tc>
          <w:tcPr>
            <w:tcW w:w="144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для учреждений и организаций температура внутреннего воздуха должна соответствовать действующим санитарным нормам и правилам</w:t>
            </w:r>
          </w:p>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для населения температура внутреннего воздуха должна соответствовать действующему  Постановлению Правительства РФ от 06.05.2011г. за № 354  «О предоставлении коммунальных услуг собственникам и пользователям помещений в многоквартирных домах и жилых домах» </w:t>
            </w:r>
          </w:p>
        </w:tc>
        <w:tc>
          <w:tcPr>
            <w:tcW w:w="1440" w:type="dxa"/>
          </w:tcPr>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jc w:val="center"/>
              <w:rPr>
                <w:rFonts w:ascii="Times New Roman" w:hAnsi="Times New Roman"/>
                <w:sz w:val="16"/>
                <w:szCs w:val="16"/>
                <w:lang w:val="ru-RU"/>
              </w:rPr>
            </w:pP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t*С</w:t>
            </w:r>
          </w:p>
          <w:p w:rsidR="00F517DA" w:rsidRPr="00F517DA" w:rsidRDefault="00F517DA" w:rsidP="00F517DA">
            <w:pPr>
              <w:jc w:val="center"/>
              <w:rPr>
                <w:rFonts w:ascii="Times New Roman" w:hAnsi="Times New Roman"/>
                <w:sz w:val="16"/>
                <w:szCs w:val="16"/>
              </w:rPr>
            </w:pPr>
          </w:p>
          <w:p w:rsidR="00F517DA" w:rsidRPr="00F517DA" w:rsidRDefault="00F517DA" w:rsidP="00F517DA">
            <w:pPr>
              <w:jc w:val="center"/>
              <w:rPr>
                <w:rFonts w:ascii="Times New Roman" w:hAnsi="Times New Roman"/>
                <w:sz w:val="16"/>
                <w:szCs w:val="16"/>
              </w:rPr>
            </w:pPr>
          </w:p>
          <w:p w:rsidR="00F517DA" w:rsidRPr="00F517DA" w:rsidRDefault="00F517DA" w:rsidP="00F517DA">
            <w:pPr>
              <w:jc w:val="center"/>
              <w:rPr>
                <w:rFonts w:ascii="Times New Roman" w:hAnsi="Times New Roman"/>
                <w:sz w:val="16"/>
                <w:szCs w:val="16"/>
              </w:rPr>
            </w:pPr>
          </w:p>
          <w:p w:rsidR="00F517DA" w:rsidRPr="00F517DA" w:rsidRDefault="00F517DA" w:rsidP="00F517DA">
            <w:pPr>
              <w:jc w:val="center"/>
              <w:rPr>
                <w:rFonts w:ascii="Times New Roman" w:hAnsi="Times New Roman"/>
                <w:sz w:val="16"/>
                <w:szCs w:val="16"/>
              </w:rPr>
            </w:pPr>
          </w:p>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t*С</w:t>
            </w:r>
          </w:p>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+18;+20</w:t>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1260" w:type="dxa"/>
          </w:tcPr>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+18;+20</w:t>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1080" w:type="dxa"/>
          </w:tcPr>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+18;+20</w:t>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1080" w:type="dxa"/>
          </w:tcPr>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18;+20</w:t>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c>
          <w:tcPr>
            <w:tcW w:w="1080" w:type="dxa"/>
          </w:tcPr>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+18;+20</w:t>
            </w: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p>
          <w:p w:rsidR="00F517DA" w:rsidRPr="00F517DA" w:rsidRDefault="00F517DA" w:rsidP="00F517DA">
            <w:pPr>
              <w:rPr>
                <w:rFonts w:ascii="Times New Roman" w:hAnsi="Times New Roman"/>
                <w:sz w:val="16"/>
                <w:szCs w:val="16"/>
              </w:rPr>
            </w:pPr>
            <w:r w:rsidRPr="00F517DA">
              <w:rPr>
                <w:rFonts w:ascii="Times New Roman" w:hAnsi="Times New Roman"/>
                <w:sz w:val="16"/>
                <w:szCs w:val="16"/>
              </w:rPr>
              <w:t>+20;+22</w:t>
            </w:r>
          </w:p>
        </w:tc>
      </w:tr>
      <w:tr w:rsidR="00F517DA" w:rsidRPr="00F517DA" w:rsidTr="00F517DA">
        <w:trPr>
          <w:gridAfter w:val="7"/>
          <w:wAfter w:w="15832" w:type="dxa"/>
        </w:trPr>
        <w:tc>
          <w:tcPr>
            <w:tcW w:w="647"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lastRenderedPageBreak/>
              <w:t>10</w:t>
            </w: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Строительство станции очистки воды</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1</w:t>
            </w: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xml:space="preserve">№ 4 Показатели степени охвата потребителей приборами учета( с выделением </w:t>
            </w:r>
          </w:p>
          <w:p w:rsidR="00F517DA" w:rsidRPr="00F517DA" w:rsidRDefault="00F517DA" w:rsidP="00F517DA">
            <w:pPr>
              <w:rPr>
                <w:rFonts w:ascii="Times New Roman" w:hAnsi="Times New Roman"/>
                <w:sz w:val="16"/>
                <w:szCs w:val="16"/>
                <w:lang w:val="ru-RU"/>
              </w:rPr>
            </w:pPr>
            <w:r w:rsidRPr="00F517DA">
              <w:rPr>
                <w:rFonts w:ascii="Times New Roman" w:hAnsi="Times New Roman"/>
                <w:b/>
                <w:sz w:val="16"/>
                <w:szCs w:val="16"/>
                <w:lang w:val="ru-RU"/>
              </w:rPr>
              <w:t>многоквартирных домов и бюджетных организаций)</w:t>
            </w:r>
          </w:p>
        </w:tc>
        <w:tc>
          <w:tcPr>
            <w:tcW w:w="241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lang w:val="ru-RU"/>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Электрическая энергия</w:t>
            </w:r>
          </w:p>
        </w:tc>
        <w:tc>
          <w:tcPr>
            <w:tcW w:w="1440" w:type="dxa"/>
          </w:tcPr>
          <w:p w:rsidR="00F517DA" w:rsidRPr="00F517DA" w:rsidRDefault="00F517DA" w:rsidP="00F517DA">
            <w:pPr>
              <w:rPr>
                <w:rFonts w:ascii="Times New Roman" w:hAnsi="Times New Roman"/>
                <w:b/>
                <w:sz w:val="16"/>
                <w:szCs w:val="16"/>
              </w:rPr>
            </w:pPr>
          </w:p>
        </w:tc>
        <w:tc>
          <w:tcPr>
            <w:tcW w:w="1260" w:type="dxa"/>
          </w:tcPr>
          <w:p w:rsidR="00F517DA" w:rsidRPr="00F517DA" w:rsidRDefault="00F517DA" w:rsidP="00F517DA">
            <w:pPr>
              <w:rPr>
                <w:rFonts w:ascii="Times New Roman" w:hAnsi="Times New Roman"/>
                <w:b/>
                <w:sz w:val="16"/>
                <w:szCs w:val="16"/>
              </w:rPr>
            </w:pPr>
          </w:p>
        </w:tc>
        <w:tc>
          <w:tcPr>
            <w:tcW w:w="126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Жилые дома всего: в т.ч.</w:t>
            </w:r>
          </w:p>
        </w:tc>
        <w:tc>
          <w:tcPr>
            <w:tcW w:w="144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шт</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371</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371</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371</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371</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371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Многоквартирные дома.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155</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155</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155</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155</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155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Жилые дома (индивидуально-определенные здания)</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216</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216</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216</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216</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216</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Многоквартирные дома  расчет в которых  осуществляется по индивидуальным приборам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155</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155</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155</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155</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Жилые дома  расчет в которых осуществляется по индивидуальным приборам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216</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216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216</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216</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216</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электрической энергии потребляемой в многоквартирных домах, расчет за которую осуществляются с использованием индивидуальных приборов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100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объемов электрической энергии потребляемой в жилых домах, расчет за которую осуществляются с использованием индивидуальных приборов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 xml:space="preserve">       100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jc w:val="center"/>
              <w:rPr>
                <w:rFonts w:ascii="Times New Roman" w:hAnsi="Times New Roman"/>
                <w:b/>
                <w:sz w:val="16"/>
                <w:szCs w:val="16"/>
              </w:rPr>
            </w:pPr>
          </w:p>
        </w:tc>
        <w:tc>
          <w:tcPr>
            <w:tcW w:w="1260" w:type="dxa"/>
          </w:tcPr>
          <w:p w:rsidR="00F517DA" w:rsidRPr="00F517DA" w:rsidRDefault="00F517DA" w:rsidP="00F517DA">
            <w:pPr>
              <w:jc w:val="center"/>
              <w:rPr>
                <w:rFonts w:ascii="Times New Roman" w:hAnsi="Times New Roman"/>
                <w:b/>
                <w:sz w:val="16"/>
                <w:szCs w:val="16"/>
              </w:rPr>
            </w:pPr>
          </w:p>
        </w:tc>
        <w:tc>
          <w:tcPr>
            <w:tcW w:w="126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c>
          <w:tcPr>
            <w:tcW w:w="1080" w:type="dxa"/>
          </w:tcPr>
          <w:p w:rsidR="00F517DA" w:rsidRPr="00F517DA" w:rsidRDefault="00F517DA" w:rsidP="00F517DA">
            <w:pPr>
              <w:jc w:val="center"/>
              <w:rPr>
                <w:rFonts w:ascii="Times New Roman" w:hAnsi="Times New Roman"/>
                <w:b/>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Жилые дома с водопроводом в доме всего: в т.ч.</w:t>
            </w:r>
          </w:p>
        </w:tc>
        <w:tc>
          <w:tcPr>
            <w:tcW w:w="144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шт</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23</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24</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25</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26</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27</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Многоквартирные дома в которых расчет за водоснабжение осуществляется по индивидуальным приборам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12</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13</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Жилые дома (индивидуально-определенные здания) в которых расчет за водоснабжение осуществляется по индивидуальным приборам учета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3</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4</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многоквартирных домов и жилых домов, расчет за которую осуществляются с использованием индивидуальных приборов учета</w:t>
            </w:r>
          </w:p>
        </w:tc>
        <w:tc>
          <w:tcPr>
            <w:tcW w:w="144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60,9</w:t>
            </w:r>
          </w:p>
        </w:tc>
        <w:tc>
          <w:tcPr>
            <w:tcW w:w="126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62,5</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68,00</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73,1</w:t>
            </w:r>
          </w:p>
        </w:tc>
        <w:tc>
          <w:tcPr>
            <w:tcW w:w="108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74,1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b/>
                <w:i/>
                <w:sz w:val="16"/>
                <w:szCs w:val="16"/>
              </w:rPr>
              <w:t>Теплоснабжение</w:t>
            </w:r>
          </w:p>
        </w:tc>
        <w:tc>
          <w:tcPr>
            <w:tcW w:w="7200" w:type="dxa"/>
            <w:gridSpan w:val="6"/>
          </w:tcPr>
          <w:p w:rsidR="00F517DA" w:rsidRPr="00F517DA" w:rsidRDefault="00F517DA" w:rsidP="00F517DA">
            <w:pPr>
              <w:jc w:val="center"/>
              <w:rPr>
                <w:rFonts w:ascii="Times New Roman" w:hAnsi="Times New Roman"/>
                <w:color w:val="FF0000"/>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Жилые дома с теплоснабжением в доме всего: в т.ч.</w:t>
            </w:r>
          </w:p>
        </w:tc>
        <w:tc>
          <w:tcPr>
            <w:tcW w:w="144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11</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Многоквартирные дома в которых расчет за теплоснабжение осуществляется по общим домовым приборам учета</w:t>
            </w:r>
          </w:p>
        </w:tc>
        <w:tc>
          <w:tcPr>
            <w:tcW w:w="144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lang w:val="ru-RU"/>
              </w:rPr>
              <w:t xml:space="preserve">        </w:t>
            </w:r>
            <w:r w:rsidRPr="00F517DA">
              <w:rPr>
                <w:rFonts w:ascii="Times New Roman" w:hAnsi="Times New Roman"/>
                <w:sz w:val="16"/>
                <w:szCs w:val="16"/>
              </w:rPr>
              <w:t>шт.</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многоквартирных домов, расчет за которую осуществляются с использованием общих домовых приборов учета</w:t>
            </w:r>
          </w:p>
        </w:tc>
        <w:tc>
          <w:tcPr>
            <w:tcW w:w="1440" w:type="dxa"/>
          </w:tcPr>
          <w:p w:rsidR="00F517DA" w:rsidRPr="00F517DA" w:rsidRDefault="00F517DA" w:rsidP="00F517DA">
            <w:pPr>
              <w:jc w:val="center"/>
              <w:rPr>
                <w:rFonts w:ascii="Times New Roman" w:hAnsi="Times New Roman"/>
                <w:b/>
                <w:sz w:val="16"/>
                <w:szCs w:val="16"/>
              </w:rPr>
            </w:pPr>
            <w:r w:rsidRPr="00F517DA">
              <w:rPr>
                <w:rFonts w:ascii="Times New Roman" w:hAnsi="Times New Roman"/>
                <w:b/>
                <w:sz w:val="16"/>
                <w:szCs w:val="16"/>
              </w:rPr>
              <w:t>%</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26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c>
          <w:tcPr>
            <w:tcW w:w="108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100</w:t>
            </w: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5 Показатели надежности по каждой системе ресурсоснабжения)</w:t>
            </w:r>
          </w:p>
        </w:tc>
        <w:tc>
          <w:tcPr>
            <w:tcW w:w="241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c>
          <w:tcPr>
            <w:tcW w:w="2236" w:type="dxa"/>
          </w:tcPr>
          <w:p w:rsidR="00F517DA" w:rsidRPr="00F517DA" w:rsidRDefault="00F517DA" w:rsidP="00F517DA">
            <w:pPr>
              <w:rPr>
                <w:rFonts w:ascii="Times New Roman" w:hAnsi="Times New Roman"/>
                <w:b/>
                <w:sz w:val="16"/>
                <w:szCs w:val="16"/>
                <w:lang w:val="ru-RU"/>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r w:rsidRPr="00F517DA">
              <w:rPr>
                <w:rFonts w:ascii="Times New Roman" w:hAnsi="Times New Roman"/>
                <w:b/>
                <w:sz w:val="16"/>
                <w:szCs w:val="16"/>
              </w:rPr>
              <w:t>1</w:t>
            </w: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15757,20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15779,69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14236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13991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13751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Всего водосетей</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км</w:t>
            </w: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Скважины действующие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Водонапорные башни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b/>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в том числе требующие ремонта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шт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w:t>
            </w: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b/>
                <w:i/>
                <w:sz w:val="16"/>
                <w:szCs w:val="16"/>
              </w:rPr>
              <w:t>Тепловая энергия</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1509,77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1224,85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1193,25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Всего теплосетей</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км</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1,425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1,425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1,415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999,4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999,4</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В том числе требующие ремонта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км</w:t>
            </w: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0,134</w:t>
            </w: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c>
          <w:tcPr>
            <w:tcW w:w="14328" w:type="dxa"/>
            <w:gridSpan w:val="8"/>
          </w:tcPr>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6 Показатели эффективности производства и транспортировки ресурсов по каждой системе</w:t>
            </w:r>
          </w:p>
          <w:p w:rsidR="00F517DA" w:rsidRPr="00F517DA" w:rsidRDefault="00F517DA" w:rsidP="00F517DA">
            <w:pPr>
              <w:rPr>
                <w:rFonts w:ascii="Times New Roman" w:hAnsi="Times New Roman"/>
                <w:b/>
                <w:sz w:val="16"/>
                <w:szCs w:val="16"/>
                <w:lang w:val="ru-RU"/>
              </w:rPr>
            </w:pPr>
            <w:r w:rsidRPr="00F517DA">
              <w:rPr>
                <w:rFonts w:ascii="Times New Roman" w:hAnsi="Times New Roman"/>
                <w:b/>
                <w:sz w:val="16"/>
                <w:szCs w:val="16"/>
                <w:lang w:val="ru-RU"/>
              </w:rPr>
              <w:t xml:space="preserve"> ресурсоснабжения(удельные расходы топлива и энергии, проценты собственных нужд,</w:t>
            </w:r>
          </w:p>
          <w:p w:rsidR="00F517DA" w:rsidRPr="00F517DA" w:rsidRDefault="00F517DA" w:rsidP="00F517DA">
            <w:pPr>
              <w:rPr>
                <w:rFonts w:ascii="Times New Roman" w:hAnsi="Times New Roman"/>
                <w:b/>
                <w:sz w:val="16"/>
                <w:szCs w:val="16"/>
              </w:rPr>
            </w:pPr>
            <w:r w:rsidRPr="00F517DA">
              <w:rPr>
                <w:rFonts w:ascii="Times New Roman" w:hAnsi="Times New Roman"/>
                <w:b/>
                <w:sz w:val="16"/>
                <w:szCs w:val="16"/>
                <w:lang w:val="ru-RU"/>
              </w:rPr>
              <w:t xml:space="preserve"> </w:t>
            </w:r>
            <w:r w:rsidRPr="00F517DA">
              <w:rPr>
                <w:rFonts w:ascii="Times New Roman" w:hAnsi="Times New Roman"/>
                <w:b/>
                <w:sz w:val="16"/>
                <w:szCs w:val="16"/>
              </w:rPr>
              <w:t>проценты потери в сетях)</w:t>
            </w:r>
          </w:p>
        </w:tc>
        <w:tc>
          <w:tcPr>
            <w:tcW w:w="241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c>
          <w:tcPr>
            <w:tcW w:w="2236" w:type="dxa"/>
          </w:tcPr>
          <w:p w:rsidR="00F517DA" w:rsidRPr="00F517DA" w:rsidRDefault="00F517DA" w:rsidP="00F517DA">
            <w:pPr>
              <w:rPr>
                <w:rFonts w:ascii="Times New Roman" w:hAnsi="Times New Roman"/>
                <w:b/>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Объем потребления воды в год</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15757,20</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15779,69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14236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13991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13751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sz w:val="16"/>
                <w:szCs w:val="16"/>
              </w:rPr>
              <w:t>Объем потребления электроэнергии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тыс.кВт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37,8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31,5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21,0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16,5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Удельный расход э/энергии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2,4</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Потери воды в сети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2781</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2358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1941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1729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1528</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Доля потерь в % к отпуску  в сеть</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Тепловая энергия</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lang w:val="ru-RU"/>
              </w:rPr>
            </w:pPr>
            <w:r w:rsidRPr="00F517DA">
              <w:rPr>
                <w:rFonts w:ascii="Times New Roman" w:hAnsi="Times New Roman"/>
                <w:b/>
                <w:i/>
                <w:sz w:val="16"/>
                <w:szCs w:val="16"/>
                <w:lang w:val="ru-RU"/>
              </w:rPr>
              <w:t xml:space="preserve"> Потребления тепловой энергии в год всего</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1509,77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1224,85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1193,25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Расход топливо уголь</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968,1</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926,0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776,0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444,6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404,6</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Расход условного топлива</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Т.у.т.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770,6</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737,1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617,7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353,9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322,1</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Объем потребления электроэнергии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Тыс.кВт.</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95,9</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92,4</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84,5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66,1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62,0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Удельный  расход топлива на полезный отпуск</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кг.у.т/гкал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491,8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470,5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409,2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289,0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269,9</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 Удельный расход электроэнергии на полезный отпуск                               </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кВтч/гкал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61,22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59,00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56,0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54,0</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52,0</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b/>
                <w:i/>
                <w:sz w:val="16"/>
                <w:szCs w:val="16"/>
              </w:rPr>
            </w:pPr>
            <w:r w:rsidRPr="00F517DA">
              <w:rPr>
                <w:rFonts w:ascii="Times New Roman" w:hAnsi="Times New Roman"/>
                <w:b/>
                <w:i/>
                <w:sz w:val="16"/>
                <w:szCs w:val="16"/>
              </w:rPr>
              <w:t>Водоснабжение</w:t>
            </w:r>
          </w:p>
        </w:tc>
        <w:tc>
          <w:tcPr>
            <w:tcW w:w="144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Количество жителей</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чел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755</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755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751</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747</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743</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Потребление воды на 1 чел. в месяц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1,7</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1,75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7128" w:type="dxa"/>
            <w:gridSpan w:val="2"/>
          </w:tcPr>
          <w:p w:rsidR="00F517DA" w:rsidRPr="00F517DA" w:rsidRDefault="00F517DA" w:rsidP="00F517DA">
            <w:pPr>
              <w:rPr>
                <w:rFonts w:ascii="Times New Roman" w:hAnsi="Times New Roman"/>
                <w:sz w:val="16"/>
                <w:szCs w:val="16"/>
              </w:rPr>
            </w:pPr>
            <w:r w:rsidRPr="00F517DA">
              <w:rPr>
                <w:rFonts w:ascii="Times New Roman" w:hAnsi="Times New Roman"/>
                <w:i/>
                <w:sz w:val="16"/>
                <w:szCs w:val="16"/>
              </w:rPr>
              <w:t xml:space="preserve">          Тепловая энергия объем теплоэнергии</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1566,78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1540,9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1285,98</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1285,98</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Общая отапливаемая  площадь в т.ч.</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4872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4872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4872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4322</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4322</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1439</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1439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1439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889</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889</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w:t>
            </w:r>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м2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3433</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3433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3433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3433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3433</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lang w:val="ru-RU"/>
              </w:rPr>
            </w:pPr>
            <w:r w:rsidRPr="00F517DA">
              <w:rPr>
                <w:rFonts w:ascii="Times New Roman" w:hAnsi="Times New Roman"/>
                <w:sz w:val="16"/>
                <w:szCs w:val="16"/>
                <w:lang w:val="ru-RU"/>
              </w:rPr>
              <w:t xml:space="preserve">Удельный расход тепловой энергии на </w:t>
            </w:r>
            <w:smartTag w:uri="urn:schemas-microsoft-com:office:smarttags" w:element="metricconverter">
              <w:smartTagPr>
                <w:attr w:name="ProductID" w:val="1 м2"/>
              </w:smartTagPr>
              <w:r w:rsidRPr="00F517DA">
                <w:rPr>
                  <w:rFonts w:ascii="Times New Roman" w:hAnsi="Times New Roman"/>
                  <w:sz w:val="16"/>
                  <w:szCs w:val="16"/>
                  <w:lang w:val="ru-RU"/>
                </w:rPr>
                <w:t>1 м2</w:t>
              </w:r>
            </w:smartTag>
          </w:p>
        </w:tc>
        <w:tc>
          <w:tcPr>
            <w:tcW w:w="1440" w:type="dxa"/>
          </w:tcPr>
          <w:p w:rsidR="00F517DA" w:rsidRPr="00F517DA" w:rsidRDefault="00F517DA" w:rsidP="00F517DA">
            <w:pPr>
              <w:jc w:val="center"/>
              <w:rPr>
                <w:rFonts w:ascii="Times New Roman" w:hAnsi="Times New Roman"/>
                <w:sz w:val="16"/>
                <w:szCs w:val="16"/>
              </w:rPr>
            </w:pPr>
            <w:r w:rsidRPr="00F517DA">
              <w:rPr>
                <w:rFonts w:ascii="Times New Roman" w:hAnsi="Times New Roman"/>
                <w:sz w:val="16"/>
                <w:szCs w:val="16"/>
              </w:rPr>
              <w:t>Гкал/м2</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321,6</w:t>
            </w:r>
          </w:p>
        </w:tc>
        <w:tc>
          <w:tcPr>
            <w:tcW w:w="126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321,6</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316,3</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297,5</w:t>
            </w:r>
          </w:p>
        </w:tc>
        <w:tc>
          <w:tcPr>
            <w:tcW w:w="1080"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297,5</w:t>
            </w: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население</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r w:rsidR="00F517DA" w:rsidRPr="00F517DA" w:rsidTr="00F517DA">
        <w:trPr>
          <w:gridAfter w:val="7"/>
          <w:wAfter w:w="15832" w:type="dxa"/>
        </w:trPr>
        <w:tc>
          <w:tcPr>
            <w:tcW w:w="647" w:type="dxa"/>
          </w:tcPr>
          <w:p w:rsidR="00F517DA" w:rsidRPr="00F517DA" w:rsidRDefault="00F517DA" w:rsidP="00F517DA">
            <w:pPr>
              <w:rPr>
                <w:rFonts w:ascii="Times New Roman" w:hAnsi="Times New Roman"/>
                <w:sz w:val="16"/>
                <w:szCs w:val="16"/>
              </w:rPr>
            </w:pPr>
          </w:p>
        </w:tc>
        <w:tc>
          <w:tcPr>
            <w:tcW w:w="6481" w:type="dxa"/>
          </w:tcPr>
          <w:p w:rsidR="00F517DA" w:rsidRPr="00F517DA" w:rsidRDefault="00F517DA" w:rsidP="00F517DA">
            <w:pPr>
              <w:rPr>
                <w:rFonts w:ascii="Times New Roman" w:hAnsi="Times New Roman"/>
                <w:sz w:val="16"/>
                <w:szCs w:val="16"/>
              </w:rPr>
            </w:pPr>
            <w:r w:rsidRPr="00F517DA">
              <w:rPr>
                <w:rFonts w:ascii="Times New Roman" w:hAnsi="Times New Roman"/>
                <w:sz w:val="16"/>
                <w:szCs w:val="16"/>
              </w:rPr>
              <w:t>бюджет</w:t>
            </w:r>
          </w:p>
        </w:tc>
        <w:tc>
          <w:tcPr>
            <w:tcW w:w="1440" w:type="dxa"/>
          </w:tcPr>
          <w:p w:rsidR="00F517DA" w:rsidRPr="00F517DA" w:rsidRDefault="00F517DA" w:rsidP="00F517DA">
            <w:pPr>
              <w:jc w:val="cente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26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c>
          <w:tcPr>
            <w:tcW w:w="1080" w:type="dxa"/>
          </w:tcPr>
          <w:p w:rsidR="00F517DA" w:rsidRPr="00F517DA" w:rsidRDefault="00F517DA" w:rsidP="00F517DA">
            <w:pPr>
              <w:rPr>
                <w:rFonts w:ascii="Times New Roman" w:hAnsi="Times New Roman"/>
                <w:sz w:val="16"/>
                <w:szCs w:val="16"/>
              </w:rPr>
            </w:pPr>
          </w:p>
        </w:tc>
      </w:tr>
    </w:tbl>
    <w:p w:rsidR="00F517DA" w:rsidRPr="00F517DA" w:rsidRDefault="00F517DA" w:rsidP="00F517DA">
      <w:pPr>
        <w:rPr>
          <w:rFonts w:ascii="Times New Roman" w:hAnsi="Times New Roman"/>
          <w:b/>
          <w:sz w:val="16"/>
          <w:szCs w:val="16"/>
        </w:rPr>
      </w:pPr>
    </w:p>
    <w:p w:rsidR="00F517DA" w:rsidRPr="00F517DA" w:rsidRDefault="00F517DA" w:rsidP="00F517DA">
      <w:pPr>
        <w:rPr>
          <w:rFonts w:ascii="Times New Roman" w:hAnsi="Times New Roman"/>
          <w:b/>
          <w:sz w:val="16"/>
          <w:szCs w:val="16"/>
        </w:rPr>
      </w:pPr>
    </w:p>
    <w:p w:rsidR="00F517DA" w:rsidRPr="00F517DA" w:rsidRDefault="00F517DA" w:rsidP="00F517DA">
      <w:pPr>
        <w:ind w:left="360"/>
        <w:rPr>
          <w:rFonts w:ascii="Times New Roman" w:hAnsi="Times New Roman"/>
          <w:bCs/>
          <w:sz w:val="16"/>
          <w:szCs w:val="16"/>
        </w:rPr>
      </w:pPr>
    </w:p>
    <w:p w:rsidR="00F517DA" w:rsidRPr="00F517DA" w:rsidRDefault="00F517DA" w:rsidP="00F517DA">
      <w:pPr>
        <w:ind w:left="360"/>
        <w:rPr>
          <w:rFonts w:ascii="Times New Roman" w:hAnsi="Times New Roman"/>
          <w:bCs/>
          <w:sz w:val="16"/>
          <w:szCs w:val="16"/>
        </w:rPr>
      </w:pPr>
    </w:p>
    <w:p w:rsidR="00F517DA" w:rsidRPr="00F517DA" w:rsidRDefault="00F517DA" w:rsidP="00F517DA">
      <w:pPr>
        <w:shd w:val="clear" w:color="auto" w:fill="FFFFFF"/>
        <w:spacing w:line="348" w:lineRule="atLeast"/>
        <w:rPr>
          <w:rFonts w:ascii="Times New Roman" w:hAnsi="Times New Roman"/>
          <w:color w:val="333333"/>
          <w:sz w:val="16"/>
          <w:szCs w:val="16"/>
        </w:rPr>
        <w:sectPr w:rsidR="00F517DA" w:rsidRPr="00F517DA" w:rsidSect="00F517DA">
          <w:pgSz w:w="16840" w:h="11907" w:orient="landscape" w:code="9"/>
          <w:pgMar w:top="977" w:right="851" w:bottom="851" w:left="851" w:header="720" w:footer="720" w:gutter="0"/>
          <w:cols w:space="708"/>
          <w:noEndnote/>
          <w:titlePg/>
          <w:docGrid w:linePitch="326"/>
        </w:sectPr>
      </w:pPr>
    </w:p>
    <w:p w:rsidR="00F517DA" w:rsidRPr="00F517DA" w:rsidRDefault="00F517DA" w:rsidP="00F517DA">
      <w:pPr>
        <w:spacing w:line="360" w:lineRule="auto"/>
        <w:rPr>
          <w:rFonts w:ascii="Times New Roman" w:hAnsi="Times New Roman"/>
          <w:sz w:val="16"/>
          <w:szCs w:val="16"/>
        </w:rPr>
      </w:pPr>
    </w:p>
    <w:p w:rsidR="00F517DA" w:rsidRPr="00F517DA" w:rsidRDefault="00F517DA" w:rsidP="00F517DA">
      <w:pPr>
        <w:spacing w:line="360" w:lineRule="auto"/>
        <w:rPr>
          <w:rFonts w:ascii="Times New Roman" w:hAnsi="Times New Roman"/>
          <w:sz w:val="16"/>
          <w:szCs w:val="16"/>
        </w:rPr>
      </w:pPr>
      <w:r w:rsidRPr="00F517DA">
        <w:rPr>
          <w:rFonts w:ascii="Times New Roman" w:hAnsi="Times New Roman"/>
          <w:sz w:val="16"/>
          <w:szCs w:val="16"/>
        </w:rPr>
        <w:t xml:space="preserve">                                                  6. УПРАВЛЕНИЕ ПРОГРАММОЙ</w:t>
      </w:r>
    </w:p>
    <w:p w:rsidR="00F517DA" w:rsidRPr="00F517DA" w:rsidRDefault="00F517DA" w:rsidP="00F517DA">
      <w:pPr>
        <w:spacing w:line="360" w:lineRule="auto"/>
        <w:rPr>
          <w:rFonts w:ascii="Times New Roman" w:hAnsi="Times New Roman"/>
          <w:b/>
          <w:sz w:val="16"/>
          <w:szCs w:val="16"/>
        </w:rPr>
      </w:pPr>
      <w:r w:rsidRPr="00F517DA">
        <w:rPr>
          <w:rFonts w:ascii="Times New Roman" w:hAnsi="Times New Roman"/>
          <w:b/>
          <w:sz w:val="16"/>
          <w:szCs w:val="16"/>
        </w:rPr>
        <w:t xml:space="preserve">                6.1. Механизм реализации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Инвестиционная программа организации коммунального комплекса разрабатывается на основании условий технического задания, утверждаемого администрацией Иштанского сельского поселения и разрабатываемого в соответствии с Программой.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Иштанского сельского поселения.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Финансовые потребности организаций коммунального комплекса,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за счет установленных надбавок к ценам (тарифам) для потребителей муниципального образования, а также за счет платы за подключение к сетям инженерно-технического обеспечения.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Администрация Иштанского сельского поселения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администрация Иштанского сельского поселения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xml:space="preserve">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администрация Иштанского подготавливает предложения о размере надбавки к ценам (тарифам) для потребителей и </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Администрация Иштанского сельского поселения проводит также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системе коммунальной инфраструктуры.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При вынесении администрацией Иштанского сельского  решения о недоступности для потребителей товаров и услуг организации коммунального комплекса администрация Иштанского сельского поселения вправе:</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При вынесении администрацией Иштанского сельского поселения  решения о доступности для потребителей товаров и услуг организации коммунального комплекса администрация Иштанского сельского поселения с учетом предложений по частичному обеспечению финансовых потребностей организации коммунального комплекса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в Совет Иштанского сельского поселения.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Совет Иштанского сельского поселения в соответствии с Федеральным законом "Об основах регулирования тарифов организаций коммунального комплекса" рассматривает и утверждает инвестиционную программу организации коммунального комплекса, устанавливает надбавку к ценам (тарифам) для потребителей, а также тариф на подключение к системам коммунальной инфраструктуры и тариф организации коммунального комплекса на подключение.</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xml:space="preserve"> </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После установления всех указанных тарифов и надбавок администрация Иштанского сельского поселения заключает с организацией коммунального комплекса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Инвестиционная программа организации коммунального комплекса и сроки ее реализации могут быть пересмотрены Советом Иштанского сельского поселения по предложению организации коммунального комплекса, администрации Иштанского сельского поселения или по собственной инициативе:</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1) если по результатам мониторинга выполнения инвестиционной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2) в случаях объективного изменения условий деятельности организации коммунального комплекса, влияющих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rPr>
          <w:rFonts w:ascii="Times New Roman" w:hAnsi="Times New Roman"/>
          <w:b/>
          <w:sz w:val="16"/>
          <w:szCs w:val="16"/>
          <w:lang w:val="ru-RU"/>
        </w:rPr>
      </w:pPr>
      <w:r w:rsidRPr="00F517DA">
        <w:rPr>
          <w:rFonts w:ascii="Times New Roman" w:hAnsi="Times New Roman"/>
          <w:sz w:val="16"/>
          <w:szCs w:val="16"/>
          <w:lang w:val="ru-RU"/>
        </w:rPr>
        <w:t xml:space="preserve">                </w:t>
      </w:r>
      <w:r w:rsidRPr="00F517DA">
        <w:rPr>
          <w:rFonts w:ascii="Times New Roman" w:hAnsi="Times New Roman"/>
          <w:b/>
          <w:sz w:val="16"/>
          <w:szCs w:val="16"/>
          <w:lang w:val="ru-RU"/>
        </w:rPr>
        <w:t>7.2. Управление реализацией Программы и контроль за ее выполнением.</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Администрация Иштанского сельского поселения обеспечивает реализацию Программы, в том числе:</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планирование, выполнение организационных мероприятий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осуществление методических, технических и информационных мероприятий.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Исполнители Программы (организации коммунального комплекса, проектные, подрядные и иные организации) осуществляют реализацию мероприятий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xml:space="preserve">Администрация Иштанского сельского поселения координирует работу исполнителей, несет ответственность за достижение целей Программы, в установленном порядке обеспечивает предоставление информации о ходе реализации Программы. Для осуществления финансового, статистического, информационного анализа она имеет </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право запрашивать любую информацию в рамках осуществления своих полномочий у всех участников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Мониторинг и контроль за реализацией Программы осуществляет администрация Иштанского сельского поселения.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Реализация Программы освещается в средствах массовой информации.</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Организация управления и контроль являются важнейшими элементами выполнения Программы.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Индикаторы по мониторингу реализации Программы: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ввод жилищного строительства (тыс. кв. м);</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количество земельных участков для жилищного строительства, обеспеченных коммунальной инфраструктурой;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количество подготовленных технических заданий для разработки инвестиционных программ;</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количество разработанных и утвержденных инвестиционных программ организаций коммунального комплекса.</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Система организации контроля за исполнением Программы: руководитель Программы – Глава Иштанского сельского поселения.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Исполнители основных мероприятий: Организации коммунального комплекса.</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Контроль за реализацией Программы осуществляют руководитель Программы, а именно:</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общий контроль;</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контроль сроков реализации программных мероприятий.</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Основными задачами управления реализацией Программы являются:</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города;</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привлечение инвесторов для реализации привлекательных инвестиционных проектов;</w:t>
      </w:r>
    </w:p>
    <w:p w:rsidR="00F517DA" w:rsidRPr="00F517DA" w:rsidRDefault="00F517DA" w:rsidP="00F517DA">
      <w:pPr>
        <w:spacing w:line="360" w:lineRule="auto"/>
        <w:ind w:firstLine="720"/>
        <w:jc w:val="both"/>
        <w:rPr>
          <w:rFonts w:ascii="Times New Roman" w:hAnsi="Times New Roman"/>
          <w:sz w:val="16"/>
          <w:szCs w:val="16"/>
          <w:lang w:val="ru-RU"/>
        </w:rPr>
      </w:pP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Мониторинг выполнения производственных программ и инвестиционных программ организацией коммунального комплекса проводится администрацией поселения в целях обеспечения электро-, тепло-, водоснабжения,  утилизации (захоронения) твердых бытовых отходов и своевременного принятия решений о развитии систем коммунальной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F517DA" w:rsidRPr="00F517DA" w:rsidRDefault="00F517DA" w:rsidP="00F517DA">
      <w:pPr>
        <w:spacing w:line="360" w:lineRule="auto"/>
        <w:ind w:firstLine="720"/>
        <w:jc w:val="both"/>
        <w:rPr>
          <w:rFonts w:ascii="Times New Roman" w:hAnsi="Times New Roman"/>
          <w:sz w:val="16"/>
          <w:szCs w:val="16"/>
          <w:lang w:val="ru-RU"/>
        </w:rPr>
      </w:pPr>
      <w:r w:rsidRPr="00F517DA">
        <w:rPr>
          <w:rFonts w:ascii="Times New Roman" w:hAnsi="Times New Roman"/>
          <w:sz w:val="16"/>
          <w:szCs w:val="16"/>
          <w:lang w:val="ru-RU"/>
        </w:rPr>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администрацией города для анализа выполнения производственной программы и инвестиционной программы организации коммунального комплекса.</w:t>
      </w:r>
    </w:p>
    <w:p w:rsidR="00F517DA" w:rsidRPr="00F517DA" w:rsidRDefault="00F517DA" w:rsidP="00F517DA">
      <w:pPr>
        <w:tabs>
          <w:tab w:val="left" w:pos="6720"/>
        </w:tabs>
        <w:jc w:val="center"/>
        <w:rPr>
          <w:rFonts w:ascii="Times New Roman" w:hAnsi="Times New Roman"/>
          <w:sz w:val="16"/>
          <w:szCs w:val="16"/>
          <w:lang w:val="ru-RU"/>
        </w:rPr>
      </w:pPr>
    </w:p>
    <w:p w:rsidR="00F517DA" w:rsidRPr="00F517DA" w:rsidRDefault="00F517DA" w:rsidP="00F517DA">
      <w:pPr>
        <w:ind w:firstLine="708"/>
        <w:rPr>
          <w:rFonts w:ascii="Times New Roman" w:hAnsi="Times New Roman"/>
          <w:sz w:val="16"/>
          <w:szCs w:val="16"/>
          <w:lang w:val="ru-RU"/>
        </w:rPr>
      </w:pPr>
      <w:r w:rsidRPr="00F517DA">
        <w:rPr>
          <w:rFonts w:ascii="Times New Roman" w:hAnsi="Times New Roman"/>
          <w:noProof/>
          <w:sz w:val="16"/>
          <w:szCs w:val="16"/>
          <w:lang w:val="ru-RU" w:eastAsia="ru-RU" w:bidi="ar-SA"/>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281940</wp:posOffset>
            </wp:positionV>
            <wp:extent cx="6806565" cy="9277350"/>
            <wp:effectExtent l="19050" t="0" r="0" b="0"/>
            <wp:wrapTopAndBottom/>
            <wp:docPr id="173" name="Рисунок 173" descr="Иш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Иштан"/>
                    <pic:cNvPicPr>
                      <a:picLocks noChangeAspect="1" noChangeArrowheads="1"/>
                    </pic:cNvPicPr>
                  </pic:nvPicPr>
                  <pic:blipFill>
                    <a:blip r:embed="rId21">
                      <a:lum bright="-12000"/>
                    </a:blip>
                    <a:srcRect t="2336"/>
                    <a:stretch>
                      <a:fillRect/>
                    </a:stretch>
                  </pic:blipFill>
                  <pic:spPr bwMode="auto">
                    <a:xfrm>
                      <a:off x="0" y="0"/>
                      <a:ext cx="6806565" cy="9277350"/>
                    </a:xfrm>
                    <a:prstGeom prst="rect">
                      <a:avLst/>
                    </a:prstGeom>
                    <a:noFill/>
                    <a:ln w="9525">
                      <a:noFill/>
                      <a:miter lim="800000"/>
                      <a:headEnd/>
                      <a:tailEnd/>
                    </a:ln>
                  </pic:spPr>
                </pic:pic>
              </a:graphicData>
            </a:graphic>
          </wp:anchor>
        </w:drawing>
      </w:r>
      <w:r w:rsidRPr="00F517DA">
        <w:rPr>
          <w:rFonts w:ascii="Times New Roman" w:hAnsi="Times New Roman"/>
          <w:sz w:val="16"/>
          <w:szCs w:val="16"/>
          <w:lang w:val="ru-RU"/>
        </w:rPr>
        <w:t xml:space="preserve"> Схемы водопроводных сетей  с. Иштан</w:t>
      </w:r>
    </w:p>
    <w:p w:rsidR="00F517DA" w:rsidRPr="00F517DA" w:rsidRDefault="00F517DA" w:rsidP="00F517DA">
      <w:pPr>
        <w:tabs>
          <w:tab w:val="left" w:pos="2700"/>
        </w:tabs>
        <w:rPr>
          <w:rFonts w:ascii="Times New Roman" w:hAnsi="Times New Roman"/>
          <w:sz w:val="16"/>
          <w:szCs w:val="16"/>
          <w:lang w:val="ru-RU"/>
        </w:rPr>
      </w:pPr>
    </w:p>
    <w:p w:rsidR="00F517DA" w:rsidRPr="00F517DA" w:rsidRDefault="00F517DA" w:rsidP="00F517DA">
      <w:pPr>
        <w:tabs>
          <w:tab w:val="left" w:pos="2700"/>
        </w:tabs>
        <w:rPr>
          <w:rFonts w:ascii="Times New Roman" w:hAnsi="Times New Roman"/>
          <w:sz w:val="16"/>
          <w:szCs w:val="16"/>
          <w:lang w:val="ru-RU"/>
        </w:rPr>
      </w:pPr>
      <w:r w:rsidRPr="00F517DA">
        <w:rPr>
          <w:rFonts w:ascii="Times New Roman" w:hAnsi="Times New Roman"/>
          <w:sz w:val="16"/>
          <w:szCs w:val="16"/>
          <w:lang w:val="ru-RU"/>
        </w:rPr>
        <w:lastRenderedPageBreak/>
        <w:t xml:space="preserve">с. Никольское    </w:t>
      </w:r>
      <w:r w:rsidRPr="00F517DA">
        <w:rPr>
          <w:rFonts w:ascii="Times New Roman" w:hAnsi="Times New Roman"/>
          <w:noProof/>
          <w:sz w:val="16"/>
          <w:szCs w:val="16"/>
          <w:lang w:val="ru-RU" w:eastAsia="ru-RU" w:bidi="ar-SA"/>
        </w:rPr>
        <w:drawing>
          <wp:inline distT="0" distB="0" distL="0" distR="0">
            <wp:extent cx="6549390" cy="9016365"/>
            <wp:effectExtent l="19050" t="0" r="3810" b="0"/>
            <wp:docPr id="9" name="Рисунок 9" descr="2010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18C"/>
                    <pic:cNvPicPr>
                      <a:picLocks noChangeAspect="1" noChangeArrowheads="1"/>
                    </pic:cNvPicPr>
                  </pic:nvPicPr>
                  <pic:blipFill>
                    <a:blip r:embed="rId22" cstate="print">
                      <a:lum bright="-24000" contrast="14000"/>
                      <a:grayscl/>
                    </a:blip>
                    <a:srcRect/>
                    <a:stretch>
                      <a:fillRect/>
                    </a:stretch>
                  </pic:blipFill>
                  <pic:spPr bwMode="auto">
                    <a:xfrm>
                      <a:off x="0" y="0"/>
                      <a:ext cx="6549390" cy="9016365"/>
                    </a:xfrm>
                    <a:prstGeom prst="rect">
                      <a:avLst/>
                    </a:prstGeom>
                    <a:noFill/>
                    <a:ln w="9525">
                      <a:noFill/>
                      <a:miter lim="800000"/>
                      <a:headEnd/>
                      <a:tailEnd/>
                    </a:ln>
                  </pic:spPr>
                </pic:pic>
              </a:graphicData>
            </a:graphic>
          </wp:inline>
        </w:drawing>
      </w:r>
      <w:r w:rsidRPr="00F517DA">
        <w:rPr>
          <w:rFonts w:ascii="Times New Roman" w:hAnsi="Times New Roman"/>
          <w:sz w:val="16"/>
          <w:szCs w:val="16"/>
          <w:lang w:val="ru-RU"/>
        </w:rPr>
        <w:t xml:space="preserve">              </w:t>
      </w:r>
    </w:p>
    <w:p w:rsidR="00F517DA" w:rsidRPr="00F517DA" w:rsidRDefault="00F517DA" w:rsidP="00F517DA">
      <w:pPr>
        <w:tabs>
          <w:tab w:val="left" w:pos="2700"/>
        </w:tabs>
        <w:rPr>
          <w:rFonts w:ascii="Times New Roman" w:hAnsi="Times New Roman"/>
          <w:sz w:val="16"/>
          <w:szCs w:val="16"/>
        </w:rPr>
      </w:pPr>
      <w:r w:rsidRPr="00F517DA">
        <w:rPr>
          <w:rFonts w:ascii="Times New Roman" w:hAnsi="Times New Roman"/>
          <w:sz w:val="16"/>
          <w:szCs w:val="16"/>
          <w:lang w:val="ru-RU"/>
        </w:rPr>
        <w:lastRenderedPageBreak/>
        <w:t xml:space="preserve">       </w:t>
      </w:r>
      <w:r w:rsidRPr="00F517DA">
        <w:rPr>
          <w:rFonts w:ascii="Times New Roman" w:hAnsi="Times New Roman"/>
          <w:sz w:val="16"/>
          <w:szCs w:val="16"/>
        </w:rPr>
        <w:t xml:space="preserve">д. Карнаухово  </w:t>
      </w:r>
      <w:r w:rsidRPr="00F517DA">
        <w:rPr>
          <w:rFonts w:ascii="Times New Roman" w:hAnsi="Times New Roman"/>
          <w:noProof/>
          <w:sz w:val="16"/>
          <w:szCs w:val="16"/>
          <w:lang w:val="ru-RU" w:eastAsia="ru-RU" w:bidi="ar-SA"/>
        </w:rPr>
        <w:drawing>
          <wp:inline distT="0" distB="0" distL="0" distR="0">
            <wp:extent cx="6549390" cy="9090660"/>
            <wp:effectExtent l="19050" t="0" r="3810" b="0"/>
            <wp:docPr id="10" name="Рисунок 10" descr="CD9C6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9C604E"/>
                    <pic:cNvPicPr>
                      <a:picLocks noChangeAspect="1" noChangeArrowheads="1"/>
                    </pic:cNvPicPr>
                  </pic:nvPicPr>
                  <pic:blipFill>
                    <a:blip r:embed="rId23" cstate="print">
                      <a:lum bright="-14000" contrast="12000"/>
                    </a:blip>
                    <a:srcRect t="1767"/>
                    <a:stretch>
                      <a:fillRect/>
                    </a:stretch>
                  </pic:blipFill>
                  <pic:spPr bwMode="auto">
                    <a:xfrm>
                      <a:off x="0" y="0"/>
                      <a:ext cx="6549390" cy="9090660"/>
                    </a:xfrm>
                    <a:prstGeom prst="rect">
                      <a:avLst/>
                    </a:prstGeom>
                    <a:noFill/>
                    <a:ln w="9525">
                      <a:noFill/>
                      <a:miter lim="800000"/>
                      <a:headEnd/>
                      <a:tailEnd/>
                    </a:ln>
                  </pic:spPr>
                </pic:pic>
              </a:graphicData>
            </a:graphic>
          </wp:inline>
        </w:drawing>
      </w:r>
    </w:p>
    <w:p w:rsidR="00F517DA" w:rsidRPr="00F517DA" w:rsidRDefault="00F517DA" w:rsidP="00F517DA">
      <w:pPr>
        <w:tabs>
          <w:tab w:val="left" w:pos="2340"/>
          <w:tab w:val="left" w:pos="2700"/>
        </w:tabs>
        <w:rPr>
          <w:rFonts w:ascii="Times New Roman" w:hAnsi="Times New Roman"/>
          <w:sz w:val="16"/>
          <w:szCs w:val="16"/>
        </w:rPr>
        <w:sectPr w:rsidR="00F517DA" w:rsidRPr="00F517DA" w:rsidSect="00F517DA">
          <w:pgSz w:w="12240" w:h="15840"/>
          <w:pgMar w:top="0" w:right="851" w:bottom="181" w:left="539" w:header="720" w:footer="720" w:gutter="0"/>
          <w:cols w:space="720"/>
        </w:sectPr>
      </w:pPr>
    </w:p>
    <w:p w:rsidR="00F517DA" w:rsidRPr="00F517DA" w:rsidRDefault="00F517DA" w:rsidP="00F517DA">
      <w:pPr>
        <w:pStyle w:val="af4"/>
        <w:spacing w:before="0" w:beforeAutospacing="0" w:after="0" w:afterAutospacing="0"/>
        <w:contextualSpacing/>
        <w:jc w:val="both"/>
        <w:rPr>
          <w:color w:val="000000"/>
          <w:sz w:val="16"/>
          <w:szCs w:val="16"/>
        </w:rPr>
      </w:pPr>
    </w:p>
    <w:p w:rsidR="00F517DA" w:rsidRPr="00F517DA" w:rsidRDefault="00F517DA" w:rsidP="00F517DA">
      <w:pPr>
        <w:jc w:val="center"/>
        <w:rPr>
          <w:rFonts w:ascii="Times New Roman" w:hAnsi="Times New Roman"/>
          <w:b/>
          <w:sz w:val="16"/>
          <w:szCs w:val="16"/>
          <w:lang w:val="ru-RU"/>
        </w:rPr>
      </w:pPr>
    </w:p>
    <w:p w:rsidR="00F517DA" w:rsidRPr="00F517DA" w:rsidRDefault="00F517DA" w:rsidP="00F517DA">
      <w:pPr>
        <w:rPr>
          <w:rFonts w:ascii="Times New Roman" w:hAnsi="Times New Roman"/>
          <w:sz w:val="16"/>
          <w:szCs w:val="16"/>
          <w:lang w:val="ru-RU"/>
        </w:rPr>
      </w:pPr>
    </w:p>
    <w:p w:rsidR="00F517DA" w:rsidRPr="00F517DA" w:rsidRDefault="00F517DA" w:rsidP="00F517DA">
      <w:pPr>
        <w:rPr>
          <w:rFonts w:ascii="Times New Roman" w:hAnsi="Times New Roman"/>
          <w:sz w:val="16"/>
          <w:szCs w:val="16"/>
          <w:lang w:val="ru-RU"/>
        </w:rPr>
      </w:pPr>
    </w:p>
    <w:p w:rsidR="00F517DA" w:rsidRPr="00F517DA" w:rsidRDefault="00F517DA" w:rsidP="00F517DA">
      <w:pPr>
        <w:rPr>
          <w:rFonts w:ascii="Times New Roman" w:hAnsi="Times New Roman"/>
          <w:sz w:val="16"/>
          <w:szCs w:val="16"/>
          <w:lang w:val="ru-RU"/>
        </w:rPr>
      </w:pPr>
    </w:p>
    <w:p w:rsidR="00BE7047" w:rsidRPr="00F517DA" w:rsidRDefault="00BE7047" w:rsidP="00BE7047">
      <w:pPr>
        <w:jc w:val="both"/>
        <w:rPr>
          <w:rFonts w:ascii="Times New Roman" w:hAnsi="Times New Roman"/>
          <w:sz w:val="16"/>
          <w:szCs w:val="16"/>
          <w:lang w:val="ru-RU"/>
        </w:rPr>
      </w:pPr>
    </w:p>
    <w:p w:rsidR="00BE7047" w:rsidRPr="00F517DA" w:rsidRDefault="00BE7047" w:rsidP="00BE7047">
      <w:pPr>
        <w:jc w:val="both"/>
        <w:rPr>
          <w:rFonts w:ascii="Times New Roman" w:hAnsi="Times New Roman"/>
          <w:sz w:val="16"/>
          <w:szCs w:val="16"/>
          <w:lang w:val="ru-RU"/>
        </w:rPr>
      </w:pPr>
    </w:p>
    <w:p w:rsidR="00BE7047" w:rsidRPr="00F517DA" w:rsidRDefault="00BE7047" w:rsidP="00BE7047">
      <w:pPr>
        <w:jc w:val="both"/>
        <w:rPr>
          <w:rFonts w:ascii="Times New Roman" w:hAnsi="Times New Roman"/>
          <w:sz w:val="16"/>
          <w:szCs w:val="16"/>
          <w:lang w:val="ru-RU"/>
        </w:rPr>
      </w:pPr>
    </w:p>
    <w:p w:rsidR="00BE7047" w:rsidRPr="00F517DA" w:rsidRDefault="00BE7047" w:rsidP="00BE7047">
      <w:pPr>
        <w:jc w:val="both"/>
        <w:rPr>
          <w:rFonts w:ascii="Times New Roman" w:hAnsi="Times New Roman"/>
          <w:sz w:val="16"/>
          <w:szCs w:val="16"/>
          <w:lang w:val="ru-RU"/>
        </w:rPr>
      </w:pPr>
    </w:p>
    <w:p w:rsidR="00BE7047" w:rsidRPr="00F517DA" w:rsidRDefault="00BE7047" w:rsidP="00BE7047">
      <w:pPr>
        <w:jc w:val="both"/>
        <w:rPr>
          <w:rFonts w:ascii="Times New Roman" w:hAnsi="Times New Roman"/>
          <w:sz w:val="16"/>
          <w:szCs w:val="16"/>
          <w:lang w:val="ru-RU"/>
        </w:rPr>
      </w:pPr>
    </w:p>
    <w:p w:rsidR="00BE7047" w:rsidRPr="00F517DA" w:rsidRDefault="00BE7047" w:rsidP="00BE7047">
      <w:pPr>
        <w:jc w:val="cente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BE7047" w:rsidRPr="00F517DA" w:rsidRDefault="00BE7047" w:rsidP="00BE7047">
      <w:pPr>
        <w:rPr>
          <w:rFonts w:ascii="Times New Roman" w:hAnsi="Times New Roman"/>
          <w:sz w:val="16"/>
          <w:szCs w:val="16"/>
          <w:lang w:val="ru-RU"/>
        </w:rPr>
      </w:pPr>
    </w:p>
    <w:p w:rsidR="002D6742" w:rsidRPr="00BE7047" w:rsidRDefault="002D6742" w:rsidP="00737FB5">
      <w:pPr>
        <w:jc w:val="center"/>
        <w:rPr>
          <w:rFonts w:ascii="Times New Roman" w:hAnsi="Times New Roman"/>
          <w:b/>
          <w:sz w:val="16"/>
          <w:szCs w:val="16"/>
          <w:lang w:val="ru-RU"/>
        </w:rPr>
      </w:pPr>
    </w:p>
    <w:sectPr w:rsidR="002D6742" w:rsidRPr="00BE7047" w:rsidSect="00737FB5">
      <w:headerReference w:type="even" r:id="rId24"/>
      <w:headerReference w:type="default" r:id="rId25"/>
      <w:footerReference w:type="even" r:id="rId26"/>
      <w:footerReference w:type="default" r:id="rId27"/>
      <w:headerReference w:type="first" r:id="rId28"/>
      <w:footerReference w:type="first" r:id="rId29"/>
      <w:pgSz w:w="11906" w:h="16838" w:code="9"/>
      <w:pgMar w:top="993"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8D" w:rsidRDefault="00164F8D" w:rsidP="00DC2E66">
      <w:r>
        <w:separator/>
      </w:r>
    </w:p>
  </w:endnote>
  <w:endnote w:type="continuationSeparator" w:id="1">
    <w:p w:rsidR="00164F8D" w:rsidRDefault="00164F8D" w:rsidP="00DC2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rsidP="00F517DA">
    <w:pPr>
      <w:pStyle w:val="afb"/>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517DA" w:rsidRDefault="00F517DA" w:rsidP="00F517DA">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rsidP="00F517DA">
    <w:pPr>
      <w:pStyle w:val="afb"/>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sidR="00F07AAA">
      <w:rPr>
        <w:rStyle w:val="aff7"/>
        <w:noProof/>
      </w:rPr>
      <w:t>2</w:t>
    </w:r>
    <w:r>
      <w:rPr>
        <w:rStyle w:val="aff7"/>
      </w:rPr>
      <w:fldChar w:fldCharType="end"/>
    </w:r>
  </w:p>
  <w:p w:rsidR="00F517DA" w:rsidRDefault="00F517DA" w:rsidP="00F517DA">
    <w:pPr>
      <w:pStyle w:val="afb"/>
      <w:framePr w:wrap="around" w:vAnchor="text" w:hAnchor="margin" w:xAlign="right" w:y="1"/>
      <w:rPr>
        <w:rStyle w:val="aff7"/>
      </w:rPr>
    </w:pPr>
  </w:p>
  <w:p w:rsidR="00F517DA" w:rsidRDefault="00F517DA" w:rsidP="00F517DA">
    <w:pPr>
      <w:pStyle w:val="a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1"/>
      <w:docPartObj>
        <w:docPartGallery w:val="Page Numbers (Bottom of Page)"/>
        <w:docPartUnique/>
      </w:docPartObj>
    </w:sdtPr>
    <w:sdtContent>
      <w:p w:rsidR="00F517DA" w:rsidRDefault="00F517DA">
        <w:pPr>
          <w:pStyle w:val="afb"/>
          <w:jc w:val="center"/>
        </w:pPr>
        <w:fldSimple w:instr=" PAGE   \* MERGEFORMAT ">
          <w:r w:rsidR="00F07AAA">
            <w:rPr>
              <w:noProof/>
            </w:rPr>
            <w:t>46</w:t>
          </w:r>
        </w:fldSimple>
      </w:p>
    </w:sdtContent>
  </w:sdt>
  <w:p w:rsidR="00F517DA" w:rsidRPr="00FC5498" w:rsidRDefault="00F517DA" w:rsidP="00FC5498">
    <w:pPr>
      <w:pStyle w:val="afb"/>
      <w:jc w:val="center"/>
      <w:rPr>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8D" w:rsidRDefault="00164F8D" w:rsidP="00DC2E66">
      <w:r>
        <w:separator/>
      </w:r>
    </w:p>
  </w:footnote>
  <w:footnote w:type="continuationSeparator" w:id="1">
    <w:p w:rsidR="00164F8D" w:rsidRDefault="00164F8D" w:rsidP="00DC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pPr>
      <w:pStyle w:val="af9"/>
      <w:jc w:val="center"/>
    </w:pPr>
  </w:p>
  <w:p w:rsidR="00F517DA" w:rsidRDefault="00F517DA">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A" w:rsidRDefault="00F517D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8311E6"/>
    <w:multiLevelType w:val="hybridMultilevel"/>
    <w:tmpl w:val="BCAE044E"/>
    <w:lvl w:ilvl="0" w:tplc="68C6CC8A">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810394"/>
    <w:multiLevelType w:val="hybridMultilevel"/>
    <w:tmpl w:val="C1C437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156F33"/>
    <w:multiLevelType w:val="hybridMultilevel"/>
    <w:tmpl w:val="F8068426"/>
    <w:lvl w:ilvl="0" w:tplc="0EAE992E">
      <w:start w:val="1"/>
      <w:numFmt w:val="decimal"/>
      <w:lvlText w:val="%1."/>
      <w:lvlJc w:val="left"/>
      <w:pPr>
        <w:ind w:left="1080" w:hanging="360"/>
      </w:pPr>
      <w:rPr>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F37860"/>
    <w:multiLevelType w:val="hybridMultilevel"/>
    <w:tmpl w:val="13FC1A94"/>
    <w:lvl w:ilvl="0" w:tplc="6306415E">
      <w:start w:val="4"/>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hint="default"/>
        <w:b/>
        <w:sz w:val="24"/>
      </w:rPr>
    </w:lvl>
    <w:lvl w:ilvl="1">
      <w:start w:val="1"/>
      <w:numFmt w:val="lowerLetter"/>
      <w:lvlText w:val="%2."/>
      <w:lvlJc w:val="left"/>
      <w:pPr>
        <w:tabs>
          <w:tab w:val="num" w:pos="2160"/>
        </w:tabs>
        <w:ind w:left="2160" w:hanging="360"/>
      </w:pPr>
      <w:rPr>
        <w:rFonts w:hint="default"/>
      </w:rPr>
    </w:lvl>
    <w:lvl w:ilvl="2">
      <w:start w:val="1"/>
      <w:numFmt w:val="decimal"/>
      <w:lvlText w:val="%3.1.1."/>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nsid w:val="639A474A"/>
    <w:multiLevelType w:val="hybridMultilevel"/>
    <w:tmpl w:val="25627B3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C23090"/>
    <w:multiLevelType w:val="hybridMultilevel"/>
    <w:tmpl w:val="70C49D22"/>
    <w:lvl w:ilvl="0" w:tplc="06622718">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E196080"/>
    <w:multiLevelType w:val="hybridMultilevel"/>
    <w:tmpl w:val="04C673E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7E5B405A"/>
    <w:multiLevelType w:val="hybridMultilevel"/>
    <w:tmpl w:val="0C14DFDA"/>
    <w:lvl w:ilvl="0" w:tplc="E3BC26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A07635"/>
    <w:rsid w:val="00013AF5"/>
    <w:rsid w:val="00026796"/>
    <w:rsid w:val="00057B7E"/>
    <w:rsid w:val="00060EC5"/>
    <w:rsid w:val="00064B07"/>
    <w:rsid w:val="0006650B"/>
    <w:rsid w:val="00095BC3"/>
    <w:rsid w:val="000A1306"/>
    <w:rsid w:val="000F4010"/>
    <w:rsid w:val="0010583B"/>
    <w:rsid w:val="00120DC7"/>
    <w:rsid w:val="00124188"/>
    <w:rsid w:val="00133199"/>
    <w:rsid w:val="001548B7"/>
    <w:rsid w:val="00162FA8"/>
    <w:rsid w:val="00164F28"/>
    <w:rsid w:val="00164F8D"/>
    <w:rsid w:val="001A7825"/>
    <w:rsid w:val="001C727D"/>
    <w:rsid w:val="002145F1"/>
    <w:rsid w:val="0027528A"/>
    <w:rsid w:val="00275C4F"/>
    <w:rsid w:val="002D6742"/>
    <w:rsid w:val="002E3109"/>
    <w:rsid w:val="00303850"/>
    <w:rsid w:val="00315078"/>
    <w:rsid w:val="003727BA"/>
    <w:rsid w:val="00380E1E"/>
    <w:rsid w:val="0039450E"/>
    <w:rsid w:val="003A1FEE"/>
    <w:rsid w:val="003B572B"/>
    <w:rsid w:val="003C42B7"/>
    <w:rsid w:val="003C52B3"/>
    <w:rsid w:val="003D06EF"/>
    <w:rsid w:val="004156DB"/>
    <w:rsid w:val="00417B40"/>
    <w:rsid w:val="004A2C53"/>
    <w:rsid w:val="004A6801"/>
    <w:rsid w:val="004F67B0"/>
    <w:rsid w:val="004F6AE0"/>
    <w:rsid w:val="0052190A"/>
    <w:rsid w:val="00555383"/>
    <w:rsid w:val="00587EDD"/>
    <w:rsid w:val="005A32E3"/>
    <w:rsid w:val="005B159F"/>
    <w:rsid w:val="005B3C50"/>
    <w:rsid w:val="005E4D28"/>
    <w:rsid w:val="005E7C2E"/>
    <w:rsid w:val="006462AE"/>
    <w:rsid w:val="006A4116"/>
    <w:rsid w:val="006E47DA"/>
    <w:rsid w:val="007009EC"/>
    <w:rsid w:val="007264C3"/>
    <w:rsid w:val="007316CE"/>
    <w:rsid w:val="00737FB5"/>
    <w:rsid w:val="00791448"/>
    <w:rsid w:val="007A4E2D"/>
    <w:rsid w:val="007B305C"/>
    <w:rsid w:val="007E6FDC"/>
    <w:rsid w:val="00802DEE"/>
    <w:rsid w:val="00842B43"/>
    <w:rsid w:val="008C2F92"/>
    <w:rsid w:val="008C3A5E"/>
    <w:rsid w:val="008C6A44"/>
    <w:rsid w:val="008D6075"/>
    <w:rsid w:val="009513D6"/>
    <w:rsid w:val="009F7290"/>
    <w:rsid w:val="00A02130"/>
    <w:rsid w:val="00A046E0"/>
    <w:rsid w:val="00A07635"/>
    <w:rsid w:val="00A63ABA"/>
    <w:rsid w:val="00A73695"/>
    <w:rsid w:val="00A95496"/>
    <w:rsid w:val="00AB56E7"/>
    <w:rsid w:val="00B2469B"/>
    <w:rsid w:val="00B52721"/>
    <w:rsid w:val="00BB2626"/>
    <w:rsid w:val="00BC70DD"/>
    <w:rsid w:val="00BD5FC3"/>
    <w:rsid w:val="00BE2C7D"/>
    <w:rsid w:val="00BE6896"/>
    <w:rsid w:val="00BE7047"/>
    <w:rsid w:val="00C4687E"/>
    <w:rsid w:val="00CB0959"/>
    <w:rsid w:val="00D80A10"/>
    <w:rsid w:val="00D8553B"/>
    <w:rsid w:val="00D906DB"/>
    <w:rsid w:val="00DC2E66"/>
    <w:rsid w:val="00DC6709"/>
    <w:rsid w:val="00DE7AB3"/>
    <w:rsid w:val="00E2289A"/>
    <w:rsid w:val="00E3189C"/>
    <w:rsid w:val="00E7289C"/>
    <w:rsid w:val="00F07AAA"/>
    <w:rsid w:val="00F45242"/>
    <w:rsid w:val="00F517DA"/>
    <w:rsid w:val="00F562AA"/>
    <w:rsid w:val="00F66873"/>
    <w:rsid w:val="00FA2D88"/>
    <w:rsid w:val="00FC5498"/>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rules v:ext="edit">
        <o:r id="V:Rule1" type="connector" idref="#_x0000_s1169">
          <o:proxy start="" idref="#_x0000_s1165" connectloc="3"/>
          <o:proxy end="" idref="#_x0000_s116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DA"/>
    <w:pPr>
      <w:spacing w:after="0" w:line="240" w:lineRule="auto"/>
    </w:pPr>
    <w:rPr>
      <w:sz w:val="24"/>
      <w:szCs w:val="24"/>
    </w:rPr>
  </w:style>
  <w:style w:type="paragraph" w:styleId="10">
    <w:name w:val="heading 1"/>
    <w:basedOn w:val="a"/>
    <w:next w:val="a"/>
    <w:link w:val="11"/>
    <w:uiPriority w:val="9"/>
    <w:qFormat/>
    <w:rsid w:val="00F517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517DA"/>
    <w:pPr>
      <w:keepNext/>
      <w:spacing w:before="240" w:after="60"/>
      <w:outlineLvl w:val="1"/>
    </w:pPr>
    <w:rPr>
      <w:rFonts w:asciiTheme="majorHAnsi" w:eastAsiaTheme="majorEastAsia" w:hAnsiTheme="majorHAnsi"/>
      <w:b/>
      <w:bCs/>
      <w:i/>
      <w:iCs/>
      <w:sz w:val="28"/>
      <w:szCs w:val="28"/>
    </w:rPr>
  </w:style>
  <w:style w:type="paragraph" w:styleId="30">
    <w:name w:val="heading 3"/>
    <w:aliases w:val="Заголовок 33"/>
    <w:basedOn w:val="a"/>
    <w:next w:val="a"/>
    <w:link w:val="31"/>
    <w:uiPriority w:val="9"/>
    <w:unhideWhenUsed/>
    <w:qFormat/>
    <w:rsid w:val="00F517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517DA"/>
    <w:pPr>
      <w:keepNext/>
      <w:spacing w:before="240" w:after="60"/>
      <w:outlineLvl w:val="3"/>
    </w:pPr>
    <w:rPr>
      <w:b/>
      <w:bCs/>
      <w:sz w:val="28"/>
      <w:szCs w:val="28"/>
    </w:rPr>
  </w:style>
  <w:style w:type="paragraph" w:styleId="5">
    <w:name w:val="heading 5"/>
    <w:basedOn w:val="a"/>
    <w:next w:val="a"/>
    <w:link w:val="50"/>
    <w:uiPriority w:val="9"/>
    <w:unhideWhenUsed/>
    <w:qFormat/>
    <w:rsid w:val="00F517DA"/>
    <w:pPr>
      <w:spacing w:before="240" w:after="60"/>
      <w:outlineLvl w:val="4"/>
    </w:pPr>
    <w:rPr>
      <w:b/>
      <w:bCs/>
      <w:i/>
      <w:iCs/>
      <w:sz w:val="26"/>
      <w:szCs w:val="26"/>
    </w:rPr>
  </w:style>
  <w:style w:type="paragraph" w:styleId="6">
    <w:name w:val="heading 6"/>
    <w:basedOn w:val="a"/>
    <w:next w:val="a"/>
    <w:link w:val="60"/>
    <w:uiPriority w:val="9"/>
    <w:unhideWhenUsed/>
    <w:qFormat/>
    <w:rsid w:val="00F517DA"/>
    <w:pPr>
      <w:spacing w:before="240" w:after="60"/>
      <w:outlineLvl w:val="5"/>
    </w:pPr>
    <w:rPr>
      <w:b/>
      <w:bCs/>
      <w:sz w:val="22"/>
      <w:szCs w:val="22"/>
    </w:rPr>
  </w:style>
  <w:style w:type="paragraph" w:styleId="7">
    <w:name w:val="heading 7"/>
    <w:basedOn w:val="a"/>
    <w:next w:val="a"/>
    <w:link w:val="70"/>
    <w:uiPriority w:val="9"/>
    <w:unhideWhenUsed/>
    <w:qFormat/>
    <w:rsid w:val="00F517DA"/>
    <w:pPr>
      <w:spacing w:before="240" w:after="60"/>
      <w:outlineLvl w:val="6"/>
    </w:pPr>
  </w:style>
  <w:style w:type="paragraph" w:styleId="8">
    <w:name w:val="heading 8"/>
    <w:basedOn w:val="a"/>
    <w:next w:val="a"/>
    <w:link w:val="80"/>
    <w:uiPriority w:val="9"/>
    <w:unhideWhenUsed/>
    <w:qFormat/>
    <w:rsid w:val="00F517DA"/>
    <w:pPr>
      <w:spacing w:before="240" w:after="60"/>
      <w:outlineLvl w:val="7"/>
    </w:pPr>
    <w:rPr>
      <w:i/>
      <w:iCs/>
    </w:rPr>
  </w:style>
  <w:style w:type="paragraph" w:styleId="9">
    <w:name w:val="heading 9"/>
    <w:basedOn w:val="a"/>
    <w:next w:val="a"/>
    <w:link w:val="90"/>
    <w:uiPriority w:val="9"/>
    <w:unhideWhenUsed/>
    <w:qFormat/>
    <w:rsid w:val="00F517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uiPriority w:val="9"/>
    <w:rsid w:val="00F517D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517DA"/>
    <w:rPr>
      <w:rFonts w:asciiTheme="majorHAnsi" w:eastAsiaTheme="majorEastAsia" w:hAnsiTheme="majorHAnsi"/>
      <w:b/>
      <w:bCs/>
      <w:i/>
      <w:iCs/>
      <w:sz w:val="28"/>
      <w:szCs w:val="28"/>
    </w:rPr>
  </w:style>
  <w:style w:type="character" w:customStyle="1" w:styleId="31">
    <w:name w:val="Заголовок 3 Знак"/>
    <w:basedOn w:val="a0"/>
    <w:link w:val="30"/>
    <w:uiPriority w:val="9"/>
    <w:rsid w:val="00F517DA"/>
    <w:rPr>
      <w:rFonts w:asciiTheme="majorHAnsi" w:eastAsiaTheme="majorEastAsia" w:hAnsiTheme="majorHAnsi"/>
      <w:b/>
      <w:bCs/>
      <w:sz w:val="26"/>
      <w:szCs w:val="26"/>
    </w:rPr>
  </w:style>
  <w:style w:type="character" w:customStyle="1" w:styleId="40">
    <w:name w:val="Заголовок 4 Знак"/>
    <w:basedOn w:val="a0"/>
    <w:link w:val="4"/>
    <w:uiPriority w:val="9"/>
    <w:rsid w:val="00F517DA"/>
    <w:rPr>
      <w:b/>
      <w:bCs/>
      <w:sz w:val="28"/>
      <w:szCs w:val="28"/>
    </w:rPr>
  </w:style>
  <w:style w:type="character" w:customStyle="1" w:styleId="50">
    <w:name w:val="Заголовок 5 Знак"/>
    <w:basedOn w:val="a0"/>
    <w:link w:val="5"/>
    <w:uiPriority w:val="9"/>
    <w:rsid w:val="00F517DA"/>
    <w:rPr>
      <w:b/>
      <w:bCs/>
      <w:i/>
      <w:iCs/>
      <w:sz w:val="26"/>
      <w:szCs w:val="26"/>
    </w:rPr>
  </w:style>
  <w:style w:type="character" w:customStyle="1" w:styleId="60">
    <w:name w:val="Заголовок 6 Знак"/>
    <w:basedOn w:val="a0"/>
    <w:link w:val="6"/>
    <w:uiPriority w:val="9"/>
    <w:rsid w:val="00F517DA"/>
    <w:rPr>
      <w:b/>
      <w:bCs/>
    </w:rPr>
  </w:style>
  <w:style w:type="character" w:customStyle="1" w:styleId="70">
    <w:name w:val="Заголовок 7 Знак"/>
    <w:basedOn w:val="a0"/>
    <w:link w:val="7"/>
    <w:uiPriority w:val="9"/>
    <w:rsid w:val="00F517DA"/>
    <w:rPr>
      <w:sz w:val="24"/>
      <w:szCs w:val="24"/>
    </w:rPr>
  </w:style>
  <w:style w:type="character" w:customStyle="1" w:styleId="80">
    <w:name w:val="Заголовок 8 Знак"/>
    <w:basedOn w:val="a0"/>
    <w:link w:val="8"/>
    <w:uiPriority w:val="9"/>
    <w:rsid w:val="00F517DA"/>
    <w:rPr>
      <w:i/>
      <w:iCs/>
      <w:sz w:val="24"/>
      <w:szCs w:val="24"/>
    </w:rPr>
  </w:style>
  <w:style w:type="character" w:customStyle="1" w:styleId="90">
    <w:name w:val="Заголовок 9 Знак"/>
    <w:basedOn w:val="a0"/>
    <w:link w:val="9"/>
    <w:uiPriority w:val="9"/>
    <w:rsid w:val="00F517DA"/>
    <w:rPr>
      <w:rFonts w:asciiTheme="majorHAnsi" w:eastAsiaTheme="majorEastAsia" w:hAnsiTheme="majorHAnsi"/>
    </w:rPr>
  </w:style>
  <w:style w:type="paragraph" w:styleId="a3">
    <w:name w:val="Title"/>
    <w:basedOn w:val="a"/>
    <w:next w:val="a"/>
    <w:link w:val="a4"/>
    <w:uiPriority w:val="10"/>
    <w:qFormat/>
    <w:rsid w:val="00F517D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517DA"/>
    <w:rPr>
      <w:rFonts w:asciiTheme="majorHAnsi" w:eastAsiaTheme="majorEastAsia" w:hAnsiTheme="majorHAnsi"/>
      <w:b/>
      <w:bCs/>
      <w:kern w:val="28"/>
      <w:sz w:val="32"/>
      <w:szCs w:val="32"/>
    </w:rPr>
  </w:style>
  <w:style w:type="paragraph" w:styleId="a5">
    <w:name w:val="Subtitle"/>
    <w:basedOn w:val="a"/>
    <w:next w:val="a"/>
    <w:link w:val="a6"/>
    <w:uiPriority w:val="11"/>
    <w:qFormat/>
    <w:rsid w:val="00F517D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517DA"/>
    <w:rPr>
      <w:rFonts w:asciiTheme="majorHAnsi" w:eastAsiaTheme="majorEastAsia" w:hAnsiTheme="majorHAnsi"/>
      <w:sz w:val="24"/>
      <w:szCs w:val="24"/>
    </w:rPr>
  </w:style>
  <w:style w:type="character" w:styleId="a7">
    <w:name w:val="Strong"/>
    <w:basedOn w:val="a0"/>
    <w:uiPriority w:val="22"/>
    <w:qFormat/>
    <w:rsid w:val="00F517DA"/>
    <w:rPr>
      <w:b/>
      <w:bCs/>
    </w:rPr>
  </w:style>
  <w:style w:type="character" w:styleId="a8">
    <w:name w:val="Emphasis"/>
    <w:basedOn w:val="a0"/>
    <w:uiPriority w:val="20"/>
    <w:qFormat/>
    <w:rsid w:val="00F517DA"/>
    <w:rPr>
      <w:rFonts w:asciiTheme="minorHAnsi" w:hAnsiTheme="minorHAnsi"/>
      <w:b/>
      <w:i/>
      <w:iCs/>
    </w:rPr>
  </w:style>
  <w:style w:type="paragraph" w:styleId="a9">
    <w:name w:val="No Spacing"/>
    <w:basedOn w:val="a"/>
    <w:uiPriority w:val="1"/>
    <w:qFormat/>
    <w:rsid w:val="00F517DA"/>
    <w:rPr>
      <w:szCs w:val="32"/>
    </w:rPr>
  </w:style>
  <w:style w:type="paragraph" w:styleId="aa">
    <w:name w:val="List Paragraph"/>
    <w:basedOn w:val="a"/>
    <w:uiPriority w:val="34"/>
    <w:qFormat/>
    <w:rsid w:val="00F517DA"/>
    <w:pPr>
      <w:ind w:left="720"/>
      <w:contextualSpacing/>
    </w:pPr>
  </w:style>
  <w:style w:type="paragraph" w:styleId="21">
    <w:name w:val="Quote"/>
    <w:basedOn w:val="a"/>
    <w:next w:val="a"/>
    <w:link w:val="22"/>
    <w:uiPriority w:val="29"/>
    <w:qFormat/>
    <w:rsid w:val="00F517DA"/>
    <w:rPr>
      <w:i/>
    </w:rPr>
  </w:style>
  <w:style w:type="character" w:customStyle="1" w:styleId="22">
    <w:name w:val="Цитата 2 Знак"/>
    <w:basedOn w:val="a0"/>
    <w:link w:val="21"/>
    <w:uiPriority w:val="29"/>
    <w:rsid w:val="00F517DA"/>
    <w:rPr>
      <w:i/>
      <w:sz w:val="24"/>
      <w:szCs w:val="24"/>
    </w:rPr>
  </w:style>
  <w:style w:type="paragraph" w:styleId="ab">
    <w:name w:val="Intense Quote"/>
    <w:basedOn w:val="a"/>
    <w:next w:val="a"/>
    <w:link w:val="ac"/>
    <w:uiPriority w:val="30"/>
    <w:qFormat/>
    <w:rsid w:val="00F517DA"/>
    <w:pPr>
      <w:ind w:left="720" w:right="720"/>
    </w:pPr>
    <w:rPr>
      <w:b/>
      <w:i/>
      <w:szCs w:val="22"/>
    </w:rPr>
  </w:style>
  <w:style w:type="character" w:customStyle="1" w:styleId="ac">
    <w:name w:val="Выделенная цитата Знак"/>
    <w:basedOn w:val="a0"/>
    <w:link w:val="ab"/>
    <w:uiPriority w:val="30"/>
    <w:rsid w:val="00F517DA"/>
    <w:rPr>
      <w:b/>
      <w:i/>
      <w:sz w:val="24"/>
    </w:rPr>
  </w:style>
  <w:style w:type="character" w:styleId="ad">
    <w:name w:val="Subtle Emphasis"/>
    <w:uiPriority w:val="19"/>
    <w:qFormat/>
    <w:rsid w:val="00F517DA"/>
    <w:rPr>
      <w:i/>
      <w:color w:val="5A5A5A" w:themeColor="text1" w:themeTint="A5"/>
    </w:rPr>
  </w:style>
  <w:style w:type="character" w:styleId="ae">
    <w:name w:val="Intense Emphasis"/>
    <w:basedOn w:val="a0"/>
    <w:uiPriority w:val="21"/>
    <w:qFormat/>
    <w:rsid w:val="00F517DA"/>
    <w:rPr>
      <w:b/>
      <w:i/>
      <w:sz w:val="24"/>
      <w:szCs w:val="24"/>
      <w:u w:val="single"/>
    </w:rPr>
  </w:style>
  <w:style w:type="character" w:styleId="af">
    <w:name w:val="Subtle Reference"/>
    <w:basedOn w:val="a0"/>
    <w:uiPriority w:val="31"/>
    <w:qFormat/>
    <w:rsid w:val="00F517DA"/>
    <w:rPr>
      <w:sz w:val="24"/>
      <w:szCs w:val="24"/>
      <w:u w:val="single"/>
    </w:rPr>
  </w:style>
  <w:style w:type="character" w:styleId="af0">
    <w:name w:val="Intense Reference"/>
    <w:basedOn w:val="a0"/>
    <w:uiPriority w:val="32"/>
    <w:qFormat/>
    <w:rsid w:val="00F517DA"/>
    <w:rPr>
      <w:b/>
      <w:sz w:val="24"/>
      <w:u w:val="single"/>
    </w:rPr>
  </w:style>
  <w:style w:type="character" w:styleId="af1">
    <w:name w:val="Book Title"/>
    <w:basedOn w:val="a0"/>
    <w:uiPriority w:val="33"/>
    <w:qFormat/>
    <w:rsid w:val="00F517DA"/>
    <w:rPr>
      <w:rFonts w:asciiTheme="majorHAnsi" w:eastAsiaTheme="majorEastAsia" w:hAnsiTheme="majorHAnsi"/>
      <w:b/>
      <w:i/>
      <w:sz w:val="24"/>
      <w:szCs w:val="24"/>
    </w:rPr>
  </w:style>
  <w:style w:type="paragraph" w:styleId="af2">
    <w:name w:val="TOC Heading"/>
    <w:basedOn w:val="10"/>
    <w:next w:val="a"/>
    <w:uiPriority w:val="39"/>
    <w:unhideWhenUsed/>
    <w:qFormat/>
    <w:rsid w:val="00F517DA"/>
    <w:pPr>
      <w:outlineLvl w:val="9"/>
    </w:pPr>
  </w:style>
  <w:style w:type="paragraph" w:customStyle="1" w:styleId="ConsNormal">
    <w:name w:val="ConsNormal"/>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2">
    <w:name w:val="Абзац списка1"/>
    <w:basedOn w:val="a"/>
    <w:rsid w:val="003C42B7"/>
    <w:pPr>
      <w:ind w:left="720"/>
      <w:contextualSpacing/>
    </w:pPr>
    <w:rPr>
      <w:rFonts w:ascii="Times New Roman" w:eastAsia="Calibri" w:hAnsi="Times New Roman"/>
      <w:lang w:val="ru-RU" w:eastAsia="ru-RU" w:bidi="ar-SA"/>
    </w:rPr>
  </w:style>
  <w:style w:type="paragraph" w:customStyle="1" w:styleId="Default">
    <w:name w:val="Default"/>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3">
    <w:name w:val="Hyperlink"/>
    <w:basedOn w:val="a0"/>
    <w:unhideWhenUsed/>
    <w:rsid w:val="00E3189C"/>
    <w:rPr>
      <w:color w:val="0000FF" w:themeColor="hyperlink"/>
      <w:u w:val="single"/>
    </w:rPr>
  </w:style>
  <w:style w:type="paragraph" w:styleId="af4">
    <w:name w:val="Normal (Web)"/>
    <w:aliases w:val="Обычный (Web),Обычный (Web)1"/>
    <w:basedOn w:val="a"/>
    <w:unhideWhenUsed/>
    <w:rsid w:val="00D906DB"/>
    <w:pPr>
      <w:spacing w:before="100" w:beforeAutospacing="1" w:after="100" w:afterAutospacing="1"/>
    </w:pPr>
    <w:rPr>
      <w:rFonts w:ascii="Times New Roman" w:eastAsia="Times New Roman" w:hAnsi="Times New Roman"/>
      <w:lang w:val="ru-RU" w:eastAsia="ru-RU" w:bidi="ar-SA"/>
    </w:rPr>
  </w:style>
  <w:style w:type="paragraph" w:styleId="af5">
    <w:name w:val="Body Text"/>
    <w:aliases w:val="Основной текст1,Основной текст Знак Знак,bt,Body Text Char,Body Text Char1,Body Text Char Char,Body Text Char1 Char,Body Text Char2 Char,Body Text Char1 Char Char,Body Text Char Char Char Char"/>
    <w:basedOn w:val="a"/>
    <w:link w:val="af6"/>
    <w:rsid w:val="00D906DB"/>
    <w:pPr>
      <w:jc w:val="both"/>
    </w:pPr>
    <w:rPr>
      <w:rFonts w:ascii="Times New Roman" w:eastAsia="Times New Roman" w:hAnsi="Times New Roman"/>
      <w:sz w:val="28"/>
      <w:szCs w:val="20"/>
      <w:lang w:bidi="ar-SA"/>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5"/>
    <w:rsid w:val="00D906DB"/>
    <w:rPr>
      <w:rFonts w:ascii="Times New Roman" w:eastAsia="Times New Roman" w:hAnsi="Times New Roman"/>
      <w:sz w:val="28"/>
      <w:szCs w:val="20"/>
      <w:lang w:bidi="ar-SA"/>
    </w:rPr>
  </w:style>
  <w:style w:type="paragraph" w:customStyle="1" w:styleId="ConsPlusNormal">
    <w:name w:val="ConsPlusNormal"/>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7">
    <w:name w:val="Текст выноски Знак"/>
    <w:basedOn w:val="a0"/>
    <w:link w:val="af8"/>
    <w:rsid w:val="007A4E2D"/>
    <w:rPr>
      <w:rFonts w:ascii="Tahoma" w:eastAsia="Times New Roman" w:hAnsi="Tahoma"/>
      <w:sz w:val="16"/>
      <w:szCs w:val="16"/>
      <w:lang w:bidi="ar-SA"/>
    </w:rPr>
  </w:style>
  <w:style w:type="paragraph" w:styleId="af8">
    <w:name w:val="Balloon Text"/>
    <w:basedOn w:val="a"/>
    <w:link w:val="af7"/>
    <w:rsid w:val="007A4E2D"/>
    <w:rPr>
      <w:rFonts w:ascii="Tahoma" w:eastAsia="Times New Roman" w:hAnsi="Tahoma"/>
      <w:sz w:val="16"/>
      <w:szCs w:val="16"/>
      <w:lang w:bidi="ar-SA"/>
    </w:rPr>
  </w:style>
  <w:style w:type="paragraph" w:styleId="af9">
    <w:name w:val="header"/>
    <w:aliases w:val="ВерхКолонтитул"/>
    <w:basedOn w:val="a"/>
    <w:link w:val="afa"/>
    <w:unhideWhenUsed/>
    <w:rsid w:val="007A4E2D"/>
    <w:pPr>
      <w:tabs>
        <w:tab w:val="center" w:pos="4677"/>
        <w:tab w:val="right" w:pos="9355"/>
      </w:tabs>
    </w:pPr>
    <w:rPr>
      <w:rFonts w:ascii="Times New Roman" w:eastAsia="Times New Roman" w:hAnsi="Times New Roman"/>
      <w:lang w:bidi="ar-SA"/>
    </w:rPr>
  </w:style>
  <w:style w:type="character" w:customStyle="1" w:styleId="afa">
    <w:name w:val="Верхний колонтитул Знак"/>
    <w:basedOn w:val="a0"/>
    <w:link w:val="af9"/>
    <w:rsid w:val="007A4E2D"/>
    <w:rPr>
      <w:rFonts w:ascii="Times New Roman" w:eastAsia="Times New Roman" w:hAnsi="Times New Roman"/>
      <w:sz w:val="24"/>
      <w:szCs w:val="24"/>
      <w:lang w:bidi="ar-SA"/>
    </w:rPr>
  </w:style>
  <w:style w:type="paragraph" w:styleId="afb">
    <w:name w:val="footer"/>
    <w:basedOn w:val="a"/>
    <w:link w:val="afc"/>
    <w:unhideWhenUsed/>
    <w:rsid w:val="007A4E2D"/>
    <w:pPr>
      <w:tabs>
        <w:tab w:val="center" w:pos="4677"/>
        <w:tab w:val="right" w:pos="9355"/>
      </w:tabs>
    </w:pPr>
    <w:rPr>
      <w:rFonts w:ascii="Times New Roman" w:eastAsia="Times New Roman" w:hAnsi="Times New Roman"/>
      <w:lang w:bidi="ar-SA"/>
    </w:rPr>
  </w:style>
  <w:style w:type="character" w:customStyle="1" w:styleId="afc">
    <w:name w:val="Нижний колонтитул Знак"/>
    <w:basedOn w:val="a0"/>
    <w:link w:val="afb"/>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locked/>
    <w:rsid w:val="007A4E2D"/>
    <w:rPr>
      <w:sz w:val="24"/>
      <w:szCs w:val="24"/>
    </w:rPr>
  </w:style>
  <w:style w:type="paragraph" w:styleId="afd">
    <w:name w:val="Body Text Indent"/>
    <w:basedOn w:val="a"/>
    <w:link w:val="afe"/>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e">
    <w:name w:val="Основной текст с отступом Знак"/>
    <w:basedOn w:val="a0"/>
    <w:link w:val="afd"/>
    <w:rsid w:val="007A4E2D"/>
    <w:rPr>
      <w:rFonts w:ascii="Times New Roman" w:eastAsia="Times New Roman" w:hAnsi="Times New Roman"/>
      <w:sz w:val="26"/>
      <w:lang w:bidi="ar-SA"/>
    </w:rPr>
  </w:style>
  <w:style w:type="paragraph" w:styleId="23">
    <w:name w:val="Body Text 2"/>
    <w:basedOn w:val="a"/>
    <w:link w:val="24"/>
    <w:unhideWhenUsed/>
    <w:rsid w:val="007A4E2D"/>
    <w:pPr>
      <w:spacing w:after="120" w:line="480" w:lineRule="auto"/>
    </w:pPr>
    <w:rPr>
      <w:rFonts w:ascii="Times New Roman" w:eastAsia="Times New Roman" w:hAnsi="Times New Roman"/>
      <w:lang w:bidi="ar-SA"/>
    </w:rPr>
  </w:style>
  <w:style w:type="character" w:customStyle="1" w:styleId="24">
    <w:name w:val="Основной текст 2 Знак"/>
    <w:basedOn w:val="a0"/>
    <w:link w:val="23"/>
    <w:rsid w:val="007A4E2D"/>
    <w:rPr>
      <w:rFonts w:ascii="Times New Roman" w:eastAsia="Times New Roman" w:hAnsi="Times New Roman"/>
      <w:sz w:val="24"/>
      <w:szCs w:val="24"/>
      <w:lang w:bidi="ar-SA"/>
    </w:rPr>
  </w:style>
  <w:style w:type="paragraph" w:styleId="32">
    <w:name w:val="Body Text 3"/>
    <w:basedOn w:val="a"/>
    <w:link w:val="33"/>
    <w:unhideWhenUsed/>
    <w:rsid w:val="007A4E2D"/>
    <w:pPr>
      <w:spacing w:after="120"/>
    </w:pPr>
    <w:rPr>
      <w:rFonts w:ascii="Times New Roman" w:eastAsia="Times New Roman" w:hAnsi="Times New Roman"/>
      <w:sz w:val="16"/>
      <w:szCs w:val="16"/>
      <w:lang w:bidi="ar-SA"/>
    </w:rPr>
  </w:style>
  <w:style w:type="character" w:customStyle="1" w:styleId="33">
    <w:name w:val="Основной текст 3 Знак"/>
    <w:basedOn w:val="a0"/>
    <w:link w:val="32"/>
    <w:rsid w:val="007A4E2D"/>
    <w:rPr>
      <w:rFonts w:ascii="Times New Roman" w:eastAsia="Times New Roman" w:hAnsi="Times New Roman"/>
      <w:sz w:val="16"/>
      <w:szCs w:val="16"/>
      <w:lang w:bidi="ar-SA"/>
    </w:rPr>
  </w:style>
  <w:style w:type="paragraph" w:styleId="25">
    <w:name w:val="Body Text Indent 2"/>
    <w:basedOn w:val="a"/>
    <w:link w:val="26"/>
    <w:unhideWhenUsed/>
    <w:rsid w:val="007A4E2D"/>
    <w:pPr>
      <w:spacing w:after="120" w:line="480" w:lineRule="auto"/>
      <w:ind w:left="283"/>
    </w:pPr>
    <w:rPr>
      <w:rFonts w:ascii="Times New Roman" w:eastAsia="Times New Roman" w:hAnsi="Times New Roman"/>
      <w:lang w:bidi="ar-SA"/>
    </w:rPr>
  </w:style>
  <w:style w:type="character" w:customStyle="1" w:styleId="26">
    <w:name w:val="Основной текст с отступом 2 Знак"/>
    <w:basedOn w:val="a0"/>
    <w:link w:val="25"/>
    <w:rsid w:val="007A4E2D"/>
    <w:rPr>
      <w:rFonts w:ascii="Times New Roman" w:eastAsia="Times New Roman" w:hAnsi="Times New Roman"/>
      <w:sz w:val="24"/>
      <w:szCs w:val="24"/>
      <w:lang w:bidi="ar-SA"/>
    </w:rPr>
  </w:style>
  <w:style w:type="paragraph" w:styleId="34">
    <w:name w:val="Body Text Indent 3"/>
    <w:basedOn w:val="a"/>
    <w:link w:val="35"/>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5">
    <w:name w:val="Основной текст с отступом 3 Знак"/>
    <w:basedOn w:val="a0"/>
    <w:link w:val="34"/>
    <w:rsid w:val="007A4E2D"/>
    <w:rPr>
      <w:rFonts w:ascii="Times New Roman" w:eastAsia="Times New Roman" w:hAnsi="Times New Roman"/>
      <w:b/>
      <w:bCs/>
      <w:i/>
      <w:iCs/>
      <w:sz w:val="26"/>
      <w:szCs w:val="24"/>
      <w:lang w:bidi="ar-SA"/>
    </w:rPr>
  </w:style>
  <w:style w:type="paragraph" w:customStyle="1" w:styleId="ConsPlusTitle">
    <w:name w:val="ConsPlusTitle"/>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
    <w:name w:val="Таблица"/>
    <w:basedOn w:val="a"/>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
    <w:rsid w:val="007A4E2D"/>
    <w:pPr>
      <w:spacing w:after="200" w:line="276" w:lineRule="auto"/>
      <w:ind w:left="720"/>
      <w:contextualSpacing/>
    </w:pPr>
    <w:rPr>
      <w:rFonts w:ascii="Calibri" w:eastAsia="Times New Roman" w:hAnsi="Calibri"/>
      <w:sz w:val="22"/>
      <w:szCs w:val="22"/>
      <w:lang w:bidi="ar-SA"/>
    </w:rPr>
  </w:style>
  <w:style w:type="paragraph" w:customStyle="1" w:styleId="aff0">
    <w:name w:val="Нормальный (таблица)"/>
    <w:basedOn w:val="a"/>
    <w:next w:val="a"/>
    <w:uiPriority w:val="99"/>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1">
    <w:name w:val="Гипертекстовая ссылка"/>
    <w:uiPriority w:val="99"/>
    <w:rsid w:val="007A4E2D"/>
    <w:rPr>
      <w:rFonts w:ascii="Times New Roman" w:hAnsi="Times New Roman" w:cs="Times New Roman" w:hint="default"/>
      <w:b w:val="0"/>
      <w:bCs w:val="0"/>
      <w:color w:val="106BBE"/>
    </w:rPr>
  </w:style>
  <w:style w:type="character" w:customStyle="1" w:styleId="aff2">
    <w:name w:val="Цветовое выделение"/>
    <w:uiPriority w:val="99"/>
    <w:rsid w:val="007A4E2D"/>
    <w:rPr>
      <w:b/>
      <w:bCs w:val="0"/>
      <w:color w:val="26282F"/>
    </w:rPr>
  </w:style>
  <w:style w:type="paragraph" w:customStyle="1" w:styleId="p7">
    <w:name w:val="p7"/>
    <w:basedOn w:val="a"/>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3">
    <w:name w:val="Комментарий"/>
    <w:basedOn w:val="a"/>
    <w:next w:val="a"/>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4">
    <w:name w:val="Информация о версии"/>
    <w:basedOn w:val="aff3"/>
    <w:next w:val="a"/>
    <w:uiPriority w:val="99"/>
    <w:rsid w:val="00CB0959"/>
    <w:rPr>
      <w:i/>
      <w:iCs/>
    </w:rPr>
  </w:style>
  <w:style w:type="paragraph" w:customStyle="1" w:styleId="s1">
    <w:name w:val="s_1"/>
    <w:basedOn w:val="a"/>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5">
    <w:name w:val="Основной текст_"/>
    <w:uiPriority w:val="99"/>
    <w:locked/>
    <w:rsid w:val="00BE6896"/>
    <w:rPr>
      <w:rFonts w:ascii="Times New Roman" w:hAnsi="Times New Roman" w:cs="Times New Roman"/>
      <w:sz w:val="23"/>
      <w:szCs w:val="23"/>
      <w:shd w:val="clear" w:color="auto" w:fill="FFFFFF"/>
    </w:rPr>
  </w:style>
  <w:style w:type="paragraph" w:customStyle="1" w:styleId="36">
    <w:name w:val="Абзац списка3"/>
    <w:basedOn w:val="a"/>
    <w:rsid w:val="00C4687E"/>
    <w:pPr>
      <w:ind w:left="720"/>
      <w:contextualSpacing/>
    </w:pPr>
    <w:rPr>
      <w:rFonts w:ascii="Times New Roman" w:eastAsia="Calibri" w:hAnsi="Times New Roman"/>
      <w:lang w:val="ru-RU" w:eastAsia="ru-RU" w:bidi="ar-SA"/>
    </w:rPr>
  </w:style>
  <w:style w:type="paragraph" w:customStyle="1" w:styleId="41">
    <w:name w:val="Абзац списка4"/>
    <w:basedOn w:val="a"/>
    <w:rsid w:val="003D06EF"/>
    <w:pPr>
      <w:ind w:left="720"/>
      <w:contextualSpacing/>
    </w:pPr>
    <w:rPr>
      <w:rFonts w:ascii="Times New Roman" w:eastAsia="Calibri" w:hAnsi="Times New Roman"/>
      <w:lang w:val="ru-RU" w:eastAsia="ru-RU" w:bidi="ar-SA"/>
    </w:rPr>
  </w:style>
  <w:style w:type="paragraph" w:customStyle="1" w:styleId="etp-list-subtexttext">
    <w:name w:val="etp-list-subtext__text"/>
    <w:basedOn w:val="a"/>
    <w:rsid w:val="00275C4F"/>
    <w:pPr>
      <w:spacing w:before="100" w:beforeAutospacing="1" w:after="100" w:afterAutospacing="1"/>
    </w:pPr>
    <w:rPr>
      <w:rFonts w:ascii="Times New Roman" w:eastAsia="Times New Roman" w:hAnsi="Times New Roman"/>
      <w:lang w:val="ru-RU" w:eastAsia="ru-RU" w:bidi="ar-SA"/>
    </w:rPr>
  </w:style>
  <w:style w:type="paragraph" w:customStyle="1" w:styleId="ConsPlusCell">
    <w:name w:val="ConsPlusCell"/>
    <w:rsid w:val="00315078"/>
    <w:pPr>
      <w:widowControl w:val="0"/>
      <w:suppressAutoHyphens/>
      <w:autoSpaceDE w:val="0"/>
      <w:spacing w:after="0" w:line="240" w:lineRule="auto"/>
    </w:pPr>
    <w:rPr>
      <w:rFonts w:ascii="Arial" w:eastAsia="Times New Roman" w:hAnsi="Arial" w:cs="Arial"/>
      <w:sz w:val="20"/>
      <w:szCs w:val="20"/>
      <w:lang w:eastAsia="ar-SA"/>
    </w:rPr>
  </w:style>
  <w:style w:type="table" w:styleId="aff6">
    <w:name w:val="Table Grid"/>
    <w:aliases w:val="Table Grid Report"/>
    <w:basedOn w:val="a1"/>
    <w:uiPriority w:val="59"/>
    <w:rsid w:val="0031507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link w:val="29"/>
    <w:rsid w:val="00315078"/>
    <w:pPr>
      <w:widowControl w:val="0"/>
      <w:spacing w:after="0" w:line="240" w:lineRule="auto"/>
    </w:pPr>
    <w:rPr>
      <w:rFonts w:ascii="Times New Roman" w:eastAsia="Times New Roman" w:hAnsi="Times New Roman"/>
      <w:sz w:val="20"/>
      <w:szCs w:val="20"/>
      <w:lang w:eastAsia="ru-RU"/>
    </w:rPr>
  </w:style>
  <w:style w:type="character" w:customStyle="1" w:styleId="29">
    <w:name w:val="Обычный2 Знак"/>
    <w:basedOn w:val="a0"/>
    <w:link w:val="28"/>
    <w:rsid w:val="00315078"/>
    <w:rPr>
      <w:rFonts w:ascii="Times New Roman" w:eastAsia="Times New Roman" w:hAnsi="Times New Roman"/>
      <w:sz w:val="20"/>
      <w:szCs w:val="20"/>
      <w:lang w:eastAsia="ru-RU"/>
    </w:rPr>
  </w:style>
  <w:style w:type="character" w:customStyle="1" w:styleId="13">
    <w:name w:val="Верхний колонтитул Знак1"/>
    <w:basedOn w:val="a0"/>
    <w:uiPriority w:val="99"/>
    <w:semiHidden/>
    <w:rsid w:val="00842B43"/>
    <w:rPr>
      <w:sz w:val="24"/>
      <w:szCs w:val="24"/>
    </w:rPr>
  </w:style>
  <w:style w:type="character" w:customStyle="1" w:styleId="14">
    <w:name w:val="Основной текст с отступом Знак1"/>
    <w:basedOn w:val="a0"/>
    <w:uiPriority w:val="99"/>
    <w:semiHidden/>
    <w:rsid w:val="00842B43"/>
    <w:rPr>
      <w:sz w:val="24"/>
      <w:szCs w:val="24"/>
    </w:rPr>
  </w:style>
  <w:style w:type="paragraph" w:customStyle="1" w:styleId="51">
    <w:name w:val="Абзац списка5"/>
    <w:basedOn w:val="a"/>
    <w:rsid w:val="00842B43"/>
    <w:pPr>
      <w:spacing w:after="200" w:line="276" w:lineRule="auto"/>
      <w:ind w:left="720"/>
      <w:contextualSpacing/>
    </w:pPr>
    <w:rPr>
      <w:rFonts w:ascii="Calibri" w:eastAsia="Times New Roman" w:hAnsi="Calibri"/>
      <w:sz w:val="22"/>
      <w:szCs w:val="22"/>
      <w:lang w:bidi="ar-SA"/>
    </w:rPr>
  </w:style>
  <w:style w:type="character" w:styleId="aff7">
    <w:name w:val="page number"/>
    <w:basedOn w:val="a0"/>
    <w:rsid w:val="00842B43"/>
  </w:style>
  <w:style w:type="numbering" w:customStyle="1" w:styleId="15">
    <w:name w:val="Нет списка1"/>
    <w:next w:val="a2"/>
    <w:uiPriority w:val="99"/>
    <w:semiHidden/>
    <w:unhideWhenUsed/>
    <w:rsid w:val="00842B43"/>
  </w:style>
  <w:style w:type="character" w:styleId="aff8">
    <w:name w:val="FollowedHyperlink"/>
    <w:unhideWhenUsed/>
    <w:rsid w:val="00842B43"/>
    <w:rPr>
      <w:color w:val="800080"/>
      <w:u w:val="single"/>
    </w:rPr>
  </w:style>
  <w:style w:type="paragraph" w:customStyle="1" w:styleId="xl67">
    <w:name w:val="xl67"/>
    <w:basedOn w:val="a"/>
    <w:rsid w:val="00842B43"/>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
    <w:rsid w:val="00842B43"/>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
    <w:rsid w:val="00842B43"/>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
    <w:rsid w:val="00842B43"/>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
    <w:rsid w:val="00842B43"/>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
    <w:rsid w:val="00842B43"/>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
    <w:rsid w:val="00842B43"/>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
    <w:rsid w:val="00842B43"/>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
    <w:rsid w:val="00842B43"/>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
    <w:rsid w:val="00842B4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
    <w:rsid w:val="00842B43"/>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
    <w:rsid w:val="00842B43"/>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
    <w:rsid w:val="00842B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
    <w:rsid w:val="00842B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
    <w:rsid w:val="00842B43"/>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
    <w:rsid w:val="00842B43"/>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16">
    <w:name w:val="Подзаголовок1"/>
    <w:basedOn w:val="a"/>
    <w:next w:val="a"/>
    <w:uiPriority w:val="11"/>
    <w:rsid w:val="00842B43"/>
    <w:pPr>
      <w:spacing w:after="60"/>
      <w:jc w:val="center"/>
      <w:outlineLvl w:val="1"/>
    </w:pPr>
    <w:rPr>
      <w:rFonts w:ascii="Cambria" w:eastAsia="Times New Roman" w:hAnsi="Cambria"/>
    </w:rPr>
  </w:style>
  <w:style w:type="character" w:customStyle="1" w:styleId="17">
    <w:name w:val="Выделение1"/>
    <w:rsid w:val="00842B43"/>
    <w:rPr>
      <w:rFonts w:ascii="Calibri" w:hAnsi="Calibri" w:cs="Calibri" w:hint="default"/>
      <w:b/>
      <w:bCs w:val="0"/>
      <w:i/>
      <w:iCs/>
    </w:rPr>
  </w:style>
  <w:style w:type="character" w:customStyle="1" w:styleId="18">
    <w:name w:val="Слабое выделение1"/>
    <w:uiPriority w:val="19"/>
    <w:rsid w:val="00842B43"/>
    <w:rPr>
      <w:i/>
      <w:iCs w:val="0"/>
      <w:color w:val="5A5A5A"/>
    </w:rPr>
  </w:style>
  <w:style w:type="character" w:customStyle="1" w:styleId="19">
    <w:name w:val="Название книги1"/>
    <w:uiPriority w:val="33"/>
    <w:rsid w:val="00842B43"/>
    <w:rPr>
      <w:rFonts w:ascii="Cambria" w:eastAsia="Times New Roman" w:hAnsi="Cambria" w:hint="default"/>
      <w:b/>
      <w:bCs w:val="0"/>
      <w:i/>
      <w:iCs w:val="0"/>
      <w:sz w:val="24"/>
      <w:szCs w:val="24"/>
    </w:rPr>
  </w:style>
  <w:style w:type="character" w:customStyle="1" w:styleId="1a">
    <w:name w:val="Подзаголовок Знак1"/>
    <w:rsid w:val="00842B43"/>
    <w:rPr>
      <w:rFonts w:ascii="Cambria" w:eastAsia="Times New Roman" w:hAnsi="Cambria" w:cs="Times New Roman" w:hint="default"/>
      <w:i/>
      <w:iCs/>
      <w:color w:val="4F81BD"/>
      <w:spacing w:val="15"/>
      <w:sz w:val="24"/>
      <w:szCs w:val="24"/>
    </w:rPr>
  </w:style>
  <w:style w:type="paragraph" w:customStyle="1" w:styleId="ConsTitle">
    <w:name w:val="ConsTitle"/>
    <w:rsid w:val="005A32E3"/>
    <w:pPr>
      <w:widowControl w:val="0"/>
      <w:autoSpaceDE w:val="0"/>
      <w:autoSpaceDN w:val="0"/>
      <w:adjustRightInd w:val="0"/>
      <w:spacing w:after="0" w:line="240" w:lineRule="auto"/>
    </w:pPr>
    <w:rPr>
      <w:rFonts w:ascii="Arial" w:eastAsia="Times New Roman" w:hAnsi="Arial"/>
      <w:b/>
      <w:sz w:val="16"/>
      <w:szCs w:val="20"/>
      <w:lang w:val="ru-RU" w:eastAsia="ru-RU" w:bidi="ar-SA"/>
    </w:rPr>
  </w:style>
  <w:style w:type="paragraph" w:customStyle="1" w:styleId="LO-Normal">
    <w:name w:val="LO-Normal"/>
    <w:semiHidden/>
    <w:rsid w:val="005A32E3"/>
    <w:pPr>
      <w:suppressAutoHyphens/>
      <w:autoSpaceDE w:val="0"/>
      <w:spacing w:after="0" w:line="240" w:lineRule="auto"/>
    </w:pPr>
    <w:rPr>
      <w:rFonts w:ascii="Times New Roman" w:eastAsia="Calibri" w:hAnsi="Times New Roman"/>
      <w:color w:val="000000"/>
      <w:sz w:val="24"/>
      <w:szCs w:val="24"/>
      <w:lang w:val="ru-RU" w:eastAsia="zh-CN" w:bidi="ar-SA"/>
    </w:rPr>
  </w:style>
  <w:style w:type="character" w:customStyle="1" w:styleId="blk">
    <w:name w:val="blk"/>
    <w:rsid w:val="005A32E3"/>
  </w:style>
  <w:style w:type="paragraph" w:customStyle="1" w:styleId="BodyText21">
    <w:name w:val="Body Text 21"/>
    <w:basedOn w:val="a"/>
    <w:rsid w:val="00E2289A"/>
    <w:pPr>
      <w:autoSpaceDE w:val="0"/>
      <w:autoSpaceDN w:val="0"/>
      <w:jc w:val="center"/>
    </w:pPr>
    <w:rPr>
      <w:rFonts w:ascii="Times New Roman" w:eastAsia="Times New Roman" w:hAnsi="Times New Roman"/>
      <w:lang w:val="ru-RU" w:eastAsia="ru-RU" w:bidi="ar-SA"/>
    </w:rPr>
  </w:style>
  <w:style w:type="paragraph" w:customStyle="1" w:styleId="aff9">
    <w:name w:val="Прижатый влево"/>
    <w:basedOn w:val="a"/>
    <w:next w:val="a"/>
    <w:rsid w:val="00064B07"/>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61">
    <w:name w:val="Абзац списка6"/>
    <w:basedOn w:val="a"/>
    <w:rsid w:val="00BD5FC3"/>
    <w:pPr>
      <w:spacing w:after="200" w:line="276" w:lineRule="auto"/>
      <w:ind w:left="720"/>
      <w:contextualSpacing/>
    </w:pPr>
    <w:rPr>
      <w:rFonts w:ascii="Calibri" w:eastAsia="Times New Roman" w:hAnsi="Calibri"/>
      <w:sz w:val="22"/>
      <w:szCs w:val="22"/>
      <w:lang w:bidi="ar-SA"/>
    </w:rPr>
  </w:style>
  <w:style w:type="paragraph" w:customStyle="1" w:styleId="textbody">
    <w:name w:val="textbody"/>
    <w:basedOn w:val="a"/>
    <w:rsid w:val="00737FB5"/>
    <w:pPr>
      <w:spacing w:before="200" w:after="300"/>
    </w:pPr>
    <w:rPr>
      <w:rFonts w:ascii="Times New Roman" w:eastAsia="Times New Roman" w:hAnsi="Times New Roman"/>
    </w:rPr>
  </w:style>
  <w:style w:type="paragraph" w:customStyle="1" w:styleId="affa">
    <w:name w:val="Стиль"/>
    <w:rsid w:val="00BE7047"/>
    <w:pPr>
      <w:widowControl w:val="0"/>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styleId="2a">
    <w:name w:val="toc 2"/>
    <w:basedOn w:val="a"/>
    <w:next w:val="a"/>
    <w:autoRedefine/>
    <w:semiHidden/>
    <w:unhideWhenUsed/>
    <w:rsid w:val="00F517DA"/>
    <w:pPr>
      <w:spacing w:after="100"/>
      <w:ind w:left="240"/>
    </w:pPr>
  </w:style>
  <w:style w:type="paragraph" w:customStyle="1" w:styleId="Normal">
    <w:name w:val="Normal"/>
    <w:basedOn w:val="a"/>
    <w:rsid w:val="00F517DA"/>
    <w:rPr>
      <w:rFonts w:ascii="Times New Roman" w:eastAsia="Times New Roman" w:hAnsi="Times New Roman"/>
      <w:sz w:val="20"/>
      <w:szCs w:val="20"/>
      <w:lang w:val="ru-RU" w:eastAsia="ru-RU" w:bidi="ar-SA"/>
    </w:rPr>
  </w:style>
  <w:style w:type="paragraph" w:customStyle="1" w:styleId="ReportTab">
    <w:name w:val="Report_Tab"/>
    <w:basedOn w:val="a"/>
    <w:rsid w:val="00F517DA"/>
    <w:rPr>
      <w:rFonts w:ascii="Times New Roman" w:eastAsia="Times New Roman" w:hAnsi="Times New Roman"/>
      <w:szCs w:val="20"/>
      <w:lang w:val="ru-RU" w:eastAsia="ru-RU" w:bidi="ar-SA"/>
    </w:rPr>
  </w:style>
  <w:style w:type="paragraph" w:customStyle="1" w:styleId="Reportimage">
    <w:name w:val="Report_image"/>
    <w:basedOn w:val="a"/>
    <w:rsid w:val="00F517DA"/>
    <w:rPr>
      <w:rFonts w:ascii="Times New Roman" w:eastAsia="Times New Roman" w:hAnsi="Times New Roman"/>
      <w:sz w:val="20"/>
      <w:szCs w:val="20"/>
      <w:lang w:val="ru-RU" w:eastAsia="ru-RU" w:bidi="ar-SA"/>
    </w:rPr>
  </w:style>
  <w:style w:type="paragraph" w:styleId="1b">
    <w:name w:val="toc 1"/>
    <w:basedOn w:val="10"/>
    <w:next w:val="10"/>
    <w:autoRedefine/>
    <w:semiHidden/>
    <w:rsid w:val="00F517DA"/>
    <w:pPr>
      <w:spacing w:before="0" w:after="0"/>
    </w:pPr>
    <w:rPr>
      <w:rFonts w:ascii="Times New Roman" w:eastAsia="Times New Roman" w:hAnsi="Times New Roman"/>
      <w:color w:val="000000"/>
      <w:spacing w:val="20"/>
      <w:kern w:val="0"/>
      <w:sz w:val="28"/>
      <w:szCs w:val="16"/>
      <w:lang w:val="ru-RU" w:eastAsia="ru-RU" w:bidi="ar-SA"/>
    </w:rPr>
  </w:style>
  <w:style w:type="paragraph" w:customStyle="1" w:styleId="BodyTextIndent3">
    <w:name w:val="Body Text Indent 3"/>
    <w:basedOn w:val="a"/>
    <w:rsid w:val="00F517DA"/>
    <w:pPr>
      <w:ind w:firstLine="709"/>
      <w:jc w:val="both"/>
    </w:pPr>
    <w:rPr>
      <w:rFonts w:ascii="Times New Roman" w:eastAsia="Times New Roman" w:hAnsi="Times New Roman"/>
      <w:szCs w:val="20"/>
      <w:lang w:val="ru-RU" w:eastAsia="ru-RU" w:bidi="ar-SA"/>
    </w:rPr>
  </w:style>
  <w:style w:type="paragraph" w:styleId="1c">
    <w:name w:val="index 1"/>
    <w:basedOn w:val="a"/>
    <w:next w:val="a"/>
    <w:autoRedefine/>
    <w:semiHidden/>
    <w:rsid w:val="00F517DA"/>
    <w:pPr>
      <w:ind w:left="240" w:hanging="240"/>
    </w:pPr>
    <w:rPr>
      <w:rFonts w:ascii="Times New Roman" w:eastAsia="Times New Roman" w:hAnsi="Times New Roman"/>
      <w:szCs w:val="20"/>
      <w:lang w:val="ru-RU" w:eastAsia="ru-RU" w:bidi="ar-SA"/>
    </w:rPr>
  </w:style>
  <w:style w:type="paragraph" w:styleId="affb">
    <w:name w:val="index heading"/>
    <w:basedOn w:val="a"/>
    <w:next w:val="1c"/>
    <w:semiHidden/>
    <w:rsid w:val="00F517DA"/>
    <w:rPr>
      <w:rFonts w:ascii="Times New Roman" w:eastAsia="Times New Roman" w:hAnsi="Times New Roman"/>
      <w:lang w:val="ru-RU" w:eastAsia="ru-RU" w:bidi="ar-SA"/>
    </w:rPr>
  </w:style>
  <w:style w:type="paragraph" w:customStyle="1" w:styleId="xl34">
    <w:name w:val="xl34"/>
    <w:basedOn w:val="a"/>
    <w:rsid w:val="00F517D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ru-RU" w:eastAsia="ru-RU" w:bidi="ar-SA"/>
    </w:rPr>
  </w:style>
  <w:style w:type="paragraph" w:customStyle="1" w:styleId="xl41">
    <w:name w:val="xl41"/>
    <w:basedOn w:val="a"/>
    <w:rsid w:val="00F517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ru-RU" w:eastAsia="ru-RU" w:bidi="ar-SA"/>
    </w:rPr>
  </w:style>
  <w:style w:type="paragraph" w:styleId="affc">
    <w:name w:val="Document Map"/>
    <w:basedOn w:val="a"/>
    <w:link w:val="affd"/>
    <w:semiHidden/>
    <w:rsid w:val="00F517DA"/>
    <w:pPr>
      <w:shd w:val="clear" w:color="auto" w:fill="000080"/>
    </w:pPr>
    <w:rPr>
      <w:rFonts w:ascii="Tahoma" w:eastAsia="Times New Roman" w:hAnsi="Tahoma" w:cs="Tahoma"/>
      <w:szCs w:val="20"/>
      <w:lang w:val="ru-RU" w:eastAsia="ru-RU" w:bidi="ar-SA"/>
    </w:rPr>
  </w:style>
  <w:style w:type="character" w:customStyle="1" w:styleId="affd">
    <w:name w:val="Схема документа Знак"/>
    <w:basedOn w:val="a0"/>
    <w:link w:val="affc"/>
    <w:semiHidden/>
    <w:rsid w:val="00F517DA"/>
    <w:rPr>
      <w:rFonts w:ascii="Tahoma" w:eastAsia="Times New Roman" w:hAnsi="Tahoma" w:cs="Tahoma"/>
      <w:sz w:val="24"/>
      <w:szCs w:val="20"/>
      <w:shd w:val="clear" w:color="auto" w:fill="000080"/>
      <w:lang w:val="ru-RU" w:eastAsia="ru-RU" w:bidi="ar-SA"/>
    </w:rPr>
  </w:style>
  <w:style w:type="paragraph" w:customStyle="1" w:styleId="xl40">
    <w:name w:val="xl40"/>
    <w:basedOn w:val="a"/>
    <w:rsid w:val="00F517D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character" w:styleId="affe">
    <w:name w:val="annotation reference"/>
    <w:semiHidden/>
    <w:rsid w:val="00F517DA"/>
    <w:rPr>
      <w:sz w:val="16"/>
      <w:szCs w:val="16"/>
    </w:rPr>
  </w:style>
  <w:style w:type="paragraph" w:styleId="afff">
    <w:name w:val="annotation text"/>
    <w:basedOn w:val="a"/>
    <w:link w:val="afff0"/>
    <w:semiHidden/>
    <w:rsid w:val="00F517DA"/>
    <w:rPr>
      <w:rFonts w:ascii="Times New Roman" w:eastAsia="Times New Roman" w:hAnsi="Times New Roman"/>
      <w:sz w:val="20"/>
      <w:szCs w:val="20"/>
      <w:lang w:val="ru-RU" w:eastAsia="ru-RU" w:bidi="ar-SA"/>
    </w:rPr>
  </w:style>
  <w:style w:type="character" w:customStyle="1" w:styleId="afff0">
    <w:name w:val="Текст примечания Знак"/>
    <w:basedOn w:val="a0"/>
    <w:link w:val="afff"/>
    <w:semiHidden/>
    <w:rsid w:val="00F517DA"/>
    <w:rPr>
      <w:rFonts w:ascii="Times New Roman" w:eastAsia="Times New Roman" w:hAnsi="Times New Roman"/>
      <w:sz w:val="20"/>
      <w:szCs w:val="20"/>
      <w:lang w:val="ru-RU" w:eastAsia="ru-RU" w:bidi="ar-SA"/>
    </w:rPr>
  </w:style>
  <w:style w:type="paragraph" w:styleId="afff1">
    <w:name w:val="annotation subject"/>
    <w:basedOn w:val="afff"/>
    <w:next w:val="afff"/>
    <w:link w:val="afff2"/>
    <w:semiHidden/>
    <w:rsid w:val="00F517DA"/>
    <w:rPr>
      <w:b/>
      <w:bCs/>
    </w:rPr>
  </w:style>
  <w:style w:type="character" w:customStyle="1" w:styleId="afff2">
    <w:name w:val="Тема примечания Знак"/>
    <w:basedOn w:val="afff0"/>
    <w:link w:val="afff1"/>
    <w:semiHidden/>
    <w:rsid w:val="00F517DA"/>
    <w:rPr>
      <w:b/>
      <w:bCs/>
    </w:rPr>
  </w:style>
  <w:style w:type="paragraph" w:customStyle="1" w:styleId="BodyText22">
    <w:name w:val="Body Text 22"/>
    <w:basedOn w:val="a"/>
    <w:rsid w:val="00F517DA"/>
    <w:pPr>
      <w:ind w:firstLine="720"/>
      <w:jc w:val="both"/>
    </w:pPr>
    <w:rPr>
      <w:rFonts w:ascii="Times New Roman" w:eastAsia="Times New Roman" w:hAnsi="Times New Roman"/>
      <w:sz w:val="20"/>
      <w:szCs w:val="20"/>
      <w:lang w:val="ru-RU" w:eastAsia="ru-RU" w:bidi="ar-SA"/>
    </w:rPr>
  </w:style>
  <w:style w:type="paragraph" w:customStyle="1" w:styleId="71">
    <w:name w:val="заголовок 7"/>
    <w:basedOn w:val="a"/>
    <w:next w:val="a"/>
    <w:rsid w:val="00F517DA"/>
    <w:pPr>
      <w:keepNext/>
      <w:ind w:firstLine="720"/>
      <w:jc w:val="center"/>
    </w:pPr>
    <w:rPr>
      <w:rFonts w:ascii="Times New Roman" w:eastAsia="Times New Roman" w:hAnsi="Times New Roman"/>
      <w:szCs w:val="20"/>
      <w:lang w:val="ru-RU" w:eastAsia="ru-RU" w:bidi="ar-SA"/>
    </w:rPr>
  </w:style>
  <w:style w:type="paragraph" w:styleId="afff3">
    <w:name w:val="Block Text"/>
    <w:basedOn w:val="a"/>
    <w:rsid w:val="00F517DA"/>
    <w:pPr>
      <w:shd w:val="clear" w:color="auto" w:fill="FFFFFF"/>
      <w:autoSpaceDE w:val="0"/>
      <w:autoSpaceDN w:val="0"/>
      <w:adjustRightInd w:val="0"/>
      <w:spacing w:line="360" w:lineRule="auto"/>
      <w:ind w:left="-284" w:right="-199" w:firstLine="567"/>
      <w:jc w:val="both"/>
    </w:pPr>
    <w:rPr>
      <w:rFonts w:ascii="Times New Roman" w:eastAsia="Times New Roman" w:hAnsi="Times New Roman"/>
      <w:szCs w:val="20"/>
      <w:lang w:val="ru-RU" w:eastAsia="ru-RU" w:bidi="ar-SA"/>
    </w:rPr>
  </w:style>
  <w:style w:type="paragraph" w:customStyle="1" w:styleId="210">
    <w:name w:val="Основной текст 21"/>
    <w:basedOn w:val="a"/>
    <w:rsid w:val="00F517DA"/>
    <w:pPr>
      <w:ind w:firstLine="720"/>
      <w:jc w:val="both"/>
    </w:pPr>
    <w:rPr>
      <w:rFonts w:ascii="Times New Roman" w:eastAsia="Times New Roman" w:hAnsi="Times New Roman"/>
      <w:szCs w:val="20"/>
      <w:lang w:val="ru-RU" w:eastAsia="ru-RU" w:bidi="ar-SA"/>
    </w:rPr>
  </w:style>
  <w:style w:type="character" w:customStyle="1" w:styleId="afff4">
    <w:name w:val="знак сноски"/>
    <w:rsid w:val="00F517DA"/>
    <w:rPr>
      <w:vertAlign w:val="superscript"/>
    </w:rPr>
  </w:style>
  <w:style w:type="paragraph" w:customStyle="1" w:styleId="afff5">
    <w:name w:val="текст сноски"/>
    <w:basedOn w:val="a"/>
    <w:rsid w:val="00F517DA"/>
    <w:pPr>
      <w:ind w:firstLine="720"/>
    </w:pPr>
    <w:rPr>
      <w:rFonts w:ascii="TimesET" w:eastAsia="Times New Roman" w:hAnsi="TimesET"/>
      <w:sz w:val="20"/>
      <w:szCs w:val="20"/>
      <w:lang w:val="ru-RU" w:eastAsia="ru-RU" w:bidi="ar-SA"/>
    </w:rPr>
  </w:style>
  <w:style w:type="paragraph" w:customStyle="1" w:styleId="FR1">
    <w:name w:val="FR1"/>
    <w:rsid w:val="00F517DA"/>
    <w:pPr>
      <w:widowControl w:val="0"/>
      <w:overflowPunct w:val="0"/>
      <w:autoSpaceDE w:val="0"/>
      <w:autoSpaceDN w:val="0"/>
      <w:adjustRightInd w:val="0"/>
      <w:spacing w:after="0" w:line="240" w:lineRule="auto"/>
      <w:jc w:val="right"/>
      <w:textAlignment w:val="baseline"/>
    </w:pPr>
    <w:rPr>
      <w:rFonts w:ascii="Times New Roman" w:eastAsia="Times New Roman" w:hAnsi="Times New Roman"/>
      <w:b/>
      <w:sz w:val="12"/>
      <w:szCs w:val="20"/>
      <w:lang w:val="ru-RU" w:eastAsia="ru-RU" w:bidi="ar-SA"/>
    </w:rPr>
  </w:style>
  <w:style w:type="paragraph" w:customStyle="1" w:styleId="PlainText">
    <w:name w:val="Plain Text"/>
    <w:basedOn w:val="a"/>
    <w:rsid w:val="00F517DA"/>
    <w:pPr>
      <w:overflowPunct w:val="0"/>
      <w:autoSpaceDE w:val="0"/>
      <w:autoSpaceDN w:val="0"/>
      <w:adjustRightInd w:val="0"/>
      <w:textAlignment w:val="baseline"/>
    </w:pPr>
    <w:rPr>
      <w:rFonts w:ascii="Courier New" w:eastAsia="Times New Roman" w:hAnsi="Courier New"/>
      <w:sz w:val="20"/>
      <w:szCs w:val="20"/>
      <w:lang w:val="ru-RU" w:eastAsia="ru-RU" w:bidi="ar-SA"/>
    </w:rPr>
  </w:style>
  <w:style w:type="paragraph" w:styleId="afff6">
    <w:name w:val="caption"/>
    <w:basedOn w:val="a"/>
    <w:next w:val="a"/>
    <w:qFormat/>
    <w:rsid w:val="00F517DA"/>
    <w:pPr>
      <w:ind w:firstLine="708"/>
    </w:pPr>
    <w:rPr>
      <w:rFonts w:ascii="Times New Roman" w:eastAsia="Times New Roman" w:hAnsi="Times New Roman"/>
      <w:b/>
      <w:bCs/>
      <w:szCs w:val="20"/>
      <w:lang w:val="ru-RU" w:eastAsia="ru-RU" w:bidi="ar-SA"/>
    </w:rPr>
  </w:style>
  <w:style w:type="paragraph" w:customStyle="1" w:styleId="xl25">
    <w:name w:val="xl25"/>
    <w:basedOn w:val="a"/>
    <w:rsid w:val="00F517DA"/>
    <w:pPr>
      <w:spacing w:before="100" w:beforeAutospacing="1" w:after="100" w:afterAutospacing="1"/>
      <w:jc w:val="center"/>
    </w:pPr>
    <w:rPr>
      <w:rFonts w:ascii="Times New Roman" w:eastAsia="Times New Roman" w:hAnsi="Times New Roman"/>
      <w:lang w:val="ru-RU" w:eastAsia="ru-RU" w:bidi="ar-SA"/>
    </w:rPr>
  </w:style>
  <w:style w:type="numbering" w:customStyle="1" w:styleId="1">
    <w:name w:val="Стиль1"/>
    <w:rsid w:val="00F517DA"/>
    <w:pPr>
      <w:numPr>
        <w:numId w:val="6"/>
      </w:numPr>
    </w:pPr>
  </w:style>
  <w:style w:type="paragraph" w:styleId="37">
    <w:name w:val="toc 3"/>
    <w:basedOn w:val="a"/>
    <w:next w:val="a"/>
    <w:autoRedefine/>
    <w:semiHidden/>
    <w:rsid w:val="00F517DA"/>
    <w:pPr>
      <w:tabs>
        <w:tab w:val="right" w:leader="dot" w:pos="9911"/>
      </w:tabs>
      <w:ind w:left="2160" w:right="-322" w:hanging="1680"/>
    </w:pPr>
    <w:rPr>
      <w:rFonts w:ascii="Times New Roman" w:eastAsia="Times New Roman" w:hAnsi="Times New Roman"/>
      <w:caps/>
      <w:noProof/>
      <w:color w:val="FF0000"/>
      <w:szCs w:val="20"/>
      <w:lang w:val="ru-RU" w:eastAsia="ru-RU" w:bidi="ar-SA"/>
    </w:rPr>
  </w:style>
  <w:style w:type="paragraph" w:styleId="42">
    <w:name w:val="toc 4"/>
    <w:basedOn w:val="a"/>
    <w:next w:val="a"/>
    <w:autoRedefine/>
    <w:semiHidden/>
    <w:rsid w:val="00F517DA"/>
    <w:pPr>
      <w:ind w:left="720"/>
    </w:pPr>
    <w:rPr>
      <w:rFonts w:ascii="Times New Roman" w:eastAsia="Times New Roman" w:hAnsi="Times New Roman"/>
      <w:lang w:val="ru-RU" w:eastAsia="ru-RU" w:bidi="ar-SA"/>
    </w:rPr>
  </w:style>
  <w:style w:type="paragraph" w:styleId="52">
    <w:name w:val="toc 5"/>
    <w:basedOn w:val="a"/>
    <w:next w:val="a"/>
    <w:autoRedefine/>
    <w:semiHidden/>
    <w:rsid w:val="00F517DA"/>
    <w:pPr>
      <w:ind w:left="960"/>
    </w:pPr>
    <w:rPr>
      <w:rFonts w:ascii="Times New Roman" w:eastAsia="Times New Roman" w:hAnsi="Times New Roman"/>
      <w:lang w:val="ru-RU" w:eastAsia="ru-RU" w:bidi="ar-SA"/>
    </w:rPr>
  </w:style>
  <w:style w:type="paragraph" w:styleId="62">
    <w:name w:val="toc 6"/>
    <w:basedOn w:val="a"/>
    <w:next w:val="a"/>
    <w:autoRedefine/>
    <w:semiHidden/>
    <w:rsid w:val="00F517DA"/>
    <w:pPr>
      <w:ind w:left="1200"/>
    </w:pPr>
    <w:rPr>
      <w:rFonts w:ascii="Times New Roman" w:eastAsia="Times New Roman" w:hAnsi="Times New Roman"/>
      <w:lang w:val="ru-RU" w:eastAsia="ru-RU" w:bidi="ar-SA"/>
    </w:rPr>
  </w:style>
  <w:style w:type="paragraph" w:styleId="72">
    <w:name w:val="toc 7"/>
    <w:basedOn w:val="a"/>
    <w:next w:val="a"/>
    <w:autoRedefine/>
    <w:semiHidden/>
    <w:rsid w:val="00F517DA"/>
    <w:pPr>
      <w:ind w:left="1440"/>
    </w:pPr>
    <w:rPr>
      <w:rFonts w:ascii="Times New Roman" w:eastAsia="Times New Roman" w:hAnsi="Times New Roman"/>
      <w:lang w:val="ru-RU" w:eastAsia="ru-RU" w:bidi="ar-SA"/>
    </w:rPr>
  </w:style>
  <w:style w:type="paragraph" w:styleId="81">
    <w:name w:val="toc 8"/>
    <w:basedOn w:val="a"/>
    <w:next w:val="a"/>
    <w:autoRedefine/>
    <w:semiHidden/>
    <w:rsid w:val="00F517DA"/>
    <w:pPr>
      <w:ind w:left="1680"/>
    </w:pPr>
    <w:rPr>
      <w:rFonts w:ascii="Times New Roman" w:eastAsia="Times New Roman" w:hAnsi="Times New Roman"/>
      <w:lang w:val="ru-RU" w:eastAsia="ru-RU" w:bidi="ar-SA"/>
    </w:rPr>
  </w:style>
  <w:style w:type="paragraph" w:styleId="91">
    <w:name w:val="toc 9"/>
    <w:basedOn w:val="a"/>
    <w:next w:val="a"/>
    <w:autoRedefine/>
    <w:semiHidden/>
    <w:rsid w:val="00F517DA"/>
    <w:pPr>
      <w:ind w:left="1920"/>
    </w:pPr>
    <w:rPr>
      <w:rFonts w:ascii="Times New Roman" w:eastAsia="Times New Roman" w:hAnsi="Times New Roman"/>
      <w:lang w:val="ru-RU" w:eastAsia="ru-RU" w:bidi="ar-SA"/>
    </w:rPr>
  </w:style>
  <w:style w:type="paragraph" w:customStyle="1" w:styleId="afff7">
    <w:name w:val="осн_текст"/>
    <w:rsid w:val="00F517DA"/>
    <w:pPr>
      <w:spacing w:after="0" w:line="240" w:lineRule="auto"/>
      <w:ind w:firstLine="397"/>
      <w:jc w:val="both"/>
    </w:pPr>
    <w:rPr>
      <w:rFonts w:ascii="Arial" w:eastAsia="Times New Roman" w:hAnsi="Arial"/>
      <w:color w:val="000000"/>
      <w:sz w:val="18"/>
      <w:szCs w:val="20"/>
      <w:lang w:val="ru-RU" w:eastAsia="ru-RU" w:bidi="ar-SA"/>
    </w:rPr>
  </w:style>
  <w:style w:type="table" w:styleId="1d">
    <w:name w:val="Table Grid 1"/>
    <w:basedOn w:val="a1"/>
    <w:rsid w:val="00F517DA"/>
    <w:pPr>
      <w:spacing w:after="0" w:line="240" w:lineRule="auto"/>
    </w:pPr>
    <w:rPr>
      <w:rFonts w:ascii="Times New Roman" w:eastAsia="Times New Roman" w:hAnsi="Times New Roman"/>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8">
    <w:name w:val="Доклад_подзаголовок"/>
    <w:basedOn w:val="a"/>
    <w:next w:val="a"/>
    <w:autoRedefine/>
    <w:rsid w:val="00F517DA"/>
    <w:pPr>
      <w:spacing w:before="240" w:after="240" w:line="360" w:lineRule="auto"/>
      <w:ind w:firstLine="851"/>
      <w:jc w:val="both"/>
    </w:pPr>
    <w:rPr>
      <w:rFonts w:ascii="Times New Roman" w:eastAsia="Times New Roman" w:hAnsi="Times New Roman"/>
      <w:bCs/>
      <w:lang w:val="ru-RU" w:eastAsia="ru-RU" w:bidi="ar-SA"/>
    </w:rPr>
  </w:style>
  <w:style w:type="paragraph" w:styleId="afff9">
    <w:name w:val="footnote text"/>
    <w:basedOn w:val="a"/>
    <w:link w:val="afffa"/>
    <w:semiHidden/>
    <w:rsid w:val="00F517DA"/>
    <w:rPr>
      <w:rFonts w:ascii="Times New Roman" w:eastAsia="Times New Roman" w:hAnsi="Times New Roman"/>
      <w:sz w:val="20"/>
      <w:szCs w:val="20"/>
      <w:lang w:val="ru-RU" w:eastAsia="ru-RU" w:bidi="ar-SA"/>
    </w:rPr>
  </w:style>
  <w:style w:type="character" w:customStyle="1" w:styleId="afffa">
    <w:name w:val="Текст сноски Знак"/>
    <w:basedOn w:val="a0"/>
    <w:link w:val="afff9"/>
    <w:semiHidden/>
    <w:rsid w:val="00F517DA"/>
    <w:rPr>
      <w:rFonts w:ascii="Times New Roman" w:eastAsia="Times New Roman" w:hAnsi="Times New Roman"/>
      <w:sz w:val="20"/>
      <w:szCs w:val="20"/>
      <w:lang w:val="ru-RU" w:eastAsia="ru-RU" w:bidi="ar-SA"/>
    </w:rPr>
  </w:style>
  <w:style w:type="character" w:styleId="afffb">
    <w:name w:val="footnote reference"/>
    <w:semiHidden/>
    <w:rsid w:val="00F517DA"/>
    <w:rPr>
      <w:vertAlign w:val="superscript"/>
    </w:rPr>
  </w:style>
  <w:style w:type="paragraph" w:customStyle="1" w:styleId="43">
    <w:name w:val="Основной текст 4"/>
    <w:basedOn w:val="afd"/>
    <w:rsid w:val="00F517DA"/>
    <w:pPr>
      <w:autoSpaceDE/>
      <w:autoSpaceDN/>
      <w:adjustRightInd/>
      <w:spacing w:after="120"/>
      <w:ind w:left="283" w:firstLine="0"/>
      <w:jc w:val="left"/>
    </w:pPr>
    <w:rPr>
      <w:sz w:val="20"/>
      <w:szCs w:val="20"/>
      <w:lang w:val="ru-RU" w:eastAsia="ru-RU"/>
    </w:rPr>
  </w:style>
  <w:style w:type="paragraph" w:styleId="2b">
    <w:name w:val="List 2"/>
    <w:basedOn w:val="a"/>
    <w:rsid w:val="00F517DA"/>
    <w:pPr>
      <w:ind w:left="566" w:hanging="283"/>
    </w:pPr>
    <w:rPr>
      <w:rFonts w:ascii="Times New Roman" w:eastAsia="Times New Roman" w:hAnsi="Times New Roman"/>
      <w:sz w:val="20"/>
      <w:szCs w:val="20"/>
      <w:lang w:val="ru-RU" w:eastAsia="ru-RU" w:bidi="ar-SA"/>
    </w:rPr>
  </w:style>
  <w:style w:type="paragraph" w:styleId="afffc">
    <w:name w:val="Message Header"/>
    <w:basedOn w:val="a"/>
    <w:link w:val="afffd"/>
    <w:rsid w:val="00F517DA"/>
    <w:pPr>
      <w:widowControl w:val="0"/>
      <w:spacing w:before="60" w:after="60" w:line="200" w:lineRule="exact"/>
    </w:pPr>
    <w:rPr>
      <w:rFonts w:ascii="Arial" w:eastAsia="Times New Roman" w:hAnsi="Arial"/>
      <w:i/>
      <w:sz w:val="20"/>
      <w:szCs w:val="20"/>
      <w:lang w:val="ru-RU" w:eastAsia="ru-RU" w:bidi="ar-SA"/>
    </w:rPr>
  </w:style>
  <w:style w:type="character" w:customStyle="1" w:styleId="afffd">
    <w:name w:val="Шапка Знак"/>
    <w:basedOn w:val="a0"/>
    <w:link w:val="afffc"/>
    <w:rsid w:val="00F517DA"/>
    <w:rPr>
      <w:rFonts w:ascii="Arial" w:eastAsia="Times New Roman" w:hAnsi="Arial"/>
      <w:i/>
      <w:sz w:val="20"/>
      <w:szCs w:val="20"/>
      <w:lang w:val="ru-RU" w:eastAsia="ru-RU" w:bidi="ar-SA"/>
    </w:rPr>
  </w:style>
  <w:style w:type="paragraph" w:customStyle="1" w:styleId="afffe">
    <w:name w:val="Таблотст"/>
    <w:basedOn w:val="aff"/>
    <w:rsid w:val="00F517DA"/>
    <w:pPr>
      <w:widowControl/>
      <w:spacing w:line="240" w:lineRule="auto"/>
      <w:ind w:left="85"/>
      <w:jc w:val="left"/>
    </w:pPr>
    <w:rPr>
      <w:rFonts w:ascii="Arial" w:hAnsi="Arial"/>
      <w:sz w:val="20"/>
    </w:rPr>
  </w:style>
  <w:style w:type="paragraph" w:customStyle="1" w:styleId="2c">
    <w:name w:val="Таблотст2"/>
    <w:basedOn w:val="aff"/>
    <w:rsid w:val="00F517DA"/>
    <w:pPr>
      <w:widowControl/>
      <w:spacing w:line="240" w:lineRule="auto"/>
      <w:ind w:left="170"/>
      <w:jc w:val="left"/>
    </w:pPr>
    <w:rPr>
      <w:rFonts w:ascii="Arial" w:hAnsi="Arial"/>
      <w:sz w:val="20"/>
    </w:rPr>
  </w:style>
  <w:style w:type="paragraph" w:customStyle="1" w:styleId="affff">
    <w:name w:val="Заголграф"/>
    <w:basedOn w:val="30"/>
    <w:rsid w:val="00F517DA"/>
    <w:pPr>
      <w:widowControl w:val="0"/>
      <w:spacing w:before="120" w:after="240"/>
      <w:jc w:val="center"/>
      <w:outlineLvl w:val="9"/>
    </w:pPr>
    <w:rPr>
      <w:rFonts w:ascii="Arial" w:eastAsia="Times New Roman" w:hAnsi="Arial"/>
      <w:bCs w:val="0"/>
      <w:sz w:val="22"/>
      <w:szCs w:val="20"/>
      <w:lang w:val="ru-RU" w:eastAsia="ru-RU" w:bidi="ar-SA"/>
    </w:rPr>
  </w:style>
  <w:style w:type="paragraph" w:customStyle="1" w:styleId="affff0">
    <w:name w:val="Сноска"/>
    <w:basedOn w:val="a"/>
    <w:rsid w:val="00F517DA"/>
    <w:pPr>
      <w:widowControl w:val="0"/>
      <w:ind w:firstLine="709"/>
      <w:jc w:val="both"/>
    </w:pPr>
    <w:rPr>
      <w:rFonts w:ascii="Arial" w:eastAsia="Times New Roman" w:hAnsi="Arial"/>
      <w:sz w:val="18"/>
      <w:szCs w:val="20"/>
      <w:lang w:val="ru-RU" w:eastAsia="ru-RU" w:bidi="ar-SA"/>
    </w:rPr>
  </w:style>
  <w:style w:type="paragraph" w:customStyle="1" w:styleId="affff1">
    <w:name w:val="Единицы"/>
    <w:basedOn w:val="a"/>
    <w:rsid w:val="00F517DA"/>
    <w:pPr>
      <w:keepNext/>
      <w:widowControl w:val="0"/>
      <w:spacing w:before="20" w:after="60"/>
      <w:jc w:val="right"/>
    </w:pPr>
    <w:rPr>
      <w:rFonts w:ascii="Arial" w:eastAsia="Times New Roman" w:hAnsi="Arial"/>
      <w:sz w:val="22"/>
      <w:szCs w:val="20"/>
      <w:lang w:val="ru-RU" w:eastAsia="ru-RU" w:bidi="ar-SA"/>
    </w:rPr>
  </w:style>
  <w:style w:type="paragraph" w:customStyle="1" w:styleId="affff2">
    <w:name w:val="Приложение"/>
    <w:basedOn w:val="a"/>
    <w:rsid w:val="00F517DA"/>
    <w:pPr>
      <w:widowControl w:val="0"/>
      <w:spacing w:line="190" w:lineRule="exact"/>
      <w:ind w:right="567"/>
      <w:jc w:val="right"/>
    </w:pPr>
    <w:rPr>
      <w:rFonts w:ascii="Times New Roman" w:eastAsia="Times New Roman" w:hAnsi="Times New Roman"/>
      <w:sz w:val="18"/>
      <w:szCs w:val="20"/>
      <w:lang w:val="ru-RU" w:eastAsia="ru-RU" w:bidi="ar-SA"/>
    </w:rPr>
  </w:style>
  <w:style w:type="paragraph" w:customStyle="1" w:styleId="affff3">
    <w:name w:val="Верхний колонтитул.ВерхКолонтитул"/>
    <w:basedOn w:val="a"/>
    <w:rsid w:val="00F517DA"/>
    <w:pPr>
      <w:widowControl w:val="0"/>
      <w:tabs>
        <w:tab w:val="right" w:pos="8789"/>
      </w:tabs>
      <w:spacing w:before="600"/>
      <w:jc w:val="both"/>
    </w:pPr>
    <w:rPr>
      <w:rFonts w:ascii="Arial" w:eastAsia="Times New Roman" w:hAnsi="Arial"/>
      <w:b/>
      <w:i/>
      <w:smallCaps/>
      <w:sz w:val="28"/>
      <w:szCs w:val="20"/>
      <w:lang w:val="ru-RU" w:eastAsia="ru-RU" w:bidi="ar-SA"/>
    </w:rPr>
  </w:style>
  <w:style w:type="paragraph" w:customStyle="1" w:styleId="affff4">
    <w:name w:val="Ñíîñêà"/>
    <w:basedOn w:val="a"/>
    <w:autoRedefine/>
    <w:rsid w:val="00F517DA"/>
    <w:pPr>
      <w:widowControl w:val="0"/>
      <w:ind w:firstLine="454"/>
      <w:jc w:val="both"/>
    </w:pPr>
    <w:rPr>
      <w:rFonts w:ascii="Arial" w:eastAsia="Times New Roman" w:hAnsi="Arial"/>
      <w:sz w:val="18"/>
      <w:szCs w:val="20"/>
      <w:lang w:val="ru-RU" w:eastAsia="ru-RU" w:bidi="ar-SA"/>
    </w:rPr>
  </w:style>
  <w:style w:type="paragraph" w:customStyle="1" w:styleId="1e">
    <w:name w:val="Обычный1"/>
    <w:rsid w:val="00F517DA"/>
    <w:pPr>
      <w:widowControl w:val="0"/>
      <w:spacing w:before="120" w:after="0" w:line="360" w:lineRule="auto"/>
      <w:ind w:firstLine="709"/>
      <w:jc w:val="both"/>
    </w:pPr>
    <w:rPr>
      <w:rFonts w:ascii="Times New Roman" w:eastAsia="Times New Roman" w:hAnsi="Times New Roman"/>
      <w:snapToGrid w:val="0"/>
      <w:sz w:val="24"/>
      <w:szCs w:val="20"/>
      <w:lang w:val="ru-RU" w:eastAsia="ru-RU" w:bidi="ar-SA"/>
    </w:rPr>
  </w:style>
  <w:style w:type="paragraph" w:styleId="HTML">
    <w:name w:val="HTML Preformatted"/>
    <w:basedOn w:val="a"/>
    <w:link w:val="HTML0"/>
    <w:rsid w:val="00F5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F517DA"/>
    <w:rPr>
      <w:rFonts w:ascii="Courier New" w:eastAsia="Times New Roman" w:hAnsi="Courier New" w:cs="Courier New"/>
      <w:sz w:val="20"/>
      <w:szCs w:val="20"/>
      <w:lang w:val="ru-RU" w:eastAsia="ru-RU" w:bidi="ar-SA"/>
    </w:rPr>
  </w:style>
  <w:style w:type="paragraph" w:styleId="affff5">
    <w:name w:val="Normal Indent"/>
    <w:basedOn w:val="a"/>
    <w:rsid w:val="00F517DA"/>
    <w:pPr>
      <w:widowControl w:val="0"/>
      <w:adjustRightInd w:val="0"/>
      <w:spacing w:line="360" w:lineRule="atLeast"/>
      <w:ind w:left="708"/>
      <w:jc w:val="both"/>
    </w:pPr>
    <w:rPr>
      <w:rFonts w:ascii="Times New Roman" w:eastAsia="Times New Roman" w:hAnsi="Times New Roman"/>
      <w:sz w:val="20"/>
      <w:szCs w:val="20"/>
      <w:lang w:val="ru-RU" w:eastAsia="ru-RU" w:bidi="ar-SA"/>
    </w:rPr>
  </w:style>
  <w:style w:type="paragraph" w:styleId="affff6">
    <w:name w:val="List"/>
    <w:basedOn w:val="a"/>
    <w:rsid w:val="00F517DA"/>
    <w:pPr>
      <w:widowControl w:val="0"/>
      <w:adjustRightInd w:val="0"/>
      <w:spacing w:line="360" w:lineRule="atLeast"/>
      <w:ind w:left="283" w:hanging="283"/>
      <w:jc w:val="both"/>
    </w:pPr>
    <w:rPr>
      <w:rFonts w:ascii="Times New Roman" w:eastAsia="Times New Roman" w:hAnsi="Times New Roman"/>
      <w:sz w:val="20"/>
      <w:szCs w:val="20"/>
      <w:lang w:val="ru-RU" w:eastAsia="ru-RU" w:bidi="ar-SA"/>
    </w:rPr>
  </w:style>
  <w:style w:type="paragraph" w:styleId="affff7">
    <w:name w:val="List Bullet"/>
    <w:basedOn w:val="a"/>
    <w:autoRedefine/>
    <w:rsid w:val="00F517DA"/>
    <w:pPr>
      <w:widowControl w:val="0"/>
      <w:tabs>
        <w:tab w:val="num" w:pos="645"/>
      </w:tabs>
      <w:adjustRightInd w:val="0"/>
      <w:spacing w:line="360" w:lineRule="atLeast"/>
      <w:ind w:left="645" w:hanging="645"/>
      <w:jc w:val="both"/>
    </w:pPr>
    <w:rPr>
      <w:rFonts w:ascii="Times New Roman" w:eastAsia="Times New Roman" w:hAnsi="Times New Roman"/>
      <w:sz w:val="20"/>
      <w:szCs w:val="20"/>
      <w:lang w:val="ru-RU" w:eastAsia="ru-RU" w:bidi="ar-SA"/>
    </w:rPr>
  </w:style>
  <w:style w:type="paragraph" w:styleId="2d">
    <w:name w:val="List Bullet 2"/>
    <w:basedOn w:val="a"/>
    <w:autoRedefine/>
    <w:rsid w:val="00F517DA"/>
    <w:pPr>
      <w:widowControl w:val="0"/>
      <w:tabs>
        <w:tab w:val="num" w:pos="720"/>
      </w:tabs>
      <w:adjustRightInd w:val="0"/>
      <w:spacing w:line="360" w:lineRule="atLeast"/>
      <w:ind w:left="720" w:hanging="360"/>
      <w:jc w:val="both"/>
    </w:pPr>
    <w:rPr>
      <w:rFonts w:ascii="Times New Roman" w:eastAsia="Times New Roman" w:hAnsi="Times New Roman"/>
      <w:sz w:val="20"/>
      <w:szCs w:val="20"/>
      <w:lang w:val="ru-RU" w:eastAsia="ru-RU" w:bidi="ar-SA"/>
    </w:rPr>
  </w:style>
  <w:style w:type="paragraph" w:styleId="3">
    <w:name w:val="List Bullet 3"/>
    <w:basedOn w:val="a"/>
    <w:autoRedefine/>
    <w:rsid w:val="00F517DA"/>
    <w:pPr>
      <w:numPr>
        <w:numId w:val="10"/>
      </w:numPr>
      <w:jc w:val="both"/>
    </w:pPr>
    <w:rPr>
      <w:rFonts w:ascii="Times New Roman" w:eastAsia="Times New Roman" w:hAnsi="Times New Roman"/>
      <w:sz w:val="28"/>
      <w:szCs w:val="20"/>
      <w:lang w:val="ru-RU" w:eastAsia="ru-RU" w:bidi="ar-SA"/>
    </w:rPr>
  </w:style>
  <w:style w:type="paragraph" w:styleId="affff8">
    <w:name w:val="Signature"/>
    <w:basedOn w:val="a"/>
    <w:link w:val="affff9"/>
    <w:rsid w:val="00F517DA"/>
    <w:pPr>
      <w:widowControl w:val="0"/>
      <w:adjustRightInd w:val="0"/>
      <w:spacing w:line="360" w:lineRule="atLeast"/>
      <w:ind w:left="4252"/>
      <w:jc w:val="both"/>
    </w:pPr>
    <w:rPr>
      <w:rFonts w:ascii="Times New Roman" w:eastAsia="Times New Roman" w:hAnsi="Times New Roman"/>
      <w:sz w:val="20"/>
      <w:szCs w:val="20"/>
      <w:lang w:val="ru-RU" w:eastAsia="ru-RU" w:bidi="ar-SA"/>
    </w:rPr>
  </w:style>
  <w:style w:type="character" w:customStyle="1" w:styleId="affff9">
    <w:name w:val="Подпись Знак"/>
    <w:basedOn w:val="a0"/>
    <w:link w:val="affff8"/>
    <w:rsid w:val="00F517DA"/>
    <w:rPr>
      <w:rFonts w:ascii="Times New Roman" w:eastAsia="Times New Roman" w:hAnsi="Times New Roman"/>
      <w:sz w:val="20"/>
      <w:szCs w:val="20"/>
      <w:lang w:val="ru-RU" w:eastAsia="ru-RU" w:bidi="ar-SA"/>
    </w:rPr>
  </w:style>
  <w:style w:type="paragraph" w:styleId="2e">
    <w:name w:val="List Continue 2"/>
    <w:basedOn w:val="a"/>
    <w:rsid w:val="00F517DA"/>
    <w:pPr>
      <w:widowControl w:val="0"/>
      <w:adjustRightInd w:val="0"/>
      <w:spacing w:after="120" w:line="360" w:lineRule="atLeast"/>
      <w:ind w:left="566"/>
      <w:jc w:val="both"/>
    </w:pPr>
    <w:rPr>
      <w:rFonts w:ascii="Times New Roman" w:eastAsia="Times New Roman" w:hAnsi="Times New Roman"/>
      <w:sz w:val="20"/>
      <w:szCs w:val="20"/>
      <w:lang w:val="ru-RU" w:eastAsia="ru-RU" w:bidi="ar-SA"/>
    </w:rPr>
  </w:style>
  <w:style w:type="paragraph" w:styleId="affffa">
    <w:name w:val="Plain Text"/>
    <w:basedOn w:val="a"/>
    <w:link w:val="affffb"/>
    <w:rsid w:val="00F517DA"/>
    <w:rPr>
      <w:rFonts w:ascii="Courier New" w:eastAsia="Times New Roman" w:hAnsi="Courier New"/>
      <w:sz w:val="20"/>
      <w:szCs w:val="20"/>
      <w:lang w:val="ru-RU" w:eastAsia="ru-RU" w:bidi="ar-SA"/>
    </w:rPr>
  </w:style>
  <w:style w:type="character" w:customStyle="1" w:styleId="affffb">
    <w:name w:val="Текст Знак"/>
    <w:basedOn w:val="a0"/>
    <w:link w:val="affffa"/>
    <w:rsid w:val="00F517DA"/>
    <w:rPr>
      <w:rFonts w:ascii="Courier New" w:eastAsia="Times New Roman" w:hAnsi="Courier New"/>
      <w:sz w:val="20"/>
      <w:szCs w:val="20"/>
      <w:lang w:val="ru-RU" w:eastAsia="ru-RU" w:bidi="ar-SA"/>
    </w:rPr>
  </w:style>
  <w:style w:type="paragraph" w:customStyle="1" w:styleId="xl65">
    <w:name w:val="xl65"/>
    <w:basedOn w:val="a"/>
    <w:rsid w:val="00F517DA"/>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lang w:val="ru-RU" w:eastAsia="ru-RU" w:bidi="ar-SA"/>
    </w:rPr>
  </w:style>
  <w:style w:type="paragraph" w:customStyle="1" w:styleId="xl58">
    <w:name w:val="xl58"/>
    <w:basedOn w:val="a"/>
    <w:rsid w:val="00F517DA"/>
    <w:pPr>
      <w:pBdr>
        <w:bottom w:val="single" w:sz="4" w:space="0" w:color="auto"/>
        <w:right w:val="single" w:sz="4" w:space="0" w:color="auto"/>
      </w:pBdr>
      <w:spacing w:before="100" w:beforeAutospacing="1" w:after="100" w:afterAutospacing="1"/>
      <w:jc w:val="center"/>
    </w:pPr>
    <w:rPr>
      <w:rFonts w:ascii="Times New Roman" w:eastAsia="Arial Unicode MS" w:hAnsi="Times New Roman"/>
      <w:lang w:val="ru-RU" w:eastAsia="ru-RU" w:bidi="ar-SA"/>
    </w:rPr>
  </w:style>
  <w:style w:type="paragraph" w:customStyle="1" w:styleId="xl53">
    <w:name w:val="xl53"/>
    <w:basedOn w:val="a"/>
    <w:rsid w:val="00F517DA"/>
    <w:pPr>
      <w:pBdr>
        <w:top w:val="single" w:sz="4" w:space="0" w:color="auto"/>
        <w:bottom w:val="single" w:sz="4" w:space="0" w:color="auto"/>
      </w:pBdr>
      <w:spacing w:before="100" w:beforeAutospacing="1" w:after="100" w:afterAutospacing="1"/>
      <w:jc w:val="center"/>
    </w:pPr>
    <w:rPr>
      <w:rFonts w:ascii="Times New Roman" w:eastAsia="Arial Unicode MS" w:hAnsi="Times New Roman"/>
      <w:b/>
      <w:bCs/>
      <w:lang w:val="ru-RU" w:eastAsia="ru-RU" w:bidi="ar-SA"/>
    </w:rPr>
  </w:style>
  <w:style w:type="paragraph" w:customStyle="1" w:styleId="consnormal0">
    <w:name w:val="consnormal"/>
    <w:basedOn w:val="a"/>
    <w:rsid w:val="00F517DA"/>
    <w:pPr>
      <w:spacing w:before="100" w:beforeAutospacing="1" w:after="100" w:afterAutospacing="1"/>
    </w:pPr>
    <w:rPr>
      <w:rFonts w:ascii="Times New Roman" w:eastAsia="Times New Roman" w:hAnsi="Times New Roman"/>
      <w:lang w:val="ru-RU" w:eastAsia="ru-RU" w:bidi="ar-SA"/>
    </w:rPr>
  </w:style>
  <w:style w:type="paragraph" w:customStyle="1" w:styleId="rvps140">
    <w:name w:val="rvps140"/>
    <w:basedOn w:val="a"/>
    <w:rsid w:val="00F517DA"/>
    <w:pPr>
      <w:spacing w:after="225"/>
    </w:pPr>
    <w:rPr>
      <w:rFonts w:ascii="Times New Roman" w:eastAsia="Times New Roman" w:hAnsi="Times New Roman"/>
      <w:lang w:val="ru-RU" w:eastAsia="ru-RU" w:bidi="ar-SA"/>
    </w:rPr>
  </w:style>
  <w:style w:type="paragraph" w:customStyle="1" w:styleId="120">
    <w:name w:val="таблицы 12"/>
    <w:basedOn w:val="a"/>
    <w:rsid w:val="00F517DA"/>
    <w:pPr>
      <w:keepLines/>
      <w:snapToGrid w:val="0"/>
      <w:jc w:val="both"/>
    </w:pPr>
    <w:rPr>
      <w:rFonts w:ascii="Times New Roman" w:eastAsia="Times New Roman" w:hAnsi="Times New Roman"/>
      <w:szCs w:val="20"/>
      <w:lang w:val="ru-RU" w:eastAsia="ru-RU" w:bidi="ar-SA"/>
    </w:rPr>
  </w:style>
  <w:style w:type="paragraph" w:customStyle="1" w:styleId="affffc">
    <w:name w:val="номер таблицы"/>
    <w:basedOn w:val="a"/>
    <w:rsid w:val="00F517DA"/>
    <w:pPr>
      <w:spacing w:before="120" w:after="60"/>
      <w:jc w:val="right"/>
    </w:pPr>
    <w:rPr>
      <w:rFonts w:ascii="Times New Roman" w:eastAsia="Times New Roman" w:hAnsi="Times New Roman"/>
      <w:b/>
      <w:szCs w:val="20"/>
      <w:lang w:val="ru-RU" w:eastAsia="ru-RU" w:bidi="ar-SA"/>
    </w:rPr>
  </w:style>
  <w:style w:type="paragraph" w:customStyle="1" w:styleId="14pt">
    <w:name w:val="Стиль 14 pt полужирный курсив по центру Междустр.интервал:  пол..."/>
    <w:basedOn w:val="a"/>
    <w:rsid w:val="00F517DA"/>
    <w:pPr>
      <w:widowControl w:val="0"/>
      <w:adjustRightInd w:val="0"/>
      <w:spacing w:line="360" w:lineRule="auto"/>
      <w:jc w:val="center"/>
    </w:pPr>
    <w:rPr>
      <w:rFonts w:ascii="Times New Roman" w:eastAsia="Times New Roman" w:hAnsi="Times New Roman"/>
      <w:sz w:val="20"/>
      <w:szCs w:val="20"/>
      <w:lang w:val="ru-RU" w:eastAsia="ru-RU" w:bidi="ar-SA"/>
    </w:rPr>
  </w:style>
  <w:style w:type="paragraph" w:customStyle="1" w:styleId="affffd">
    <w:name w:val="Краткий обратный адрес"/>
    <w:basedOn w:val="a"/>
    <w:rsid w:val="00F517DA"/>
    <w:pPr>
      <w:widowControl w:val="0"/>
      <w:adjustRightInd w:val="0"/>
      <w:spacing w:line="360" w:lineRule="atLeast"/>
      <w:jc w:val="both"/>
    </w:pPr>
    <w:rPr>
      <w:rFonts w:ascii="Times New Roman" w:eastAsia="Times New Roman" w:hAnsi="Times New Roman"/>
      <w:sz w:val="20"/>
      <w:szCs w:val="20"/>
      <w:lang w:val="ru-RU" w:eastAsia="ru-RU" w:bidi="ar-SA"/>
    </w:rPr>
  </w:style>
  <w:style w:type="paragraph" w:customStyle="1" w:styleId="PP">
    <w:name w:val="Строка PP"/>
    <w:basedOn w:val="affff8"/>
    <w:rsid w:val="00F517DA"/>
  </w:style>
  <w:style w:type="paragraph" w:customStyle="1" w:styleId="affffe">
    <w:name w:val="Текстовка"/>
    <w:basedOn w:val="a"/>
    <w:rsid w:val="00F517DA"/>
    <w:pPr>
      <w:widowControl w:val="0"/>
      <w:adjustRightInd w:val="0"/>
      <w:spacing w:line="360" w:lineRule="auto"/>
      <w:jc w:val="both"/>
    </w:pPr>
    <w:rPr>
      <w:rFonts w:ascii="Times New Roman" w:eastAsia="Times New Roman" w:hAnsi="Times New Roman"/>
      <w:lang w:val="ru-RU" w:eastAsia="ru-RU" w:bidi="ar-SA"/>
    </w:rPr>
  </w:style>
  <w:style w:type="paragraph" w:customStyle="1" w:styleId="FR2">
    <w:name w:val="FR2"/>
    <w:rsid w:val="00F517DA"/>
    <w:pPr>
      <w:widowControl w:val="0"/>
      <w:autoSpaceDE w:val="0"/>
      <w:autoSpaceDN w:val="0"/>
      <w:adjustRightInd w:val="0"/>
      <w:spacing w:after="0" w:line="240" w:lineRule="auto"/>
    </w:pPr>
    <w:rPr>
      <w:rFonts w:ascii="Times New Roman" w:eastAsia="Times New Roman" w:hAnsi="Times New Roman"/>
      <w:sz w:val="16"/>
      <w:szCs w:val="16"/>
      <w:lang w:val="ru-RU" w:eastAsia="ru-RU" w:bidi="ar-SA"/>
    </w:rPr>
  </w:style>
  <w:style w:type="paragraph" w:customStyle="1" w:styleId="x12">
    <w:name w:val="x12"/>
    <w:basedOn w:val="a"/>
    <w:rsid w:val="00F517DA"/>
    <w:pPr>
      <w:spacing w:before="100" w:beforeAutospacing="1" w:after="100" w:afterAutospacing="1"/>
    </w:pPr>
    <w:rPr>
      <w:rFonts w:ascii="Times New Roman" w:eastAsia="Times New Roman" w:hAnsi="Times New Roman"/>
      <w:lang w:val="ru-RU" w:eastAsia="ru-RU" w:bidi="ar-SA"/>
    </w:rPr>
  </w:style>
  <w:style w:type="character" w:customStyle="1" w:styleId="2f">
    <w:name w:val="Знак Знак2"/>
    <w:locked/>
    <w:rsid w:val="00F517DA"/>
    <w:rPr>
      <w:rFonts w:ascii="Arial" w:hAnsi="Arial" w:cs="Arial" w:hint="default"/>
      <w:b/>
      <w:bCs/>
      <w:kern w:val="32"/>
      <w:sz w:val="32"/>
      <w:szCs w:val="32"/>
      <w:lang w:val="ru-RU" w:eastAsia="ru-RU" w:bidi="ar-SA"/>
    </w:rPr>
  </w:style>
  <w:style w:type="character" w:customStyle="1" w:styleId="grame">
    <w:name w:val="grame"/>
    <w:basedOn w:val="a0"/>
    <w:rsid w:val="00F517DA"/>
  </w:style>
  <w:style w:type="character" w:customStyle="1" w:styleId="spelle">
    <w:name w:val="spelle"/>
    <w:basedOn w:val="a0"/>
    <w:rsid w:val="00F517DA"/>
  </w:style>
</w:styles>
</file>

<file path=word/webSettings.xml><?xml version="1.0" encoding="utf-8"?>
<w:webSettings xmlns:r="http://schemas.openxmlformats.org/officeDocument/2006/relationships" xmlns:w="http://schemas.openxmlformats.org/wordprocessingml/2006/main">
  <w:divs>
    <w:div w:id="23793801">
      <w:bodyDiv w:val="1"/>
      <w:marLeft w:val="0"/>
      <w:marRight w:val="0"/>
      <w:marTop w:val="0"/>
      <w:marBottom w:val="0"/>
      <w:divBdr>
        <w:top w:val="none" w:sz="0" w:space="0" w:color="auto"/>
        <w:left w:val="none" w:sz="0" w:space="0" w:color="auto"/>
        <w:bottom w:val="none" w:sz="0" w:space="0" w:color="auto"/>
        <w:right w:val="none" w:sz="0" w:space="0" w:color="auto"/>
      </w:divBdr>
    </w:div>
    <w:div w:id="18514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ishtan.tomsk.ru" TargetMode="External"/><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_____Microsoft_Office_Excel_97-20031.xls"/><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http://ishtan.tomsk.r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image" Target="media/image1.emf"/><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60777385159011"/>
          <c:y val="0.38153846153846177"/>
          <c:w val="0.33922261484098953"/>
          <c:h val="0.23384615384615393"/>
        </c:manualLayout>
      </c:layout>
      <c:pie3DChart>
        <c:varyColors val="1"/>
        <c:ser>
          <c:idx val="0"/>
          <c:order val="0"/>
          <c:tx>
            <c:strRef>
              <c:f>Sheet1!$A$2</c:f>
              <c:strCache>
                <c:ptCount val="1"/>
                <c:pt idx="0">
                  <c:v>Восток</c:v>
                </c:pt>
              </c:strCache>
            </c:strRef>
          </c:tx>
          <c:spPr>
            <a:solidFill>
              <a:srgbClr val="9999FF"/>
            </a:solidFill>
            <a:ln w="12725">
              <a:solidFill>
                <a:srgbClr val="000000"/>
              </a:solidFill>
              <a:prstDash val="solid"/>
            </a:ln>
          </c:spPr>
          <c:dPt>
            <c:idx val="0"/>
            <c:spPr>
              <a:solidFill>
                <a:srgbClr val="9999FF"/>
              </a:solidFill>
              <a:ln w="12725">
                <a:solidFill>
                  <a:srgbClr val="000000"/>
                </a:solidFill>
                <a:prstDash val="solid"/>
              </a:ln>
              <a:effectLst>
                <a:outerShdw dist="35921" dir="2700000" algn="br">
                  <a:srgbClr val="000000"/>
                </a:outerShdw>
              </a:effectLst>
            </c:spPr>
          </c:dPt>
          <c:dPt>
            <c:idx val="1"/>
            <c:spPr>
              <a:solidFill>
                <a:srgbClr val="993366"/>
              </a:solidFill>
              <a:ln w="12725">
                <a:solidFill>
                  <a:srgbClr val="000000"/>
                </a:solidFill>
                <a:prstDash val="solid"/>
              </a:ln>
            </c:spPr>
          </c:dPt>
          <c:dPt>
            <c:idx val="2"/>
            <c:spPr>
              <a:solidFill>
                <a:srgbClr val="FFFFCC"/>
              </a:solidFill>
              <a:ln w="12725">
                <a:solidFill>
                  <a:srgbClr val="000000"/>
                </a:solidFill>
                <a:prstDash val="solid"/>
              </a:ln>
            </c:spPr>
          </c:dPt>
          <c:dLbls>
            <c:spPr>
              <a:noFill/>
              <a:ln w="25451">
                <a:noFill/>
              </a:ln>
            </c:spPr>
            <c:txPr>
              <a:bodyPr/>
              <a:lstStyle/>
              <a:p>
                <a:pPr>
                  <a:defRPr sz="1428"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Полезный отпуск</c:v>
                </c:pt>
                <c:pt idx="1">
                  <c:v>Потери на тепловых сетях</c:v>
                </c:pt>
                <c:pt idx="2">
                  <c:v>Собственные нужды котельных</c:v>
                </c:pt>
              </c:strCache>
            </c:strRef>
          </c:cat>
          <c:val>
            <c:numRef>
              <c:f>Sheet1!$B$2:$D$2</c:f>
              <c:numCache>
                <c:formatCode>General</c:formatCode>
                <c:ptCount val="3"/>
                <c:pt idx="0">
                  <c:v>68.239999999999995</c:v>
                </c:pt>
                <c:pt idx="1">
                  <c:v>40.300000000000004</c:v>
                </c:pt>
                <c:pt idx="2">
                  <c:v>1</c:v>
                </c:pt>
              </c:numCache>
            </c:numRef>
          </c:val>
        </c:ser>
        <c:ser>
          <c:idx val="1"/>
          <c:order val="1"/>
          <c:tx>
            <c:strRef>
              <c:f>Sheet1!$A$3</c:f>
              <c:strCache>
                <c:ptCount val="1"/>
                <c:pt idx="0">
                  <c:v>Запад</c:v>
                </c:pt>
              </c:strCache>
            </c:strRef>
          </c:tx>
          <c:spPr>
            <a:solidFill>
              <a:srgbClr val="993366"/>
            </a:solidFill>
            <a:ln w="12725">
              <a:solidFill>
                <a:srgbClr val="000000"/>
              </a:solidFill>
              <a:prstDash val="solid"/>
            </a:ln>
          </c:spPr>
          <c:dPt>
            <c:idx val="0"/>
            <c:spPr>
              <a:solidFill>
                <a:srgbClr val="9999FF"/>
              </a:solidFill>
              <a:ln w="12725">
                <a:solidFill>
                  <a:srgbClr val="000000"/>
                </a:solidFill>
                <a:prstDash val="solid"/>
              </a:ln>
            </c:spPr>
          </c:dPt>
          <c:dPt>
            <c:idx val="2"/>
            <c:spPr>
              <a:solidFill>
                <a:srgbClr val="FFFFCC"/>
              </a:solidFill>
              <a:ln w="12725">
                <a:solidFill>
                  <a:srgbClr val="000000"/>
                </a:solidFill>
                <a:prstDash val="solid"/>
              </a:ln>
            </c:spPr>
          </c:dPt>
          <c:cat>
            <c:strRef>
              <c:f>Sheet1!$B$1:$D$1</c:f>
              <c:strCache>
                <c:ptCount val="3"/>
                <c:pt idx="0">
                  <c:v>Полезный отпуск</c:v>
                </c:pt>
                <c:pt idx="1">
                  <c:v>Потери на тепловых сетях</c:v>
                </c:pt>
                <c:pt idx="2">
                  <c:v>Собственные нужды котельных</c:v>
                </c:pt>
              </c:strCache>
            </c:strRef>
          </c:cat>
          <c:val>
            <c:numRef>
              <c:f>Sheet1!$B$3:$D$3</c:f>
              <c:numCache>
                <c:formatCode>General</c:formatCode>
                <c:ptCount val="3"/>
                <c:pt idx="0">
                  <c:v>68.239999999999995</c:v>
                </c:pt>
                <c:pt idx="1">
                  <c:v>40.300000000000004</c:v>
                </c:pt>
                <c:pt idx="2">
                  <c:v>1</c:v>
                </c:pt>
              </c:numCache>
            </c:numRef>
          </c:val>
        </c:ser>
        <c:ser>
          <c:idx val="2"/>
          <c:order val="2"/>
          <c:tx>
            <c:strRef>
              <c:f>Sheet1!$A$5</c:f>
              <c:strCache>
                <c:ptCount val="1"/>
                <c:pt idx="0">
                  <c:v>Север</c:v>
                </c:pt>
              </c:strCache>
            </c:strRef>
          </c:tx>
          <c:spPr>
            <a:solidFill>
              <a:srgbClr val="FFFFCC"/>
            </a:solidFill>
            <a:ln w="12725">
              <a:solidFill>
                <a:srgbClr val="000000"/>
              </a:solidFill>
              <a:prstDash val="solid"/>
            </a:ln>
          </c:spPr>
          <c:dPt>
            <c:idx val="0"/>
            <c:spPr>
              <a:solidFill>
                <a:srgbClr val="9999FF"/>
              </a:solidFill>
              <a:ln w="12725">
                <a:solidFill>
                  <a:srgbClr val="000000"/>
                </a:solidFill>
                <a:prstDash val="solid"/>
              </a:ln>
            </c:spPr>
          </c:dPt>
          <c:dPt>
            <c:idx val="1"/>
            <c:spPr>
              <a:solidFill>
                <a:srgbClr val="993366"/>
              </a:solidFill>
              <a:ln w="12725">
                <a:solidFill>
                  <a:srgbClr val="000000"/>
                </a:solidFill>
                <a:prstDash val="solid"/>
              </a:ln>
            </c:spPr>
          </c:dPt>
          <c:cat>
            <c:strRef>
              <c:f>Sheet1!$B$1:$D$1</c:f>
              <c:strCache>
                <c:ptCount val="3"/>
                <c:pt idx="0">
                  <c:v>Полезный отпуск</c:v>
                </c:pt>
                <c:pt idx="1">
                  <c:v>Потери на тепловых сетях</c:v>
                </c:pt>
                <c:pt idx="2">
                  <c:v>Собственные нужды котельных</c:v>
                </c:pt>
              </c:strCache>
            </c:strRef>
          </c:cat>
          <c:val>
            <c:numRef>
              <c:f>Sheet1!$B$5:$D$5</c:f>
              <c:numCache>
                <c:formatCode>General</c:formatCode>
                <c:ptCount val="3"/>
              </c:numCache>
            </c:numRef>
          </c:val>
        </c:ser>
      </c:pie3DChart>
      <c:spPr>
        <a:solidFill>
          <a:srgbClr val="C0C0C0"/>
        </a:solidFill>
        <a:ln w="12725">
          <a:solidFill>
            <a:srgbClr val="808080"/>
          </a:solidFill>
          <a:prstDash val="solid"/>
        </a:ln>
      </c:spPr>
    </c:plotArea>
    <c:legend>
      <c:legendPos val="r"/>
      <c:layout>
        <c:manualLayout>
          <c:xMode val="edge"/>
          <c:yMode val="edge"/>
          <c:x val="0.67314487632508901"/>
          <c:y val="0.16923076923076918"/>
          <c:w val="0.31978798586572454"/>
          <c:h val="0.65846153846153865"/>
        </c:manualLayout>
      </c:layout>
      <c:spPr>
        <a:noFill/>
        <a:ln w="3181">
          <a:solidFill>
            <a:srgbClr val="000000"/>
          </a:solidFill>
          <a:prstDash val="solid"/>
        </a:ln>
      </c:spPr>
      <c:txPr>
        <a:bodyPr/>
        <a:lstStyle/>
        <a:p>
          <a:pPr>
            <a:defRPr sz="131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42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5"/>
      <c:hPercent val="50"/>
      <c:perspective val="0"/>
    </c:view3D>
    <c:plotArea>
      <c:layout>
        <c:manualLayout>
          <c:layoutTarget val="inner"/>
          <c:xMode val="edge"/>
          <c:yMode val="edge"/>
          <c:x val="0.20833333333333343"/>
          <c:y val="0.23048327137546476"/>
          <c:w val="0.33333333333333331"/>
          <c:h val="0.53903345724907092"/>
        </c:manualLayout>
      </c:layout>
      <c:pie3DChart>
        <c:varyColors val="1"/>
        <c:ser>
          <c:idx val="0"/>
          <c:order val="0"/>
          <c:tx>
            <c:strRef>
              <c:f>Sheet1!$A$2</c:f>
              <c:strCache>
                <c:ptCount val="1"/>
                <c:pt idx="0">
                  <c:v>2010</c:v>
                </c:pt>
              </c:strCache>
            </c:strRef>
          </c:tx>
          <c:spPr>
            <a:solidFill>
              <a:srgbClr val="9999FF"/>
            </a:solidFill>
            <a:ln w="12703">
              <a:solidFill>
                <a:srgbClr val="000000"/>
              </a:solidFill>
              <a:prstDash val="solid"/>
            </a:ln>
          </c:spPr>
          <c:explosion val="25"/>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Lbls>
            <c:spPr>
              <a:noFill/>
              <a:ln w="25406">
                <a:noFill/>
              </a:ln>
            </c:spPr>
            <c:txPr>
              <a:bodyPr/>
              <a:lstStyle/>
              <a:p>
                <a:pPr>
                  <a:defRPr sz="1450" b="0" i="0" u="none" strike="noStrike" baseline="0">
                    <a:solidFill>
                      <a:srgbClr val="000000"/>
                    </a:solidFill>
                    <a:latin typeface="Arial"/>
                    <a:ea typeface="Arial"/>
                    <a:cs typeface="Arial"/>
                  </a:defRPr>
                </a:pPr>
                <a:endParaRPr lang="ru-RU"/>
              </a:p>
            </c:txPr>
            <c:showLegendKey val="1"/>
            <c:showVal val="1"/>
            <c:showLeaderLines val="1"/>
          </c:dLbls>
          <c:cat>
            <c:strRef>
              <c:f>Sheet1!$B$1:$D$1</c:f>
              <c:strCache>
                <c:ptCount val="3"/>
                <c:pt idx="0">
                  <c:v>бюджетные организации</c:v>
                </c:pt>
                <c:pt idx="1">
                  <c:v>население</c:v>
                </c:pt>
                <c:pt idx="2">
                  <c:v>прочие</c:v>
                </c:pt>
              </c:strCache>
            </c:strRef>
          </c:cat>
          <c:val>
            <c:numRef>
              <c:f>Sheet1!$B$2:$D$2</c:f>
              <c:numCache>
                <c:formatCode>General</c:formatCode>
                <c:ptCount val="3"/>
                <c:pt idx="0">
                  <c:v>55.3</c:v>
                </c:pt>
                <c:pt idx="1">
                  <c:v>44.7</c:v>
                </c:pt>
                <c:pt idx="2">
                  <c:v>0</c:v>
                </c:pt>
              </c:numCache>
            </c:numRef>
          </c:val>
        </c:ser>
        <c:ser>
          <c:idx val="1"/>
          <c:order val="1"/>
          <c:tx>
            <c:strRef>
              <c:f>Sheet1!$A$3</c:f>
              <c:strCache>
                <c:ptCount val="1"/>
                <c:pt idx="0">
                  <c:v>2011</c:v>
                </c:pt>
              </c:strCache>
            </c:strRef>
          </c:tx>
          <c:spPr>
            <a:solidFill>
              <a:srgbClr val="993366"/>
            </a:solidFill>
            <a:ln w="12703">
              <a:solidFill>
                <a:srgbClr val="000000"/>
              </a:solidFill>
              <a:prstDash val="solid"/>
            </a:ln>
          </c:spPr>
          <c:explosion val="25"/>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Lbls>
            <c:spPr>
              <a:noFill/>
              <a:ln w="25406">
                <a:noFill/>
              </a:ln>
            </c:spPr>
            <c:txPr>
              <a:bodyPr/>
              <a:lstStyle/>
              <a:p>
                <a:pPr>
                  <a:defRPr sz="1450" b="0" i="0" u="none" strike="noStrike" baseline="0">
                    <a:solidFill>
                      <a:srgbClr val="000000"/>
                    </a:solidFill>
                    <a:latin typeface="Arial"/>
                    <a:ea typeface="Arial"/>
                    <a:cs typeface="Arial"/>
                  </a:defRPr>
                </a:pPr>
                <a:endParaRPr lang="ru-RU"/>
              </a:p>
            </c:txPr>
            <c:showLegendKey val="1"/>
            <c:showVal val="1"/>
            <c:showLeaderLines val="1"/>
          </c:dLbls>
          <c:cat>
            <c:strRef>
              <c:f>Sheet1!$B$1:$D$1</c:f>
              <c:strCache>
                <c:ptCount val="3"/>
                <c:pt idx="0">
                  <c:v>бюджетные организации</c:v>
                </c:pt>
                <c:pt idx="1">
                  <c:v>население</c:v>
                </c:pt>
                <c:pt idx="2">
                  <c:v>прочие</c:v>
                </c:pt>
              </c:strCache>
            </c:strRef>
          </c:cat>
          <c:val>
            <c:numRef>
              <c:f>Sheet1!$B$3:$D$3</c:f>
              <c:numCache>
                <c:formatCode>General</c:formatCode>
                <c:ptCount val="3"/>
                <c:pt idx="0">
                  <c:v>42</c:v>
                </c:pt>
                <c:pt idx="1">
                  <c:v>42</c:v>
                </c:pt>
                <c:pt idx="2">
                  <c:v>42</c:v>
                </c:pt>
              </c:numCache>
            </c:numRef>
          </c:val>
        </c:ser>
        <c:ser>
          <c:idx val="2"/>
          <c:order val="2"/>
          <c:tx>
            <c:strRef>
              <c:f>Sheet1!$A$4</c:f>
              <c:strCache>
                <c:ptCount val="1"/>
                <c:pt idx="0">
                  <c:v>2012</c:v>
                </c:pt>
              </c:strCache>
            </c:strRef>
          </c:tx>
          <c:spPr>
            <a:solidFill>
              <a:srgbClr val="FFFFCC"/>
            </a:solidFill>
            <a:ln w="12703">
              <a:solidFill>
                <a:srgbClr val="000000"/>
              </a:solidFill>
              <a:prstDash val="solid"/>
            </a:ln>
          </c:spPr>
          <c:explosion val="25"/>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spPr>
              <a:noFill/>
              <a:ln w="25406">
                <a:noFill/>
              </a:ln>
            </c:spPr>
            <c:txPr>
              <a:bodyPr/>
              <a:lstStyle/>
              <a:p>
                <a:pPr>
                  <a:defRPr sz="1450" b="0" i="0" u="none" strike="noStrike" baseline="0">
                    <a:solidFill>
                      <a:srgbClr val="000000"/>
                    </a:solidFill>
                    <a:latin typeface="Arial"/>
                    <a:ea typeface="Arial"/>
                    <a:cs typeface="Arial"/>
                  </a:defRPr>
                </a:pPr>
                <a:endParaRPr lang="ru-RU"/>
              </a:p>
            </c:txPr>
            <c:showLegendKey val="1"/>
            <c:showVal val="1"/>
            <c:showLeaderLines val="1"/>
          </c:dLbls>
          <c:cat>
            <c:strRef>
              <c:f>Sheet1!$B$1:$D$1</c:f>
              <c:strCache>
                <c:ptCount val="3"/>
                <c:pt idx="0">
                  <c:v>бюджетные организации</c:v>
                </c:pt>
                <c:pt idx="1">
                  <c:v>население</c:v>
                </c:pt>
                <c:pt idx="2">
                  <c:v>прочие</c:v>
                </c:pt>
              </c:strCache>
            </c:strRef>
          </c:cat>
          <c:val>
            <c:numRef>
              <c:f>Sheet1!$B$4:$D$4</c:f>
              <c:numCache>
                <c:formatCode>General</c:formatCode>
                <c:ptCount val="3"/>
                <c:pt idx="0">
                  <c:v>0</c:v>
                </c:pt>
                <c:pt idx="1">
                  <c:v>0</c:v>
                </c:pt>
                <c:pt idx="2">
                  <c:v>0</c:v>
                </c:pt>
              </c:numCache>
            </c:numRef>
          </c:val>
        </c:ser>
      </c:pie3DChart>
      <c:spPr>
        <a:noFill/>
        <a:ln w="25406">
          <a:noFill/>
        </a:ln>
      </c:spPr>
    </c:plotArea>
    <c:legend>
      <c:legendPos val="r"/>
      <c:layout>
        <c:manualLayout>
          <c:xMode val="edge"/>
          <c:yMode val="edge"/>
          <c:x val="0.75347222222222221"/>
          <c:y val="0.22304832713754646"/>
          <c:w val="0.23958333333333343"/>
          <c:h val="0.55018587360594795"/>
        </c:manualLayout>
      </c:layout>
      <c:spPr>
        <a:solidFill>
          <a:srgbClr val="FFFFFF"/>
        </a:solidFill>
        <a:ln w="3176">
          <a:solidFill>
            <a:srgbClr val="000000"/>
          </a:solidFill>
          <a:prstDash val="solid"/>
        </a:ln>
      </c:spPr>
      <c:txPr>
        <a:bodyPr/>
        <a:lstStyle/>
        <a:p>
          <a:pPr>
            <a:defRPr sz="1330"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450"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684587813620096E-2"/>
          <c:y val="6.9105691056910598E-2"/>
          <c:w val="0.69892473118279574"/>
          <c:h val="0.78048780487804859"/>
        </c:manualLayout>
      </c:layout>
      <c:bar3DChart>
        <c:barDir val="col"/>
        <c:grouping val="clustered"/>
        <c:ser>
          <c:idx val="0"/>
          <c:order val="0"/>
          <c:tx>
            <c:strRef>
              <c:f>Sheet1!$A$2</c:f>
              <c:strCache>
                <c:ptCount val="1"/>
                <c:pt idx="0">
                  <c:v>Население</c:v>
                </c:pt>
              </c:strCache>
            </c:strRef>
          </c:tx>
          <c:spPr>
            <a:solidFill>
              <a:srgbClr val="9999FF"/>
            </a:solidFill>
            <a:ln w="12680">
              <a:solidFill>
                <a:srgbClr val="000000"/>
              </a:solidFill>
              <a:prstDash val="solid"/>
            </a:ln>
          </c:spPr>
          <c:dLbls>
            <c:spPr>
              <a:noFill/>
              <a:ln w="25360">
                <a:noFill/>
              </a:ln>
            </c:spPr>
            <c:txPr>
              <a:bodyPr/>
              <a:lstStyle/>
              <a:p>
                <a:pPr>
                  <a:defRPr sz="1073"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Sheet1!$B$2:$F$2</c:f>
              <c:numCache>
                <c:formatCode>General</c:formatCode>
                <c:ptCount val="5"/>
                <c:pt idx="0">
                  <c:v>502</c:v>
                </c:pt>
                <c:pt idx="1">
                  <c:v>502</c:v>
                </c:pt>
                <c:pt idx="2">
                  <c:v>502</c:v>
                </c:pt>
                <c:pt idx="3">
                  <c:v>502</c:v>
                </c:pt>
                <c:pt idx="4">
                  <c:v>502</c:v>
                </c:pt>
              </c:numCache>
            </c:numRef>
          </c:val>
        </c:ser>
        <c:ser>
          <c:idx val="1"/>
          <c:order val="1"/>
          <c:tx>
            <c:strRef>
              <c:f>Sheet1!$A$3</c:f>
              <c:strCache>
                <c:ptCount val="1"/>
                <c:pt idx="0">
                  <c:v>бюджетные организации</c:v>
                </c:pt>
              </c:strCache>
            </c:strRef>
          </c:tx>
          <c:spPr>
            <a:solidFill>
              <a:srgbClr val="993366"/>
            </a:solidFill>
            <a:ln w="12680">
              <a:solidFill>
                <a:srgbClr val="000000"/>
              </a:solidFill>
              <a:prstDash val="solid"/>
            </a:ln>
          </c:spPr>
          <c:dLbls>
            <c:spPr>
              <a:noFill/>
              <a:ln w="25360">
                <a:noFill/>
              </a:ln>
            </c:spPr>
            <c:txPr>
              <a:bodyPr/>
              <a:lstStyle/>
              <a:p>
                <a:pPr>
                  <a:defRPr sz="1073"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Sheet1!$B$3:$F$3</c:f>
              <c:numCache>
                <c:formatCode>General</c:formatCode>
                <c:ptCount val="5"/>
                <c:pt idx="0">
                  <c:v>740</c:v>
                </c:pt>
                <c:pt idx="1">
                  <c:v>740</c:v>
                </c:pt>
                <c:pt idx="2">
                  <c:v>740</c:v>
                </c:pt>
                <c:pt idx="3">
                  <c:v>740</c:v>
                </c:pt>
                <c:pt idx="4">
                  <c:v>740</c:v>
                </c:pt>
              </c:numCache>
            </c:numRef>
          </c:val>
        </c:ser>
        <c:ser>
          <c:idx val="2"/>
          <c:order val="2"/>
          <c:tx>
            <c:strRef>
              <c:f>Sheet1!$A$4</c:f>
              <c:strCache>
                <c:ptCount val="1"/>
                <c:pt idx="0">
                  <c:v>прочие</c:v>
                </c:pt>
              </c:strCache>
            </c:strRef>
          </c:tx>
          <c:spPr>
            <a:solidFill>
              <a:srgbClr val="FFFFCC"/>
            </a:solidFill>
            <a:ln w="12680">
              <a:solidFill>
                <a:srgbClr val="000000"/>
              </a:solidFill>
              <a:prstDash val="solid"/>
            </a:ln>
          </c:spPr>
          <c:dLbls>
            <c:spPr>
              <a:noFill/>
              <a:ln w="25360">
                <a:noFill/>
              </a:ln>
            </c:spPr>
            <c:txPr>
              <a:bodyPr/>
              <a:lstStyle/>
              <a:p>
                <a:pPr>
                  <a:defRPr sz="1073"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Sheet1!$B$4:$F$4</c:f>
              <c:numCache>
                <c:formatCode>General</c:formatCode>
                <c:ptCount val="5"/>
                <c:pt idx="0">
                  <c:v>0</c:v>
                </c:pt>
                <c:pt idx="1">
                  <c:v>0</c:v>
                </c:pt>
                <c:pt idx="2">
                  <c:v>0</c:v>
                </c:pt>
                <c:pt idx="3">
                  <c:v>0</c:v>
                </c:pt>
                <c:pt idx="4">
                  <c:v>0</c:v>
                </c:pt>
              </c:numCache>
            </c:numRef>
          </c:val>
        </c:ser>
        <c:gapDepth val="0"/>
        <c:shape val="box"/>
        <c:axId val="145378688"/>
        <c:axId val="145396864"/>
        <c:axId val="0"/>
      </c:bar3DChart>
      <c:catAx>
        <c:axId val="145378688"/>
        <c:scaling>
          <c:orientation val="minMax"/>
        </c:scaling>
        <c:axPos val="b"/>
        <c:numFmt formatCode="General" sourceLinked="1"/>
        <c:tickLblPos val="low"/>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145396864"/>
        <c:crosses val="autoZero"/>
        <c:auto val="1"/>
        <c:lblAlgn val="ctr"/>
        <c:lblOffset val="100"/>
        <c:tickLblSkip val="1"/>
        <c:tickMarkSkip val="1"/>
      </c:catAx>
      <c:valAx>
        <c:axId val="14539686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145378688"/>
        <c:crosses val="autoZero"/>
        <c:crossBetween val="between"/>
      </c:valAx>
      <c:spPr>
        <a:noFill/>
        <a:ln w="25360">
          <a:noFill/>
        </a:ln>
      </c:spPr>
    </c:plotArea>
    <c:legend>
      <c:legendPos val="r"/>
      <c:layout>
        <c:manualLayout>
          <c:xMode val="edge"/>
          <c:yMode val="edge"/>
          <c:x val="0.79032258064516103"/>
          <c:y val="0.26016260162601634"/>
          <c:w val="0.20250896057347675"/>
          <c:h val="0.47967479674796765"/>
        </c:manualLayout>
      </c:layout>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4879518072289212E-2"/>
          <c:y val="6.8965517241379323E-2"/>
          <c:w val="0.64457831325301251"/>
          <c:h val="0.78735632183908022"/>
        </c:manualLayout>
      </c:layout>
      <c:bar3DChart>
        <c:barDir val="col"/>
        <c:grouping val="clustered"/>
        <c:ser>
          <c:idx val="0"/>
          <c:order val="0"/>
          <c:tx>
            <c:strRef>
              <c:f>Sheet1!$A$2</c:f>
              <c:strCache>
                <c:ptCount val="1"/>
                <c:pt idx="0">
                  <c:v>бюджетные организации</c:v>
                </c:pt>
              </c:strCache>
            </c:strRef>
          </c:tx>
          <c:spPr>
            <a:solidFill>
              <a:srgbClr val="9999FF"/>
            </a:solidFill>
            <a:ln w="12672">
              <a:solidFill>
                <a:srgbClr val="000000"/>
              </a:solidFill>
              <a:prstDash val="solid"/>
            </a:ln>
          </c:spPr>
          <c:dLbls>
            <c:dLbl>
              <c:idx val="0"/>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Val val="1"/>
            </c:dLbl>
            <c:dLbl>
              <c:idx val="1"/>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Val val="1"/>
            </c:dLbl>
            <c:dLbl>
              <c:idx val="2"/>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LegendKey val="1"/>
              <c:showVal val="1"/>
            </c:dLbl>
            <c:delete val="1"/>
          </c:dLbls>
          <c:cat>
            <c:numRef>
              <c:f>Sheet1!$B$1:$F$1</c:f>
              <c:numCache>
                <c:formatCode>General</c:formatCode>
                <c:ptCount val="5"/>
                <c:pt idx="0">
                  <c:v>2021</c:v>
                </c:pt>
                <c:pt idx="1">
                  <c:v>2022</c:v>
                </c:pt>
                <c:pt idx="2">
                  <c:v>2023</c:v>
                </c:pt>
                <c:pt idx="3">
                  <c:v>2024</c:v>
                </c:pt>
                <c:pt idx="4">
                  <c:v>2025</c:v>
                </c:pt>
              </c:numCache>
            </c:numRef>
          </c:cat>
          <c:val>
            <c:numRef>
              <c:f>Sheet1!$B$2:$F$2</c:f>
              <c:numCache>
                <c:formatCode>General</c:formatCode>
                <c:ptCount val="5"/>
                <c:pt idx="0">
                  <c:v>1647</c:v>
                </c:pt>
                <c:pt idx="1">
                  <c:v>1647</c:v>
                </c:pt>
                <c:pt idx="2">
                  <c:v>1647</c:v>
                </c:pt>
                <c:pt idx="3">
                  <c:v>1647</c:v>
                </c:pt>
                <c:pt idx="4">
                  <c:v>1647</c:v>
                </c:pt>
              </c:numCache>
            </c:numRef>
          </c:val>
        </c:ser>
        <c:ser>
          <c:idx val="1"/>
          <c:order val="1"/>
          <c:tx>
            <c:strRef>
              <c:f>Sheet1!$A$3</c:f>
              <c:strCache>
                <c:ptCount val="1"/>
                <c:pt idx="0">
                  <c:v>население</c:v>
                </c:pt>
              </c:strCache>
            </c:strRef>
          </c:tx>
          <c:spPr>
            <a:solidFill>
              <a:srgbClr val="993366"/>
            </a:solidFill>
            <a:ln w="12672">
              <a:solidFill>
                <a:srgbClr val="000000"/>
              </a:solidFill>
              <a:prstDash val="solid"/>
            </a:ln>
          </c:spPr>
          <c:dLbls>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Sheet1!$B$3:$F$3</c:f>
              <c:numCache>
                <c:formatCode>General</c:formatCode>
                <c:ptCount val="5"/>
                <c:pt idx="0">
                  <c:v>544</c:v>
                </c:pt>
                <c:pt idx="1">
                  <c:v>544</c:v>
                </c:pt>
                <c:pt idx="2">
                  <c:v>518</c:v>
                </c:pt>
                <c:pt idx="3">
                  <c:v>530</c:v>
                </c:pt>
                <c:pt idx="4">
                  <c:v>540</c:v>
                </c:pt>
              </c:numCache>
            </c:numRef>
          </c:val>
        </c:ser>
        <c:ser>
          <c:idx val="2"/>
          <c:order val="2"/>
          <c:tx>
            <c:strRef>
              <c:f>Sheet1!$A$4</c:f>
              <c:strCache>
                <c:ptCount val="1"/>
                <c:pt idx="0">
                  <c:v>собственное потребление</c:v>
                </c:pt>
              </c:strCache>
            </c:strRef>
          </c:tx>
          <c:spPr>
            <a:solidFill>
              <a:srgbClr val="FFFFCC"/>
            </a:solidFill>
            <a:ln w="12672">
              <a:solidFill>
                <a:srgbClr val="000000"/>
              </a:solidFill>
              <a:prstDash val="solid"/>
            </a:ln>
          </c:spPr>
          <c:dLbls>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Sheet1!$B$4:$F$4</c:f>
              <c:numCache>
                <c:formatCode>General</c:formatCode>
                <c:ptCount val="5"/>
                <c:pt idx="0">
                  <c:v>81</c:v>
                </c:pt>
                <c:pt idx="1">
                  <c:v>81</c:v>
                </c:pt>
                <c:pt idx="2">
                  <c:v>81</c:v>
                </c:pt>
                <c:pt idx="3">
                  <c:v>81</c:v>
                </c:pt>
                <c:pt idx="4">
                  <c:v>81</c:v>
                </c:pt>
              </c:numCache>
            </c:numRef>
          </c:val>
        </c:ser>
        <c:ser>
          <c:idx val="3"/>
          <c:order val="3"/>
          <c:tx>
            <c:strRef>
              <c:f>Sheet1!$A$5</c:f>
              <c:strCache>
                <c:ptCount val="1"/>
                <c:pt idx="0">
                  <c:v>прочие</c:v>
                </c:pt>
              </c:strCache>
            </c:strRef>
          </c:tx>
          <c:spPr>
            <a:solidFill>
              <a:srgbClr val="CCFFFF"/>
            </a:solidFill>
            <a:ln w="12672">
              <a:solidFill>
                <a:srgbClr val="000000"/>
              </a:solidFill>
              <a:prstDash val="solid"/>
            </a:ln>
          </c:spPr>
          <c:dLbls>
            <c:spPr>
              <a:noFill/>
              <a:ln w="25343">
                <a:noFill/>
              </a:ln>
            </c:spPr>
            <c:txPr>
              <a:bodyPr/>
              <a:lstStyle/>
              <a:p>
                <a:pPr>
                  <a:defRPr sz="1522" b="1" i="0" u="none" strike="noStrike" baseline="0">
                    <a:solidFill>
                      <a:srgbClr val="000000"/>
                    </a:solidFill>
                    <a:latin typeface="Arial Cyr"/>
                    <a:ea typeface="Arial Cyr"/>
                    <a:cs typeface="Arial Cyr"/>
                  </a:defRPr>
                </a:pPr>
                <a:endParaRPr lang="ru-RU"/>
              </a:p>
            </c:txPr>
            <c:showLegendKey val="1"/>
            <c:showVal val="1"/>
          </c:dLbls>
          <c:cat>
            <c:numRef>
              <c:f>Sheet1!$B$1:$F$1</c:f>
              <c:numCache>
                <c:formatCode>General</c:formatCode>
                <c:ptCount val="5"/>
                <c:pt idx="0">
                  <c:v>2021</c:v>
                </c:pt>
                <c:pt idx="1">
                  <c:v>2022</c:v>
                </c:pt>
                <c:pt idx="2">
                  <c:v>2023</c:v>
                </c:pt>
                <c:pt idx="3">
                  <c:v>2024</c:v>
                </c:pt>
                <c:pt idx="4">
                  <c:v>2025</c:v>
                </c:pt>
              </c:numCache>
            </c:numRef>
          </c:cat>
          <c:val>
            <c:numRef>
              <c:f>Sheet1!$B$5:$F$5</c:f>
              <c:numCache>
                <c:formatCode>General</c:formatCode>
                <c:ptCount val="5"/>
                <c:pt idx="0">
                  <c:v>0</c:v>
                </c:pt>
                <c:pt idx="1">
                  <c:v>0</c:v>
                </c:pt>
                <c:pt idx="2">
                  <c:v>0</c:v>
                </c:pt>
                <c:pt idx="3">
                  <c:v>0</c:v>
                </c:pt>
                <c:pt idx="4">
                  <c:v>0</c:v>
                </c:pt>
              </c:numCache>
            </c:numRef>
          </c:val>
        </c:ser>
        <c:gapDepth val="0"/>
        <c:shape val="box"/>
        <c:axId val="135141248"/>
        <c:axId val="135142784"/>
        <c:axId val="0"/>
      </c:bar3DChart>
      <c:catAx>
        <c:axId val="135141248"/>
        <c:scaling>
          <c:orientation val="minMax"/>
        </c:scaling>
        <c:axPos val="b"/>
        <c:numFmt formatCode="General" sourceLinked="1"/>
        <c:tickLblPos val="low"/>
        <c:spPr>
          <a:ln w="3168">
            <a:solidFill>
              <a:srgbClr val="000000"/>
            </a:solidFill>
            <a:prstDash val="solid"/>
          </a:ln>
        </c:spPr>
        <c:txPr>
          <a:bodyPr rot="0" vert="horz"/>
          <a:lstStyle/>
          <a:p>
            <a:pPr>
              <a:defRPr sz="1522" b="1" i="0" u="none" strike="noStrike" baseline="0">
                <a:solidFill>
                  <a:srgbClr val="000000"/>
                </a:solidFill>
                <a:latin typeface="Arial Cyr"/>
                <a:ea typeface="Arial Cyr"/>
                <a:cs typeface="Arial Cyr"/>
              </a:defRPr>
            </a:pPr>
            <a:endParaRPr lang="ru-RU"/>
          </a:p>
        </c:txPr>
        <c:crossAx val="135142784"/>
        <c:crosses val="autoZero"/>
        <c:auto val="1"/>
        <c:lblAlgn val="ctr"/>
        <c:lblOffset val="100"/>
        <c:tickLblSkip val="1"/>
        <c:tickMarkSkip val="1"/>
      </c:catAx>
      <c:valAx>
        <c:axId val="135142784"/>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1522" b="1" i="0" u="none" strike="noStrike" baseline="0">
                <a:solidFill>
                  <a:srgbClr val="000000"/>
                </a:solidFill>
                <a:latin typeface="Arial Cyr"/>
                <a:ea typeface="Arial Cyr"/>
                <a:cs typeface="Arial Cyr"/>
              </a:defRPr>
            </a:pPr>
            <a:endParaRPr lang="ru-RU"/>
          </a:p>
        </c:txPr>
        <c:crossAx val="135141248"/>
        <c:crosses val="autoZero"/>
        <c:crossBetween val="between"/>
      </c:valAx>
      <c:spPr>
        <a:noFill/>
        <a:ln w="25343">
          <a:noFill/>
        </a:ln>
      </c:spPr>
    </c:plotArea>
    <c:legend>
      <c:legendPos val="r"/>
      <c:layout>
        <c:manualLayout>
          <c:xMode val="edge"/>
          <c:yMode val="edge"/>
          <c:x val="0.75602409638554258"/>
          <c:y val="0.19540229885057481"/>
          <c:w val="0.23795180722891565"/>
          <c:h val="0.6120689655172411"/>
        </c:manualLayout>
      </c:layout>
      <c:spPr>
        <a:noFill/>
        <a:ln w="3168">
          <a:solidFill>
            <a:srgbClr val="000000"/>
          </a:solidFill>
          <a:prstDash val="solid"/>
        </a:ln>
      </c:spPr>
      <c:txPr>
        <a:bodyPr/>
        <a:lstStyle/>
        <a:p>
          <a:pPr>
            <a:defRPr sz="139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2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278C-475A-4791-900C-70401BFE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51</Pages>
  <Words>18987</Words>
  <Characters>108230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42</cp:revision>
  <cp:lastPrinted>2021-06-01T06:00:00Z</cp:lastPrinted>
  <dcterms:created xsi:type="dcterms:W3CDTF">2019-10-18T04:14:00Z</dcterms:created>
  <dcterms:modified xsi:type="dcterms:W3CDTF">2021-06-01T06:06:00Z</dcterms:modified>
</cp:coreProperties>
</file>